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A0FD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537544" w:rsidRPr="00537544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14:paraId="7B15F1E8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14:paraId="13EE55FB" w14:textId="77777777"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537544" w:rsidRPr="00537544">
        <w:rPr>
          <w:rFonts w:ascii="Tahoma" w:eastAsia="Calibri" w:hAnsi="Tahoma" w:cs="Tahoma"/>
          <w:b/>
          <w:sz w:val="18"/>
          <w:szCs w:val="18"/>
          <w:lang w:eastAsia="en-US"/>
        </w:rPr>
        <w:t>NZ/55/Rb/P/LW/2021</w:t>
      </w:r>
    </w:p>
    <w:p w14:paraId="39654C09" w14:textId="77777777"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14:paraId="7E22C48A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14:paraId="16DAE915" w14:textId="77777777"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14:paraId="672C8359" w14:textId="77777777" w:rsidR="007801CC" w:rsidRDefault="00537544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537544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14:paraId="31B7DA6E" w14:textId="77777777" w:rsidR="007801CC" w:rsidRDefault="00537544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537544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537544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7543736B" w14:textId="77777777" w:rsidR="007801CC" w:rsidRDefault="00537544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537544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537544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14:paraId="37AFB852" w14:textId="77777777"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14:paraId="6B3F03B8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14:paraId="6B7E9331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71E1A79F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78E88375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0B0813B9" w14:textId="77777777"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14:paraId="4FE94931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7CDE29D1" w14:textId="77777777" w:rsidR="00773055" w:rsidRDefault="00773055" w:rsidP="0077305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14:paraId="71F73B8C" w14:textId="77777777" w:rsidR="00773055" w:rsidRDefault="00773055" w:rsidP="0077305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14:paraId="34B4572E" w14:textId="77777777" w:rsidR="00773055" w:rsidRDefault="00773055" w:rsidP="0077305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05815A27" w14:textId="77777777" w:rsidR="00773055" w:rsidRPr="00864D55" w:rsidRDefault="00773055" w:rsidP="007730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B322E">
        <w:rPr>
          <w:rFonts w:ascii="Tahoma" w:hAnsi="Tahoma" w:cs="Tahoma"/>
          <w:b/>
          <w:sz w:val="18"/>
          <w:szCs w:val="18"/>
        </w:rPr>
        <w:t>Modernizacja Kuchni Szpitalnej Szpitala Powiatowego  w Limanowej im. Miłosierdzia Bożego   wraz z jej  wyposażeniem - I etap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 publicznych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Dz. U. z 2021 r. poz. 2029 ze zm.),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ustawy.</w:t>
      </w:r>
    </w:p>
    <w:p w14:paraId="4E6C46DC" w14:textId="77777777" w:rsidR="00773055" w:rsidRDefault="00773055" w:rsidP="0077305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14:paraId="2AE744B5" w14:textId="77777777" w:rsidR="00773055" w:rsidRDefault="00773055" w:rsidP="0077305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14:paraId="2C2C4EB7" w14:textId="77777777"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14:paraId="046D61CA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734D4691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76990DC0" w14:textId="77777777"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14:paraId="68B1804D" w14:textId="77777777"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14:paraId="7C93E60E" w14:textId="77777777"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14:paraId="50EDB05B" w14:textId="77777777"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14:paraId="499363E8" w14:textId="77777777"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14:paraId="366C94BF" w14:textId="77777777" w:rsidR="007801CC" w:rsidRDefault="007801CC" w:rsidP="007801CC">
      <w:pPr>
        <w:rPr>
          <w:rFonts w:ascii="Tahoma" w:hAnsi="Tahoma" w:cs="Tahoma"/>
          <w:sz w:val="18"/>
          <w:szCs w:val="18"/>
        </w:rPr>
      </w:pPr>
    </w:p>
    <w:p w14:paraId="7E933894" w14:textId="77777777" w:rsidR="007801CC" w:rsidRDefault="007801CC" w:rsidP="007801CC">
      <w:pPr>
        <w:rPr>
          <w:rFonts w:ascii="Tahoma" w:hAnsi="Tahoma" w:cs="Tahoma"/>
          <w:sz w:val="18"/>
          <w:szCs w:val="18"/>
        </w:rPr>
      </w:pPr>
    </w:p>
    <w:p w14:paraId="70EE73C2" w14:textId="77777777"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E989" w14:textId="77777777" w:rsidR="00E43E1E" w:rsidRDefault="00E43E1E" w:rsidP="007801CC">
      <w:pPr>
        <w:spacing w:after="0" w:line="240" w:lineRule="auto"/>
      </w:pPr>
      <w:r>
        <w:separator/>
      </w:r>
    </w:p>
  </w:endnote>
  <w:endnote w:type="continuationSeparator" w:id="0">
    <w:p w14:paraId="755DD157" w14:textId="77777777" w:rsidR="00E43E1E" w:rsidRDefault="00E43E1E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9477" w14:textId="77777777" w:rsidR="00537544" w:rsidRDefault="00537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EFFE" w14:textId="77777777" w:rsidR="00537544" w:rsidRDefault="005375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956" w14:textId="77777777" w:rsidR="00537544" w:rsidRDefault="0053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CC32" w14:textId="77777777" w:rsidR="00E43E1E" w:rsidRDefault="00E43E1E" w:rsidP="007801CC">
      <w:pPr>
        <w:spacing w:after="0" w:line="240" w:lineRule="auto"/>
      </w:pPr>
      <w:r>
        <w:separator/>
      </w:r>
    </w:p>
  </w:footnote>
  <w:footnote w:type="continuationSeparator" w:id="0">
    <w:p w14:paraId="4D7A580B" w14:textId="77777777" w:rsidR="00E43E1E" w:rsidRDefault="00E43E1E" w:rsidP="007801CC">
      <w:pPr>
        <w:spacing w:after="0" w:line="240" w:lineRule="auto"/>
      </w:pPr>
      <w:r>
        <w:continuationSeparator/>
      </w:r>
    </w:p>
  </w:footnote>
  <w:footnote w:id="1">
    <w:p w14:paraId="0543A4FB" w14:textId="77777777" w:rsidR="00773055" w:rsidRDefault="00773055" w:rsidP="0077305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14:paraId="0F1CE0C4" w14:textId="77777777" w:rsidR="00773055" w:rsidRDefault="00773055" w:rsidP="0077305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53FC" w14:textId="77777777" w:rsidR="00537544" w:rsidRDefault="00537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FEE0" w14:textId="77777777" w:rsidR="00537544" w:rsidRDefault="005375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D353" w14:textId="77777777" w:rsidR="00537544" w:rsidRDefault="00537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E"/>
    <w:rsid w:val="00397D1F"/>
    <w:rsid w:val="00431B9D"/>
    <w:rsid w:val="00537544"/>
    <w:rsid w:val="00773055"/>
    <w:rsid w:val="007801CC"/>
    <w:rsid w:val="00864D55"/>
    <w:rsid w:val="00915085"/>
    <w:rsid w:val="009B4448"/>
    <w:rsid w:val="00A0542C"/>
    <w:rsid w:val="00C60D53"/>
    <w:rsid w:val="00E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9B0"/>
  <w15:chartTrackingRefBased/>
  <w15:docId w15:val="{ACB755AC-81D1-44B7-8CB0-D61AF59D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5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5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2021-10-06T07:02:00Z</dcterms:created>
  <dcterms:modified xsi:type="dcterms:W3CDTF">2021-10-06T07:02:00Z</dcterms:modified>
</cp:coreProperties>
</file>