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642E5D" w14:textId="77777777" w:rsidR="006A5DF1" w:rsidRDefault="008101DE" w:rsidP="006A5DF1">
      <w:pPr>
        <w:spacing w:after="240"/>
        <w:jc w:val="right"/>
        <w:rPr>
          <w:sz w:val="22"/>
          <w:szCs w:val="22"/>
        </w:rPr>
      </w:pPr>
      <w:r w:rsidRPr="008101DE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8101DE">
        <w:rPr>
          <w:sz w:val="22"/>
          <w:szCs w:val="22"/>
        </w:rPr>
        <w:t>2021-09-28</w:t>
      </w:r>
    </w:p>
    <w:p w14:paraId="4253AB4F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1EDFC38D" w14:textId="77777777" w:rsidR="008101DE" w:rsidRPr="008101DE" w:rsidRDefault="008101DE" w:rsidP="006A5DF1">
      <w:pPr>
        <w:rPr>
          <w:b/>
          <w:bCs/>
          <w:sz w:val="22"/>
          <w:szCs w:val="22"/>
        </w:rPr>
      </w:pPr>
      <w:r w:rsidRPr="008101DE">
        <w:rPr>
          <w:b/>
          <w:bCs/>
          <w:sz w:val="22"/>
          <w:szCs w:val="22"/>
        </w:rPr>
        <w:t>Akademia Górniczo - Hutnicza</w:t>
      </w:r>
    </w:p>
    <w:p w14:paraId="095DC780" w14:textId="77777777" w:rsidR="008101DE" w:rsidRPr="008101DE" w:rsidRDefault="008101DE" w:rsidP="006A5DF1">
      <w:pPr>
        <w:rPr>
          <w:b/>
          <w:bCs/>
          <w:sz w:val="22"/>
          <w:szCs w:val="22"/>
        </w:rPr>
      </w:pPr>
      <w:r w:rsidRPr="008101DE">
        <w:rPr>
          <w:b/>
          <w:bCs/>
          <w:sz w:val="22"/>
          <w:szCs w:val="22"/>
        </w:rPr>
        <w:t>im. Stanisława Staszica w Krakowie</w:t>
      </w:r>
    </w:p>
    <w:p w14:paraId="6DBB33B8" w14:textId="77777777" w:rsidR="006A5DF1" w:rsidRPr="00D91931" w:rsidRDefault="008101DE" w:rsidP="006A5DF1">
      <w:pPr>
        <w:rPr>
          <w:b/>
          <w:bCs/>
          <w:sz w:val="22"/>
          <w:szCs w:val="22"/>
        </w:rPr>
      </w:pPr>
      <w:r w:rsidRPr="008101DE">
        <w:rPr>
          <w:b/>
          <w:bCs/>
          <w:sz w:val="22"/>
          <w:szCs w:val="22"/>
        </w:rPr>
        <w:t>Dział Zamówień Publicznych</w:t>
      </w:r>
    </w:p>
    <w:p w14:paraId="41BBF8DA" w14:textId="77777777" w:rsidR="006A5DF1" w:rsidRPr="00BD5546" w:rsidRDefault="008101DE" w:rsidP="006A5DF1">
      <w:pPr>
        <w:rPr>
          <w:sz w:val="22"/>
          <w:szCs w:val="22"/>
        </w:rPr>
      </w:pPr>
      <w:r w:rsidRPr="008101DE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8101DE">
        <w:rPr>
          <w:sz w:val="22"/>
          <w:szCs w:val="22"/>
        </w:rPr>
        <w:t>30</w:t>
      </w:r>
    </w:p>
    <w:p w14:paraId="6346A952" w14:textId="77777777" w:rsidR="006A5DF1" w:rsidRPr="00BD5546" w:rsidRDefault="008101DE" w:rsidP="006A5DF1">
      <w:pPr>
        <w:rPr>
          <w:sz w:val="22"/>
          <w:szCs w:val="22"/>
        </w:rPr>
      </w:pPr>
      <w:r w:rsidRPr="008101DE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8101DE">
        <w:rPr>
          <w:sz w:val="22"/>
          <w:szCs w:val="22"/>
        </w:rPr>
        <w:t>Kraków</w:t>
      </w:r>
    </w:p>
    <w:p w14:paraId="688BB607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2D31A8F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5533C7" w14:textId="475A0516" w:rsidR="00984C34" w:rsidRPr="00BD5546" w:rsidRDefault="006A5DF1" w:rsidP="00984C34">
      <w:pPr>
        <w:jc w:val="both"/>
        <w:rPr>
          <w:bCs/>
          <w:sz w:val="18"/>
          <w:szCs w:val="18"/>
        </w:rPr>
      </w:pPr>
      <w:r w:rsidRPr="00BD5546">
        <w:rPr>
          <w:sz w:val="22"/>
          <w:szCs w:val="22"/>
        </w:rPr>
        <w:t>Pismo:</w:t>
      </w:r>
      <w:r w:rsidR="00984C34" w:rsidRPr="00984C34">
        <w:rPr>
          <w:bCs/>
          <w:sz w:val="18"/>
          <w:szCs w:val="18"/>
        </w:rPr>
        <w:t xml:space="preserve"> </w:t>
      </w:r>
      <w:r w:rsidR="00984C34" w:rsidRPr="00984C34">
        <w:rPr>
          <w:bCs/>
          <w:sz w:val="22"/>
          <w:szCs w:val="22"/>
        </w:rPr>
        <w:t>KC-zp.272-506/21</w:t>
      </w:r>
    </w:p>
    <w:p w14:paraId="07AECEFF" w14:textId="3CB0026E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14:paraId="5847C774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4BB9D88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C9755EE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4C8580A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4E64389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B9B8AE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FEEEA37" w14:textId="6D1AF2D1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F249FB">
        <w:rPr>
          <w:rFonts w:ascii="Times New Roman" w:hAnsi="Times New Roman"/>
          <w:szCs w:val="28"/>
        </w:rPr>
        <w:t>_1</w:t>
      </w:r>
    </w:p>
    <w:p w14:paraId="2B9C1553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8101DE" w:rsidRPr="008101DE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8101DE" w:rsidRPr="008101DE">
        <w:rPr>
          <w:b/>
          <w:bCs/>
          <w:sz w:val="22"/>
          <w:szCs w:val="22"/>
        </w:rPr>
        <w:t>Poprawa sprawności energetycznej (termomodernizacja) oraz 1 etap przystosowania do aktualnych przepisów przeciwpożarowych budynku D-11 AGH w Krakowie - KC-zp.272-506/21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101DE" w:rsidRPr="008101DE">
        <w:rPr>
          <w:b/>
          <w:sz w:val="22"/>
          <w:szCs w:val="22"/>
        </w:rPr>
        <w:t>KC-zp.272-506/21</w:t>
      </w:r>
      <w:r w:rsidRPr="006A5DF1">
        <w:rPr>
          <w:b/>
          <w:sz w:val="22"/>
          <w:szCs w:val="22"/>
        </w:rPr>
        <w:t>.</w:t>
      </w:r>
    </w:p>
    <w:p w14:paraId="7E990088" w14:textId="12F9D9C8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8101DE" w:rsidRPr="008101DE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034E8B10" w14:textId="3DEA8B8F" w:rsidR="00BE7BFD" w:rsidRPr="00984C34" w:rsidRDefault="00984C34" w:rsidP="00520165">
      <w:pPr>
        <w:jc w:val="both"/>
        <w:rPr>
          <w:sz w:val="22"/>
          <w:szCs w:val="22"/>
        </w:rPr>
      </w:pPr>
      <w:r w:rsidRPr="00984C34">
        <w:rPr>
          <w:sz w:val="22"/>
          <w:szCs w:val="22"/>
        </w:rPr>
        <w:t>1. Prosimy o wyjaśnienie zapisu SWZ z rozdziału 25. W części dotyczącej ubezpieczenia OC, pojawia się rozbieżność w zapisie liczbowym i słownym. Na jaką sumę gwarancyjną ma zostać ubezpieczony wykonawca, 3 miliony czy 5 milionów?</w:t>
      </w:r>
    </w:p>
    <w:p w14:paraId="69F8B4CE" w14:textId="053D2419" w:rsidR="00984C34" w:rsidRPr="00984C34" w:rsidRDefault="00984C34" w:rsidP="00520165">
      <w:pPr>
        <w:jc w:val="both"/>
        <w:rPr>
          <w:sz w:val="22"/>
          <w:szCs w:val="22"/>
        </w:rPr>
      </w:pPr>
    </w:p>
    <w:p w14:paraId="159E7DB8" w14:textId="111FD03D" w:rsidR="00984C34" w:rsidRDefault="00984C34" w:rsidP="00520165">
      <w:pPr>
        <w:jc w:val="both"/>
        <w:rPr>
          <w:sz w:val="22"/>
          <w:szCs w:val="22"/>
        </w:rPr>
      </w:pPr>
      <w:r w:rsidRPr="00984C34">
        <w:rPr>
          <w:sz w:val="22"/>
          <w:szCs w:val="22"/>
        </w:rPr>
        <w:t xml:space="preserve">Sprostowanie: </w:t>
      </w:r>
    </w:p>
    <w:p w14:paraId="4F51E0D5" w14:textId="37A11563" w:rsidR="008C4D2B" w:rsidRPr="009E7003" w:rsidRDefault="008C4D2B" w:rsidP="008C4D2B">
      <w:pPr>
        <w:numPr>
          <w:ilvl w:val="0"/>
          <w:numId w:val="8"/>
        </w:numPr>
        <w:spacing w:before="120"/>
        <w:ind w:left="426"/>
        <w:jc w:val="both"/>
        <w:outlineLvl w:val="1"/>
        <w:rPr>
          <w:bCs/>
          <w:iCs/>
          <w:sz w:val="22"/>
          <w:szCs w:val="22"/>
          <w:lang w:eastAsia="x-none"/>
        </w:rPr>
      </w:pPr>
      <w:r w:rsidRPr="009E7003">
        <w:rPr>
          <w:bCs/>
          <w:iCs/>
          <w:sz w:val="22"/>
          <w:szCs w:val="22"/>
          <w:lang w:eastAsia="x-none"/>
        </w:rPr>
        <w:t>Wykonawca ubezpieczy w imieniu swoim i na swoją rzecz oraz na rzecz wszystkich podwykonawców i ich dalszych podwykonawców (Ubezpieczeni) i utrzyma w mocy przez cały okres realizacji Umowy polisę odpowiedzialności cywilnej w zakresie nie gorszym niż określony w poniższej tabeli z sumą gwarancyjną nie mniejszą niż 3 000 000,00 zł. (</w:t>
      </w:r>
      <w:r>
        <w:rPr>
          <w:bCs/>
          <w:iCs/>
          <w:sz w:val="22"/>
          <w:szCs w:val="22"/>
          <w:lang w:eastAsia="x-none"/>
        </w:rPr>
        <w:t>trzy miliony</w:t>
      </w:r>
      <w:r w:rsidRPr="009E7003">
        <w:rPr>
          <w:bCs/>
          <w:iCs/>
          <w:sz w:val="22"/>
          <w:szCs w:val="22"/>
          <w:lang w:eastAsia="x-none"/>
        </w:rPr>
        <w:t xml:space="preserve"> złotych)</w:t>
      </w:r>
    </w:p>
    <w:p w14:paraId="0C846CE2" w14:textId="77777777" w:rsidR="008C4D2B" w:rsidRPr="006A5DF1" w:rsidRDefault="008C4D2B" w:rsidP="00520165">
      <w:pPr>
        <w:jc w:val="both"/>
        <w:rPr>
          <w:sz w:val="22"/>
          <w:szCs w:val="22"/>
        </w:rPr>
      </w:pPr>
    </w:p>
    <w:p w14:paraId="7882B5D2" w14:textId="4746BF6A" w:rsidR="006D4AB3" w:rsidRPr="00C077C0" w:rsidRDefault="006D4AB3" w:rsidP="00C077C0">
      <w:pPr>
        <w:rPr>
          <w:bCs/>
          <w:iCs/>
          <w:color w:val="FF0000"/>
          <w:sz w:val="22"/>
          <w:szCs w:val="22"/>
          <w:lang w:eastAsia="x-none"/>
        </w:rPr>
      </w:pPr>
    </w:p>
    <w:sectPr w:rsidR="006D4AB3" w:rsidRPr="00C077C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665384" w14:textId="77777777" w:rsidR="00F667F8" w:rsidRDefault="00F667F8">
      <w:r>
        <w:separator/>
      </w:r>
    </w:p>
  </w:endnote>
  <w:endnote w:type="continuationSeparator" w:id="0">
    <w:p w14:paraId="55DD98B0" w14:textId="77777777" w:rsidR="00F667F8" w:rsidRDefault="00F667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4DA58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D3943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18930" w14:textId="77777777" w:rsidR="006D4AB3" w:rsidRDefault="00F249FB">
    <w:pPr>
      <w:pStyle w:val="Stopka"/>
      <w:tabs>
        <w:tab w:val="clear" w:pos="4536"/>
      </w:tabs>
      <w:jc w:val="center"/>
    </w:pPr>
    <w:r>
      <w:rPr>
        <w:noProof/>
      </w:rPr>
      <w:pict w14:anchorId="49D15473">
        <v:line id="_x0000_s2049" style="position:absolute;left:0;text-align:left;z-index:251657728" from="-3.85pt,8.75pt" to="455.15pt,8.75pt"/>
      </w:pict>
    </w:r>
  </w:p>
  <w:p w14:paraId="3DF8A56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1B29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86D6C4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8DEB6D5" w14:textId="77777777" w:rsidR="006D4AB3" w:rsidRDefault="006D4AB3">
    <w:pPr>
      <w:pStyle w:val="Stopka"/>
      <w:tabs>
        <w:tab w:val="clear" w:pos="4536"/>
        <w:tab w:val="left" w:pos="6237"/>
      </w:tabs>
    </w:pPr>
  </w:p>
  <w:p w14:paraId="0318CC3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7E48B7" w14:textId="77777777" w:rsidR="00F667F8" w:rsidRDefault="00F667F8">
      <w:r>
        <w:separator/>
      </w:r>
    </w:p>
  </w:footnote>
  <w:footnote w:type="continuationSeparator" w:id="0">
    <w:p w14:paraId="2E03644A" w14:textId="77777777" w:rsidR="00F667F8" w:rsidRDefault="00F667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C115B" w14:textId="77777777" w:rsidR="008101DE" w:rsidRDefault="008101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5FBE1" w14:textId="77777777" w:rsidR="008101DE" w:rsidRDefault="008101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8E62A" w14:textId="77777777" w:rsidR="008101DE" w:rsidRDefault="008101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5980344"/>
    <w:multiLevelType w:val="hybridMultilevel"/>
    <w:tmpl w:val="EBF25A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67F8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101DE"/>
    <w:rsid w:val="00870F9F"/>
    <w:rsid w:val="008804B6"/>
    <w:rsid w:val="00897AB0"/>
    <w:rsid w:val="008A3553"/>
    <w:rsid w:val="008C4D2B"/>
    <w:rsid w:val="00984C34"/>
    <w:rsid w:val="00A905AC"/>
    <w:rsid w:val="00BA6584"/>
    <w:rsid w:val="00BE7BFD"/>
    <w:rsid w:val="00C077C0"/>
    <w:rsid w:val="00C370F2"/>
    <w:rsid w:val="00C44EEC"/>
    <w:rsid w:val="00D22FFA"/>
    <w:rsid w:val="00D8461B"/>
    <w:rsid w:val="00D915F2"/>
    <w:rsid w:val="00DF32E8"/>
    <w:rsid w:val="00DF53CA"/>
    <w:rsid w:val="00E20097"/>
    <w:rsid w:val="00E21B49"/>
    <w:rsid w:val="00E2789F"/>
    <w:rsid w:val="00E72428"/>
    <w:rsid w:val="00E74BC3"/>
    <w:rsid w:val="00EA14B3"/>
    <w:rsid w:val="00EA416E"/>
    <w:rsid w:val="00F249FB"/>
    <w:rsid w:val="00F667F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6223002"/>
  <w15:chartTrackingRefBased/>
  <w15:docId w15:val="{5A080BAE-7F79-40C9-A63A-F54AA944C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191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6</cp:revision>
  <cp:lastPrinted>2001-02-10T14:28:00Z</cp:lastPrinted>
  <dcterms:created xsi:type="dcterms:W3CDTF">2021-09-28T12:01:00Z</dcterms:created>
  <dcterms:modified xsi:type="dcterms:W3CDTF">2021-09-29T09:41:00Z</dcterms:modified>
</cp:coreProperties>
</file>