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00104AE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63846">
        <w:rPr>
          <w:b/>
          <w:sz w:val="22"/>
          <w:szCs w:val="22"/>
        </w:rPr>
        <w:t>25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A7E6CE4" w14:textId="332C044C" w:rsidR="00212A95" w:rsidRDefault="00212A95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b/>
          <w:bCs/>
        </w:rPr>
        <w:t>D</w:t>
      </w:r>
      <w:r w:rsidRPr="00212A95">
        <w:rPr>
          <w:b/>
          <w:bCs/>
          <w:szCs w:val="24"/>
        </w:rPr>
        <w:t>ostawa produktów leczniczych i wyrobów medycznych niezbędnych do dializoterapii</w:t>
      </w:r>
    </w:p>
    <w:p w14:paraId="3AADB831" w14:textId="77777777" w:rsidR="00212A95" w:rsidRPr="00212A95" w:rsidRDefault="00212A95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  <w:bookmarkStart w:id="0" w:name="_GoBack"/>
      <w:bookmarkEnd w:id="0"/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54EAA" w14:textId="77777777" w:rsidR="00972103" w:rsidRDefault="00972103">
      <w:r>
        <w:separator/>
      </w:r>
    </w:p>
  </w:endnote>
  <w:endnote w:type="continuationSeparator" w:id="0">
    <w:p w14:paraId="10358CCF" w14:textId="77777777" w:rsidR="00972103" w:rsidRDefault="0097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E4DAF" w14:textId="77777777" w:rsidR="00972103" w:rsidRDefault="00972103">
      <w:r>
        <w:separator/>
      </w:r>
    </w:p>
  </w:footnote>
  <w:footnote w:type="continuationSeparator" w:id="0">
    <w:p w14:paraId="6E67885F" w14:textId="77777777" w:rsidR="00972103" w:rsidRDefault="00972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12A95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7F9CD-C06E-4672-8CB6-07F4AC409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2021-04-13T07:23:00Z</cp:lastPrinted>
  <dcterms:created xsi:type="dcterms:W3CDTF">2021-09-17T12:30:00Z</dcterms:created>
  <dcterms:modified xsi:type="dcterms:W3CDTF">2021-09-17T12:32:00Z</dcterms:modified>
</cp:coreProperties>
</file>