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1E" w:rsidRPr="00B8107A" w:rsidRDefault="00A76B1E" w:rsidP="00B8107A">
      <w:pPr>
        <w:rPr>
          <w:b/>
          <w:bCs/>
        </w:rPr>
      </w:pPr>
    </w:p>
    <w:p w:rsidR="00EF1037" w:rsidRPr="00EE0965" w:rsidRDefault="003B4533" w:rsidP="00B8107A">
      <w:pPr>
        <w:rPr>
          <w:b/>
          <w:bCs/>
        </w:rPr>
      </w:pPr>
      <w:r w:rsidRPr="00EE0965">
        <w:rPr>
          <w:b/>
          <w:bCs/>
        </w:rPr>
        <w:t>Politechnika Częstochowska</w:t>
      </w:r>
    </w:p>
    <w:p w:rsidR="00EF1037" w:rsidRPr="00EE0965" w:rsidRDefault="003B4533" w:rsidP="00B8107A">
      <w:pPr>
        <w:rPr>
          <w:b/>
          <w:bCs/>
        </w:rPr>
      </w:pPr>
      <w:r w:rsidRPr="00EE0965">
        <w:rPr>
          <w:b/>
          <w:bCs/>
        </w:rPr>
        <w:t>Dąbrowskiego</w:t>
      </w:r>
      <w:r w:rsidR="00EF1037" w:rsidRPr="00EE0965">
        <w:rPr>
          <w:b/>
          <w:bCs/>
        </w:rPr>
        <w:t xml:space="preserve"> </w:t>
      </w:r>
      <w:r w:rsidRPr="00EE0965">
        <w:rPr>
          <w:b/>
          <w:bCs/>
        </w:rPr>
        <w:t>69</w:t>
      </w:r>
    </w:p>
    <w:p w:rsidR="00EF1037" w:rsidRPr="00EE0965" w:rsidRDefault="003B4533" w:rsidP="00B8107A">
      <w:pPr>
        <w:rPr>
          <w:b/>
          <w:bCs/>
        </w:rPr>
      </w:pPr>
      <w:r w:rsidRPr="00EE0965">
        <w:rPr>
          <w:b/>
          <w:bCs/>
        </w:rPr>
        <w:t>42-201</w:t>
      </w:r>
      <w:r w:rsidR="00EF1037" w:rsidRPr="00EE0965">
        <w:rPr>
          <w:b/>
          <w:bCs/>
        </w:rPr>
        <w:t xml:space="preserve"> </w:t>
      </w:r>
      <w:r w:rsidRPr="00EE0965">
        <w:rPr>
          <w:b/>
          <w:bCs/>
        </w:rPr>
        <w:t>Częstochowa</w:t>
      </w:r>
    </w:p>
    <w:p w:rsidR="00EF1037" w:rsidRPr="00EE0965" w:rsidRDefault="00EF1037" w:rsidP="00B8107A">
      <w:pPr>
        <w:pStyle w:val="Nagwek"/>
        <w:tabs>
          <w:tab w:val="clear" w:pos="4536"/>
          <w:tab w:val="clear" w:pos="9072"/>
        </w:tabs>
      </w:pPr>
    </w:p>
    <w:p w:rsidR="00EF1037" w:rsidRPr="00EE0965" w:rsidRDefault="005848CC" w:rsidP="00B8107A">
      <w:pPr>
        <w:pStyle w:val="Nagwek"/>
        <w:tabs>
          <w:tab w:val="clear" w:pos="4536"/>
          <w:tab w:val="left" w:pos="3686"/>
          <w:tab w:val="left" w:pos="7371"/>
        </w:tabs>
        <w:rPr>
          <w:b/>
        </w:rPr>
      </w:pPr>
      <w:r w:rsidRPr="00EE0965">
        <w:rPr>
          <w:b/>
        </w:rPr>
        <w:t>RK -</w:t>
      </w:r>
      <w:r w:rsidR="00902B3A" w:rsidRPr="00EE0965">
        <w:rPr>
          <w:b/>
        </w:rPr>
        <w:t xml:space="preserve"> </w:t>
      </w:r>
      <w:r w:rsidR="00B12E0E" w:rsidRPr="00EE0965">
        <w:rPr>
          <w:b/>
        </w:rPr>
        <w:t xml:space="preserve"> </w:t>
      </w:r>
      <w:r w:rsidR="001B17DD">
        <w:rPr>
          <w:b/>
        </w:rPr>
        <w:t>607</w:t>
      </w:r>
      <w:r w:rsidR="004B0DAD" w:rsidRPr="00EE0965">
        <w:rPr>
          <w:b/>
        </w:rPr>
        <w:t>/</w:t>
      </w:r>
      <w:r w:rsidR="00090699" w:rsidRPr="00EE0965">
        <w:rPr>
          <w:b/>
        </w:rPr>
        <w:t>21</w:t>
      </w:r>
    </w:p>
    <w:p w:rsidR="005E517A" w:rsidRDefault="00EF1037" w:rsidP="00B8107A">
      <w:pPr>
        <w:pStyle w:val="Nagwek"/>
        <w:tabs>
          <w:tab w:val="clear" w:pos="4536"/>
        </w:tabs>
      </w:pPr>
      <w:r w:rsidRPr="00EE0965">
        <w:tab/>
        <w:t xml:space="preserve"> </w:t>
      </w:r>
      <w:r w:rsidR="003B4533" w:rsidRPr="00EE0965">
        <w:t>Częstochowa</w:t>
      </w:r>
      <w:r w:rsidRPr="00EE0965">
        <w:t xml:space="preserve"> dnia: </w:t>
      </w:r>
      <w:r w:rsidR="00CD3FFA" w:rsidRPr="00EE0965">
        <w:t>2021-</w:t>
      </w:r>
      <w:r w:rsidR="009F30EF" w:rsidRPr="00EE0965">
        <w:t>09-08</w:t>
      </w:r>
    </w:p>
    <w:p w:rsidR="00EE0965" w:rsidRDefault="00EE0965" w:rsidP="00B8107A">
      <w:pPr>
        <w:pStyle w:val="Nagwek"/>
        <w:tabs>
          <w:tab w:val="clear" w:pos="4536"/>
        </w:tabs>
      </w:pPr>
    </w:p>
    <w:p w:rsidR="00EE0965" w:rsidRPr="00EE0965" w:rsidRDefault="00EE0965" w:rsidP="00B8107A">
      <w:pPr>
        <w:pStyle w:val="Nagwek"/>
        <w:tabs>
          <w:tab w:val="clear" w:pos="4536"/>
        </w:tabs>
      </w:pPr>
    </w:p>
    <w:p w:rsidR="00EF1037" w:rsidRPr="00EE0965" w:rsidRDefault="00090CD9" w:rsidP="00B8107A">
      <w:pPr>
        <w:pStyle w:val="Nagwek1"/>
        <w:spacing w:before="0" w:after="0"/>
        <w:jc w:val="center"/>
        <w:rPr>
          <w:rFonts w:ascii="Times New Roman" w:hAnsi="Times New Roman"/>
          <w:sz w:val="20"/>
        </w:rPr>
      </w:pPr>
      <w:r w:rsidRPr="00EE0965">
        <w:rPr>
          <w:rFonts w:ascii="Times New Roman" w:hAnsi="Times New Roman"/>
          <w:sz w:val="20"/>
        </w:rPr>
        <w:t>ODPOWIEDŹ na pytania</w:t>
      </w:r>
      <w:r w:rsidR="00546E34" w:rsidRPr="00EE0965">
        <w:rPr>
          <w:rFonts w:ascii="Times New Roman" w:hAnsi="Times New Roman"/>
          <w:sz w:val="20"/>
        </w:rPr>
        <w:t xml:space="preserve"> </w:t>
      </w:r>
      <w:r w:rsidR="004A08FD" w:rsidRPr="00EE0965">
        <w:rPr>
          <w:rFonts w:ascii="Times New Roman" w:hAnsi="Times New Roman"/>
          <w:sz w:val="20"/>
        </w:rPr>
        <w:t>w sprawie Zapytania ofertowego</w:t>
      </w:r>
      <w:r w:rsidR="00A76B1E" w:rsidRPr="00EE0965">
        <w:rPr>
          <w:rFonts w:ascii="Times New Roman" w:hAnsi="Times New Roman"/>
          <w:sz w:val="20"/>
        </w:rPr>
        <w:t xml:space="preserve"> </w:t>
      </w:r>
      <w:r w:rsidR="00CA38BC" w:rsidRPr="00EE0965">
        <w:rPr>
          <w:rFonts w:ascii="Times New Roman" w:hAnsi="Times New Roman"/>
          <w:sz w:val="20"/>
        </w:rPr>
        <w:t>oraz Powiadomienie o przedłużeniu terminu składania ofert</w:t>
      </w:r>
    </w:p>
    <w:p w:rsidR="00EF1037" w:rsidRPr="00EE0965" w:rsidRDefault="000B2A0C" w:rsidP="00B8107A">
      <w:pPr>
        <w:jc w:val="both"/>
      </w:pPr>
      <w:r w:rsidRPr="00EE0965">
        <w:t>Szano</w:t>
      </w:r>
      <w:r w:rsidR="00EF1037" w:rsidRPr="00EE0965">
        <w:t>wni Państwo,</w:t>
      </w:r>
    </w:p>
    <w:p w:rsidR="00A76B1E" w:rsidRPr="00EE0965" w:rsidRDefault="00546E34" w:rsidP="00B8107A">
      <w:pPr>
        <w:ind w:firstLine="567"/>
        <w:jc w:val="both"/>
      </w:pPr>
      <w:r w:rsidRPr="00EE0965">
        <w:t xml:space="preserve">Uprzejmie informujemy, iż do Zamawiającego </w:t>
      </w:r>
      <w:r w:rsidR="001F76D9" w:rsidRPr="00EE0965">
        <w:t>wp</w:t>
      </w:r>
      <w:bookmarkStart w:id="0" w:name="_GoBack"/>
      <w:bookmarkEnd w:id="0"/>
      <w:r w:rsidR="001F76D9" w:rsidRPr="00EE0965">
        <w:t xml:space="preserve">łynęły </w:t>
      </w:r>
      <w:r w:rsidR="00F70F62" w:rsidRPr="00EE0965">
        <w:t xml:space="preserve">pytania do </w:t>
      </w:r>
      <w:r w:rsidR="009B60CB" w:rsidRPr="00EE0965">
        <w:t>Zapytania ofertowego</w:t>
      </w:r>
      <w:r w:rsidRPr="00EE0965">
        <w:t xml:space="preserve">, w postępowaniu </w:t>
      </w:r>
      <w:r w:rsidR="00EF1037" w:rsidRPr="00EE0965">
        <w:t>na</w:t>
      </w:r>
      <w:r w:rsidR="00D248D2" w:rsidRPr="00EE0965">
        <w:t xml:space="preserve"> </w:t>
      </w:r>
      <w:r w:rsidR="009F30EF" w:rsidRPr="00EE0965">
        <w:rPr>
          <w:b/>
        </w:rPr>
        <w:t>Dostawa analizatora stanów logicznych w ramach projektu „ Regionalna Inicjatywa Doskonałości w Dyscyplinach Informatyki, Elektrotechniki, Elektroniki, Automatyki i Robotyki na Politechnice Częstochowskiej”</w:t>
      </w:r>
      <w:r w:rsidR="005B5A9F" w:rsidRPr="00EE0965">
        <w:t xml:space="preserve">, </w:t>
      </w:r>
      <w:proofErr w:type="spellStart"/>
      <w:r w:rsidR="004A08FD" w:rsidRPr="00EE0965">
        <w:t>spr</w:t>
      </w:r>
      <w:proofErr w:type="spellEnd"/>
      <w:r w:rsidR="004A08FD" w:rsidRPr="00EE0965">
        <w:t xml:space="preserve">. nr rej. </w:t>
      </w:r>
      <w:r w:rsidR="00B02F3F" w:rsidRPr="00EE0965">
        <w:rPr>
          <w:b/>
        </w:rPr>
        <w:t>ZP/ZO-</w:t>
      </w:r>
      <w:r w:rsidR="009F30EF" w:rsidRPr="00EE0965">
        <w:rPr>
          <w:b/>
        </w:rPr>
        <w:t>16</w:t>
      </w:r>
      <w:r w:rsidR="00946436" w:rsidRPr="00EE0965">
        <w:rPr>
          <w:b/>
        </w:rPr>
        <w:t>/2</w:t>
      </w:r>
      <w:r w:rsidR="00B02F3F" w:rsidRPr="00EE0965">
        <w:rPr>
          <w:b/>
        </w:rPr>
        <w:t>1</w:t>
      </w:r>
    </w:p>
    <w:p w:rsidR="005E517A" w:rsidRPr="00EE0965" w:rsidRDefault="00F70F62" w:rsidP="00B8107A">
      <w:pPr>
        <w:pStyle w:val="Tekstpodstawowy"/>
        <w:spacing w:line="240" w:lineRule="auto"/>
        <w:jc w:val="left"/>
        <w:rPr>
          <w:sz w:val="20"/>
          <w:u w:val="single"/>
        </w:rPr>
      </w:pPr>
      <w:r w:rsidRPr="00EE0965">
        <w:rPr>
          <w:sz w:val="20"/>
          <w:u w:val="single"/>
        </w:rPr>
        <w:t>Treść pytań</w:t>
      </w:r>
      <w:r w:rsidR="00546E34" w:rsidRPr="00EE0965">
        <w:rPr>
          <w:sz w:val="20"/>
          <w:u w:val="single"/>
        </w:rPr>
        <w:t xml:space="preserve"> wraz z odpowiedziami Zamawiającego</w:t>
      </w:r>
      <w:r w:rsidR="004A08FD" w:rsidRPr="00EE0965">
        <w:rPr>
          <w:sz w:val="20"/>
          <w:u w:val="single"/>
        </w:rPr>
        <w:t xml:space="preserve"> jest następująca</w:t>
      </w:r>
      <w:r w:rsidR="00546E34" w:rsidRPr="00EE0965">
        <w:rPr>
          <w:sz w:val="20"/>
          <w:u w:val="single"/>
        </w:rPr>
        <w:t xml:space="preserve">: </w:t>
      </w:r>
    </w:p>
    <w:p w:rsidR="00C319E3" w:rsidRPr="00EE0965" w:rsidRDefault="00C319E3" w:rsidP="00B8107A">
      <w:pPr>
        <w:pStyle w:val="Tekstpodstawowy"/>
        <w:spacing w:line="240" w:lineRule="auto"/>
        <w:jc w:val="left"/>
        <w:rPr>
          <w:sz w:val="20"/>
          <w:u w:val="single"/>
        </w:rPr>
      </w:pPr>
    </w:p>
    <w:p w:rsidR="0063540F" w:rsidRPr="00EE0965" w:rsidRDefault="0063540F" w:rsidP="00B8107A">
      <w:pPr>
        <w:rPr>
          <w:color w:val="000000"/>
        </w:rPr>
      </w:pPr>
    </w:p>
    <w:p w:rsidR="005848CC" w:rsidRPr="00EE0965" w:rsidRDefault="000B2A0C" w:rsidP="00B8107A">
      <w:pPr>
        <w:jc w:val="both"/>
        <w:rPr>
          <w:b/>
          <w:u w:val="single"/>
        </w:rPr>
      </w:pPr>
      <w:bookmarkStart w:id="1" w:name="_Hlk81913063"/>
      <w:r w:rsidRPr="00EE0965">
        <w:rPr>
          <w:b/>
          <w:u w:val="single"/>
        </w:rPr>
        <w:t>PYTANIE</w:t>
      </w:r>
      <w:r w:rsidR="004A08FD" w:rsidRPr="00EE0965">
        <w:rPr>
          <w:b/>
          <w:u w:val="single"/>
        </w:rPr>
        <w:t xml:space="preserve"> 1</w:t>
      </w:r>
      <w:r w:rsidR="005848CC" w:rsidRPr="00EE0965">
        <w:rPr>
          <w:b/>
          <w:u w:val="single"/>
        </w:rPr>
        <w:t>.</w:t>
      </w:r>
      <w:r w:rsidR="00444F0F" w:rsidRPr="00EE0965">
        <w:rPr>
          <w:b/>
          <w:u w:val="single"/>
        </w:rPr>
        <w:t xml:space="preserve"> </w:t>
      </w:r>
    </w:p>
    <w:bookmarkEnd w:id="1"/>
    <w:p w:rsidR="00D96AFB" w:rsidRPr="00EE0965" w:rsidRDefault="00D96AFB" w:rsidP="00B8107A">
      <w:pPr>
        <w:jc w:val="both"/>
        <w:rPr>
          <w:b/>
          <w:u w:val="single"/>
        </w:rPr>
      </w:pPr>
    </w:p>
    <w:p w:rsidR="00090699" w:rsidRPr="00EE0965" w:rsidRDefault="00D96AFB" w:rsidP="00B8107A">
      <w:pPr>
        <w:jc w:val="both"/>
      </w:pPr>
      <w:r w:rsidRPr="00EE0965">
        <w:t>Czy Zamawiający dopuszcza zaoferowanie analizatora stanów logicznych umożlwiający analizę układów z pamięcią DDR/DDR2 bez możliwości analizy DDR3. Analiza DDR3 będzie możliwa po zwiększeniu szybkości zegara z 350 MHz na 700MHz.</w:t>
      </w:r>
    </w:p>
    <w:p w:rsidR="00D96AFB" w:rsidRPr="00EE0965" w:rsidRDefault="00D96AFB" w:rsidP="00B8107A">
      <w:pPr>
        <w:jc w:val="both"/>
        <w:rPr>
          <w:b/>
        </w:rPr>
      </w:pPr>
    </w:p>
    <w:p w:rsidR="00090CD9" w:rsidRPr="00EE0965" w:rsidRDefault="000B2A0C" w:rsidP="00B8107A">
      <w:pPr>
        <w:jc w:val="both"/>
        <w:rPr>
          <w:b/>
          <w:u w:val="single"/>
        </w:rPr>
      </w:pPr>
      <w:bookmarkStart w:id="2" w:name="_Hlk81913074"/>
      <w:r w:rsidRPr="00EE0965">
        <w:rPr>
          <w:b/>
          <w:u w:val="single"/>
        </w:rPr>
        <w:t>ODPOWIEDŹ</w:t>
      </w:r>
      <w:r w:rsidR="004A08FD" w:rsidRPr="00EE0965">
        <w:rPr>
          <w:b/>
          <w:u w:val="single"/>
        </w:rPr>
        <w:t xml:space="preserve"> 1</w:t>
      </w:r>
      <w:r w:rsidR="005848CC" w:rsidRPr="00EE0965">
        <w:rPr>
          <w:b/>
          <w:u w:val="single"/>
        </w:rPr>
        <w:t xml:space="preserve">. </w:t>
      </w:r>
    </w:p>
    <w:bookmarkEnd w:id="2"/>
    <w:p w:rsidR="001A7C07" w:rsidRPr="00EE0965" w:rsidRDefault="001A7C07" w:rsidP="00B8107A">
      <w:pPr>
        <w:rPr>
          <w:b/>
          <w:u w:val="single"/>
        </w:rPr>
      </w:pPr>
    </w:p>
    <w:p w:rsidR="00C319E3" w:rsidRPr="00EE0965" w:rsidRDefault="00D96AFB" w:rsidP="00B8107A">
      <w:pPr>
        <w:shd w:val="clear" w:color="auto" w:fill="FDFDFD"/>
        <w:rPr>
          <w:color w:val="000000"/>
        </w:rPr>
      </w:pPr>
      <w:r w:rsidRPr="00EE0965">
        <w:rPr>
          <w:color w:val="000000"/>
        </w:rPr>
        <w:t xml:space="preserve">Zamawiający dopuszcza urządzenie, które umożliwia tylko analizę układów z pamięcią DDR/DDR2. Analiza DDR3 będzie możliwa po </w:t>
      </w:r>
      <w:proofErr w:type="spellStart"/>
      <w:r w:rsidRPr="00EE0965">
        <w:rPr>
          <w:color w:val="000000"/>
        </w:rPr>
        <w:t>zwiąkszeniu</w:t>
      </w:r>
      <w:proofErr w:type="spellEnd"/>
      <w:r w:rsidRPr="00EE0965">
        <w:rPr>
          <w:color w:val="000000"/>
        </w:rPr>
        <w:t xml:space="preserve"> </w:t>
      </w:r>
      <w:proofErr w:type="spellStart"/>
      <w:r w:rsidRPr="00EE0965">
        <w:rPr>
          <w:color w:val="000000"/>
        </w:rPr>
        <w:t>szybkoście</w:t>
      </w:r>
      <w:proofErr w:type="spellEnd"/>
      <w:r w:rsidRPr="00EE0965">
        <w:rPr>
          <w:color w:val="000000"/>
        </w:rPr>
        <w:t xml:space="preserve"> zegara.</w:t>
      </w:r>
    </w:p>
    <w:p w:rsidR="00D96AFB" w:rsidRPr="00EE0965" w:rsidRDefault="00D96AFB" w:rsidP="00B8107A">
      <w:pPr>
        <w:shd w:val="clear" w:color="auto" w:fill="FDFDFD"/>
        <w:rPr>
          <w:color w:val="000000"/>
        </w:rPr>
      </w:pPr>
    </w:p>
    <w:p w:rsidR="00B8107A" w:rsidRPr="00EE0965" w:rsidRDefault="00B8107A" w:rsidP="00B8107A">
      <w:pPr>
        <w:shd w:val="clear" w:color="auto" w:fill="FDFDFD"/>
        <w:rPr>
          <w:b/>
          <w:color w:val="000000"/>
          <w:u w:val="single"/>
        </w:rPr>
      </w:pPr>
      <w:r w:rsidRPr="00EE0965">
        <w:rPr>
          <w:b/>
          <w:color w:val="000000"/>
          <w:u w:val="single"/>
        </w:rPr>
        <w:t>Pytanie 2 (dotyczy wzoru umowy)</w:t>
      </w:r>
    </w:p>
    <w:p w:rsidR="00B8107A" w:rsidRPr="00EE0965" w:rsidRDefault="00B8107A" w:rsidP="00B8107A">
      <w:pPr>
        <w:shd w:val="clear" w:color="auto" w:fill="FDFDFD"/>
        <w:rPr>
          <w:color w:val="000000"/>
        </w:rPr>
      </w:pPr>
      <w:r w:rsidRPr="00EE0965">
        <w:rPr>
          <w:color w:val="000000"/>
        </w:rPr>
        <w:t>Przedmiotem postępowania jest wysokiej klasy sprzęt pomiarowy, który w przypadku awarii jest naprawiany w autoryzowanym centrum serwisowym producenta, które znajduje się w Niemczech. Po każdorazowej naprawie sprzęt jest dokładnie badany i kalibrowany co powoduje, że cały proces naprawy może potrwać do 30 dni. Związku z powyższym prosimy o zmianę § 5.5 z treści „Wykonawca zobowiązuje się usunąć wady i usterki ujawnione w terminie gwarancji niezwłocznie - nie później jednak niż w terminie 14 dni od daty otrzymania zgłoszenia, lub w terminie do 21 dni w razie konieczności sprowadzenia części z zagranicy, w przeciwnym razie będzie zobowiązany do wymiany urządzenia na nowe, zgodne z opisem przedmiotu umowy zawartym Zapytaniu ofertowym.” na treść „Wykonawca zobowiązuje się usunąć wady i usterki ujawnione w terminie gwarancji niezwłocznie - nie później jednak niż w terminie 30 dni od daty otrzymania zgłoszenia”</w:t>
      </w:r>
    </w:p>
    <w:p w:rsidR="00B8107A" w:rsidRPr="00EE0965" w:rsidRDefault="00B8107A" w:rsidP="00B8107A">
      <w:pPr>
        <w:shd w:val="clear" w:color="auto" w:fill="FDFDFD"/>
        <w:rPr>
          <w:color w:val="000000"/>
          <w:u w:val="single"/>
        </w:rPr>
      </w:pPr>
      <w:r w:rsidRPr="00EE0965">
        <w:rPr>
          <w:color w:val="000000"/>
          <w:u w:val="single"/>
        </w:rPr>
        <w:t>ODP:</w:t>
      </w:r>
    </w:p>
    <w:p w:rsidR="00B8107A" w:rsidRPr="00EE0965" w:rsidRDefault="00B8107A" w:rsidP="00B8107A">
      <w:pPr>
        <w:shd w:val="clear" w:color="auto" w:fill="FDFDFD"/>
        <w:rPr>
          <w:color w:val="000000"/>
        </w:rPr>
      </w:pPr>
      <w:r w:rsidRPr="00EE0965">
        <w:rPr>
          <w:color w:val="000000"/>
        </w:rPr>
        <w:t xml:space="preserve">Zamawiający zmienia projekt umowy </w:t>
      </w:r>
      <w:r w:rsidR="00EE0965" w:rsidRPr="00EE0965">
        <w:rPr>
          <w:color w:val="000000"/>
        </w:rPr>
        <w:t>w następującym zakresie:</w:t>
      </w:r>
    </w:p>
    <w:p w:rsidR="00EE0965" w:rsidRPr="00EE0965" w:rsidRDefault="00EE0965" w:rsidP="00B8107A">
      <w:pPr>
        <w:shd w:val="clear" w:color="auto" w:fill="FDFDFD"/>
        <w:rPr>
          <w:color w:val="000000"/>
        </w:rPr>
      </w:pPr>
      <w:r w:rsidRPr="00EE0965">
        <w:rPr>
          <w:color w:val="000000"/>
        </w:rPr>
        <w:t>Było: „Wykonawca zobowiązuje się usunąć wady i usterki ujawnione w terminie gwarancji niezwłocznie - nie później jednak niż w terminie 14 dni od daty otrzymania zgłoszenia, lub w terminie do 21 dni w razie konieczności sprowadzenia części z zagranicy, w przeciwnym razie będzie zobowiązany do wymiany urządzenia na nowe, zgodne z opisem przedmiotu umowy zawartym Zapytaniu ofertowym.”</w:t>
      </w:r>
    </w:p>
    <w:p w:rsidR="00EE0965" w:rsidRPr="00EE0965" w:rsidRDefault="00EE0965" w:rsidP="00B8107A">
      <w:pPr>
        <w:shd w:val="clear" w:color="auto" w:fill="FDFDFD"/>
        <w:rPr>
          <w:color w:val="000000"/>
        </w:rPr>
      </w:pPr>
      <w:r w:rsidRPr="00EE0965">
        <w:rPr>
          <w:b/>
          <w:color w:val="000000"/>
        </w:rPr>
        <w:t>Jest:</w:t>
      </w:r>
      <w:r w:rsidRPr="00EE0965">
        <w:rPr>
          <w:color w:val="000000"/>
        </w:rPr>
        <w:t xml:space="preserve"> „Wykonawca zobowiązuje się usunąć wady i usterki ujawnione w terminie gwarancji niezwłocznie - nie później jednak niż w terminie 30 dni od daty otrzymania zgłoszenia, lub w terminie do 45 dni w razie konieczności sprowadzenia części z zagranicy, w przeciwnym razie będzie zobowiązany do wymiany urządzenia na nowe, zgodne z opisem przedmiotu umowy zawartym Zapytaniu ofertowym.”</w:t>
      </w:r>
    </w:p>
    <w:p w:rsidR="00B8107A" w:rsidRPr="00EE0965" w:rsidRDefault="00B8107A" w:rsidP="00B8107A">
      <w:pPr>
        <w:shd w:val="clear" w:color="auto" w:fill="FDFDFD"/>
        <w:rPr>
          <w:color w:val="000000"/>
          <w:u w:val="single"/>
        </w:rPr>
      </w:pPr>
    </w:p>
    <w:p w:rsidR="00B8107A" w:rsidRPr="00EE0965" w:rsidRDefault="00B8107A" w:rsidP="00B8107A">
      <w:pPr>
        <w:shd w:val="clear" w:color="auto" w:fill="FDFDFD"/>
        <w:rPr>
          <w:color w:val="000000"/>
        </w:rPr>
      </w:pPr>
    </w:p>
    <w:p w:rsidR="00B8107A" w:rsidRPr="00EE0965" w:rsidRDefault="00B8107A" w:rsidP="00B8107A">
      <w:pPr>
        <w:shd w:val="clear" w:color="auto" w:fill="FDFDFD"/>
        <w:rPr>
          <w:b/>
          <w:color w:val="000000"/>
          <w:u w:val="single"/>
        </w:rPr>
      </w:pPr>
      <w:r w:rsidRPr="00EE0965">
        <w:rPr>
          <w:b/>
          <w:color w:val="000000"/>
          <w:u w:val="single"/>
        </w:rPr>
        <w:t>Pytanie 2 (dotyczy wzoru umowy)</w:t>
      </w:r>
    </w:p>
    <w:p w:rsidR="00B8107A" w:rsidRPr="00EE0965" w:rsidRDefault="00B8107A" w:rsidP="00B8107A">
      <w:pPr>
        <w:shd w:val="clear" w:color="auto" w:fill="FDFDFD"/>
        <w:rPr>
          <w:color w:val="000000"/>
        </w:rPr>
      </w:pPr>
      <w:r w:rsidRPr="00EE0965">
        <w:rPr>
          <w:color w:val="000000"/>
        </w:rPr>
        <w:t>Ewentualne opóźnienia jakie mogą mieć miejsce są niezależne od Wykonawcy. Potencjalne opóźnienia mogą być spowodowane błędami logistycznymi lub opóźnienie w dostawie komponentów co może wydłużyć produkcję. Wykonawca nie ma na to wpływu gdyż są to sytuacje losowe. Związku z powyższym prosimy o zmniejszenie kar na:</w:t>
      </w:r>
    </w:p>
    <w:p w:rsidR="00B8107A" w:rsidRPr="00EE0965" w:rsidRDefault="00B8107A" w:rsidP="00B8107A">
      <w:pPr>
        <w:shd w:val="clear" w:color="auto" w:fill="FDFDFD"/>
        <w:rPr>
          <w:color w:val="000000"/>
        </w:rPr>
      </w:pPr>
      <w:r w:rsidRPr="00EE0965">
        <w:rPr>
          <w:color w:val="000000"/>
        </w:rPr>
        <w:lastRenderedPageBreak/>
        <w:t>1.W razie wystąpienia zwłoki w przekazaniu przedmiotu umowy Wykonawca zapłaci Zamawiającemu karę umowną w wysokości 0,1 % wynagrodzenia umownego netto za każdy dzień zwłoki,  maksymalnie 10% wynagrodzenia umownego netto.</w:t>
      </w:r>
    </w:p>
    <w:p w:rsidR="00B8107A" w:rsidRPr="00EE0965" w:rsidRDefault="00B8107A" w:rsidP="00B8107A">
      <w:pPr>
        <w:shd w:val="clear" w:color="auto" w:fill="FDFDFD"/>
        <w:rPr>
          <w:color w:val="000000"/>
        </w:rPr>
      </w:pPr>
      <w:r w:rsidRPr="00EE0965">
        <w:rPr>
          <w:color w:val="000000"/>
        </w:rPr>
        <w:t xml:space="preserve">2. W razie przekroczenia terminu skutecznej naprawy określonego w § 5 ust. 5, Wykonawca zapłaci Zamawiającemu karę umowną w wysokości 0,1% wynagrodzenia umownego netto za każdy dzień zwłoki – maksymalnie 10% wynagrodzenia umownego netto. </w:t>
      </w:r>
    </w:p>
    <w:p w:rsidR="00B8107A" w:rsidRPr="00EE0965" w:rsidRDefault="00B8107A" w:rsidP="00B8107A">
      <w:pPr>
        <w:shd w:val="clear" w:color="auto" w:fill="FDFDFD"/>
        <w:rPr>
          <w:color w:val="000000"/>
        </w:rPr>
      </w:pPr>
      <w:r w:rsidRPr="00EE0965">
        <w:rPr>
          <w:color w:val="000000"/>
        </w:rPr>
        <w:t>3.W razie odstąpienia od umowy z przyczyn leżących po stronie Wykonawcy, w tym określonych w § 6 pkt 1 lit. a) do d) niniejszej umowy Wykonawca zapłaci Zamawiającemu karę umowną w wysokości 10% wynagrodzenia umownego netto.</w:t>
      </w:r>
    </w:p>
    <w:p w:rsidR="00B8107A" w:rsidRPr="00EE0965" w:rsidRDefault="00B8107A" w:rsidP="00B8107A">
      <w:pPr>
        <w:shd w:val="clear" w:color="auto" w:fill="FDFDFD"/>
        <w:rPr>
          <w:color w:val="000000"/>
        </w:rPr>
      </w:pPr>
      <w:r w:rsidRPr="00EE0965">
        <w:rPr>
          <w:color w:val="000000"/>
        </w:rPr>
        <w:t>4.W razie zwłoki w dokonywaniu przez Zamawiającego odbioru przedmiotu umowy dostarczonego na warunkach opisanych w umowie Zamawiający zapłaci Wykonawcy karę umowną w wysokości 0,1% wynagrodzenia umownego netto za każdy dzień zwłoki, maksymalnie 10% wynagrodzenia umownego netto.</w:t>
      </w:r>
    </w:p>
    <w:p w:rsidR="00B8107A" w:rsidRPr="00EE0965" w:rsidRDefault="00B8107A" w:rsidP="00B8107A">
      <w:pPr>
        <w:shd w:val="clear" w:color="auto" w:fill="FDFDFD"/>
        <w:rPr>
          <w:color w:val="000000"/>
        </w:rPr>
      </w:pPr>
      <w:r w:rsidRPr="00EE0965">
        <w:rPr>
          <w:color w:val="000000"/>
        </w:rPr>
        <w:t>5.W razie odstąpienia od umowy z przyczyn leżących po stronie Zamawiającego w tym określonych w § 6 pkt 2 Zamawiający zapłaci Wykonawcy karę umowną w wysokości 10% wynagrodzenia umownego netto.</w:t>
      </w:r>
    </w:p>
    <w:p w:rsidR="00B8107A" w:rsidRPr="00EE0965" w:rsidRDefault="00B8107A" w:rsidP="00B8107A">
      <w:pPr>
        <w:shd w:val="clear" w:color="auto" w:fill="FDFDFD"/>
        <w:rPr>
          <w:color w:val="000000"/>
        </w:rPr>
      </w:pPr>
      <w:r w:rsidRPr="00EE0965">
        <w:rPr>
          <w:color w:val="000000"/>
        </w:rPr>
        <w:t>6. Kara umowna będzie płatna w ciągu 14 dni od daty:</w:t>
      </w:r>
    </w:p>
    <w:p w:rsidR="00B8107A" w:rsidRPr="00EE0965" w:rsidRDefault="00B8107A" w:rsidP="00B8107A">
      <w:pPr>
        <w:shd w:val="clear" w:color="auto" w:fill="FDFDFD"/>
        <w:rPr>
          <w:color w:val="000000"/>
        </w:rPr>
      </w:pPr>
      <w:r w:rsidRPr="00EE0965">
        <w:rPr>
          <w:color w:val="000000"/>
        </w:rPr>
        <w:t>a)wystąpienia przez Zamawiającego lub Wykonawcę z żądaniem zapłacenia kary – w przypadkach określonych w pkt 1 i 3   niniejszego paragrafu, chyba że Zamawiający potrąci karę z należności przysługujących Wykonawcy od Zamawiającego.</w:t>
      </w:r>
    </w:p>
    <w:p w:rsidR="00B8107A" w:rsidRPr="00EE0965" w:rsidRDefault="00B8107A" w:rsidP="00B8107A">
      <w:pPr>
        <w:shd w:val="clear" w:color="auto" w:fill="FDFDFD"/>
        <w:rPr>
          <w:color w:val="000000"/>
        </w:rPr>
      </w:pPr>
      <w:r w:rsidRPr="00EE0965">
        <w:rPr>
          <w:color w:val="000000"/>
        </w:rPr>
        <w:t>b) doręczenia drugiej stronie pisemnego powiadomienia o odstąpieniu od umowy – w przypadkach określonych  w pkt 2 i 4   niniejszego paragrafu</w:t>
      </w:r>
    </w:p>
    <w:p w:rsidR="00B8107A" w:rsidRPr="00EE0965" w:rsidRDefault="00B8107A" w:rsidP="00B8107A">
      <w:pPr>
        <w:shd w:val="clear" w:color="auto" w:fill="FDFDFD"/>
        <w:rPr>
          <w:color w:val="000000"/>
        </w:rPr>
      </w:pPr>
      <w:r w:rsidRPr="00EE0965">
        <w:rPr>
          <w:color w:val="000000"/>
        </w:rPr>
        <w:t>7.Łączna maksymalna wysokość kar umownych naliczonych w ramach niniejszej umowy, których mogą dochodzić strony, nie może przekroczyć wysokości 10% wynagrodzenia umownego netto.</w:t>
      </w:r>
    </w:p>
    <w:p w:rsidR="00B8107A" w:rsidRPr="00EE0965" w:rsidRDefault="00B8107A" w:rsidP="00B8107A">
      <w:pPr>
        <w:shd w:val="clear" w:color="auto" w:fill="FDFDFD"/>
        <w:rPr>
          <w:color w:val="000000"/>
        </w:rPr>
      </w:pPr>
      <w:r w:rsidRPr="00EE0965">
        <w:rPr>
          <w:color w:val="000000"/>
        </w:rPr>
        <w:t>8.Strony mogą dochodzić na zasadach ogólnych odszkodowania jeśli szkoda przewyższa wysokość kary umownej.</w:t>
      </w:r>
    </w:p>
    <w:p w:rsidR="00D96AFB" w:rsidRPr="00EE0965" w:rsidRDefault="00D96AFB" w:rsidP="00B8107A">
      <w:pPr>
        <w:shd w:val="clear" w:color="auto" w:fill="FDFDFD"/>
        <w:rPr>
          <w:color w:val="000000"/>
        </w:rPr>
      </w:pPr>
    </w:p>
    <w:p w:rsidR="00B8107A" w:rsidRPr="00EE0965" w:rsidRDefault="00B8107A" w:rsidP="00B8107A">
      <w:pPr>
        <w:shd w:val="clear" w:color="auto" w:fill="FDFDFD"/>
        <w:rPr>
          <w:color w:val="000000"/>
          <w:u w:val="single"/>
        </w:rPr>
      </w:pPr>
      <w:r w:rsidRPr="00EE0965">
        <w:rPr>
          <w:color w:val="000000"/>
          <w:u w:val="single"/>
        </w:rPr>
        <w:t>ODP:</w:t>
      </w:r>
    </w:p>
    <w:p w:rsidR="00D96AFB" w:rsidRPr="00EE0965" w:rsidRDefault="00B8107A" w:rsidP="00B8107A">
      <w:pPr>
        <w:shd w:val="clear" w:color="auto" w:fill="FDFDFD"/>
        <w:rPr>
          <w:color w:val="000000"/>
        </w:rPr>
      </w:pPr>
      <w:r w:rsidRPr="00EE0965">
        <w:rPr>
          <w:color w:val="000000"/>
        </w:rPr>
        <w:t xml:space="preserve">Zamawiający </w:t>
      </w:r>
      <w:r w:rsidR="00EE0965" w:rsidRPr="00EE0965">
        <w:rPr>
          <w:color w:val="000000"/>
        </w:rPr>
        <w:t>nie wyraża zgody na zmianę.</w:t>
      </w:r>
    </w:p>
    <w:p w:rsidR="00D96AFB" w:rsidRPr="00EE0965" w:rsidRDefault="00D96AFB" w:rsidP="00B8107A">
      <w:pPr>
        <w:shd w:val="clear" w:color="auto" w:fill="FDFDFD"/>
        <w:rPr>
          <w:color w:val="000000"/>
        </w:rPr>
      </w:pPr>
    </w:p>
    <w:p w:rsidR="005A7544" w:rsidRPr="00EE0965" w:rsidRDefault="005A7544" w:rsidP="00B8107A">
      <w:pPr>
        <w:shd w:val="clear" w:color="auto" w:fill="FDFDFD"/>
        <w:rPr>
          <w:color w:val="000000"/>
        </w:rPr>
      </w:pPr>
    </w:p>
    <w:p w:rsidR="00090699" w:rsidRPr="00EE0965" w:rsidRDefault="00B02F3F" w:rsidP="00B8107A">
      <w:pPr>
        <w:shd w:val="clear" w:color="auto" w:fill="FDFDFD"/>
        <w:rPr>
          <w:b/>
          <w:color w:val="000000"/>
        </w:rPr>
      </w:pPr>
      <w:r w:rsidRPr="00EE0965">
        <w:t>W związku z powyższym</w:t>
      </w:r>
      <w:r w:rsidR="00B8107A" w:rsidRPr="00EE0965">
        <w:rPr>
          <w:u w:val="single"/>
        </w:rPr>
        <w:t xml:space="preserve"> </w:t>
      </w:r>
      <w:r w:rsidR="00090699" w:rsidRPr="00EE0965">
        <w:rPr>
          <w:color w:val="000000"/>
        </w:rPr>
        <w:t xml:space="preserve">Zamawiający </w:t>
      </w:r>
      <w:r w:rsidR="00EE0965" w:rsidRPr="00EE0965">
        <w:rPr>
          <w:color w:val="000000"/>
        </w:rPr>
        <w:t>zmienia projekt umowy stanowiący załącznik oraz</w:t>
      </w:r>
      <w:r w:rsidR="00EE0965">
        <w:rPr>
          <w:b/>
          <w:color w:val="000000"/>
        </w:rPr>
        <w:t xml:space="preserve"> </w:t>
      </w:r>
      <w:r w:rsidR="00090699" w:rsidRPr="00EE0965">
        <w:rPr>
          <w:b/>
          <w:color w:val="000000"/>
        </w:rPr>
        <w:t xml:space="preserve">wydłuża termin składania ofert do dnia </w:t>
      </w:r>
      <w:r w:rsidR="00EA56C7" w:rsidRPr="00EE0965">
        <w:rPr>
          <w:b/>
          <w:color w:val="000000"/>
        </w:rPr>
        <w:t>14</w:t>
      </w:r>
      <w:r w:rsidR="00DD3F37" w:rsidRPr="00EE0965">
        <w:rPr>
          <w:b/>
          <w:color w:val="000000"/>
        </w:rPr>
        <w:t>.09</w:t>
      </w:r>
      <w:r w:rsidR="00090699" w:rsidRPr="00EE0965">
        <w:rPr>
          <w:b/>
          <w:color w:val="000000"/>
        </w:rPr>
        <w:t>.2021</w:t>
      </w:r>
      <w:r w:rsidRPr="00EE0965">
        <w:rPr>
          <w:b/>
          <w:color w:val="000000"/>
        </w:rPr>
        <w:t xml:space="preserve"> r. godz. </w:t>
      </w:r>
      <w:r w:rsidR="00DD3F37" w:rsidRPr="00EE0965">
        <w:rPr>
          <w:b/>
          <w:color w:val="000000"/>
        </w:rPr>
        <w:t>11:00</w:t>
      </w:r>
      <w:r w:rsidR="00090699" w:rsidRPr="00EE0965">
        <w:rPr>
          <w:b/>
          <w:color w:val="000000"/>
        </w:rPr>
        <w:t>.</w:t>
      </w:r>
    </w:p>
    <w:p w:rsidR="00B02F3F" w:rsidRPr="00EE0965" w:rsidRDefault="00B02F3F" w:rsidP="00B8107A">
      <w:pPr>
        <w:shd w:val="clear" w:color="auto" w:fill="FDFDFD"/>
        <w:rPr>
          <w:b/>
          <w:color w:val="000000"/>
        </w:rPr>
      </w:pPr>
      <w:r w:rsidRPr="00EE0965">
        <w:rPr>
          <w:b/>
          <w:color w:val="000000"/>
        </w:rPr>
        <w:t xml:space="preserve">Otwarcie ofert nastąpi tego samego dnia tj. </w:t>
      </w:r>
      <w:r w:rsidR="00DD3F37" w:rsidRPr="00EE0965">
        <w:rPr>
          <w:b/>
          <w:color w:val="000000"/>
        </w:rPr>
        <w:t>14.09</w:t>
      </w:r>
      <w:r w:rsidRPr="00EE0965">
        <w:rPr>
          <w:b/>
          <w:color w:val="000000"/>
        </w:rPr>
        <w:t>.2021 r. o godz. 11:</w:t>
      </w:r>
      <w:r w:rsidR="00DD3F37" w:rsidRPr="00EE0965">
        <w:rPr>
          <w:b/>
          <w:color w:val="000000"/>
        </w:rPr>
        <w:t>50</w:t>
      </w:r>
    </w:p>
    <w:p w:rsidR="00F93E7E" w:rsidRPr="00EE0965" w:rsidRDefault="00090699" w:rsidP="00B8107A">
      <w:pPr>
        <w:shd w:val="clear" w:color="auto" w:fill="FDFDFD"/>
        <w:rPr>
          <w:color w:val="000000"/>
          <w:u w:val="single"/>
        </w:rPr>
      </w:pPr>
      <w:r w:rsidRPr="00EE0965">
        <w:rPr>
          <w:color w:val="000000"/>
        </w:rPr>
        <w:t xml:space="preserve">Miejsce składania </w:t>
      </w:r>
      <w:r w:rsidR="00B02F3F" w:rsidRPr="00EE0965">
        <w:rPr>
          <w:color w:val="000000"/>
        </w:rPr>
        <w:t xml:space="preserve">oraz otwarcia </w:t>
      </w:r>
      <w:r w:rsidRPr="00EE0965">
        <w:rPr>
          <w:color w:val="000000"/>
        </w:rPr>
        <w:t>ofert nie ulega zmianie.</w:t>
      </w:r>
    </w:p>
    <w:p w:rsidR="001A7C07" w:rsidRPr="00EE0965" w:rsidRDefault="001A7C07" w:rsidP="00B8107A">
      <w:pPr>
        <w:shd w:val="clear" w:color="auto" w:fill="FDFDFD"/>
        <w:rPr>
          <w:b/>
          <w:color w:val="000000"/>
          <w:u w:val="single"/>
        </w:rPr>
      </w:pPr>
    </w:p>
    <w:p w:rsidR="00C319E3" w:rsidRPr="00EE0965" w:rsidRDefault="00C319E3" w:rsidP="00B8107A">
      <w:pPr>
        <w:jc w:val="both"/>
        <w:rPr>
          <w:bCs/>
        </w:rPr>
      </w:pPr>
    </w:p>
    <w:p w:rsidR="00B02F3F" w:rsidRPr="00EE0965" w:rsidRDefault="00DA2E42" w:rsidP="00B8107A">
      <w:pPr>
        <w:jc w:val="both"/>
        <w:rPr>
          <w:color w:val="000000"/>
        </w:rPr>
      </w:pPr>
      <w:r w:rsidRPr="00EE0965">
        <w:rPr>
          <w:bCs/>
        </w:rPr>
        <w:t>Jednocześnie zawiadamiamy, iż st</w:t>
      </w:r>
      <w:r w:rsidR="00B02F3F" w:rsidRPr="00EE0965">
        <w:rPr>
          <w:bCs/>
        </w:rPr>
        <w:t>osownie do art. 2</w:t>
      </w:r>
      <w:r w:rsidR="00403A77" w:rsidRPr="00EE0965">
        <w:rPr>
          <w:bCs/>
        </w:rPr>
        <w:t xml:space="preserve"> </w:t>
      </w:r>
      <w:r w:rsidR="00B02F3F" w:rsidRPr="00EE0965">
        <w:rPr>
          <w:bCs/>
        </w:rPr>
        <w:t>ust. 1 pkt. 1</w:t>
      </w:r>
      <w:r w:rsidRPr="00EE0965">
        <w:rPr>
          <w:bCs/>
        </w:rPr>
        <w:t xml:space="preserve"> </w:t>
      </w:r>
      <w:r w:rsidR="00B02F3F" w:rsidRPr="00EE0965">
        <w:rPr>
          <w:color w:val="000000"/>
        </w:rPr>
        <w:t>ustawy z dnia 11 września 2019 r. - Prawo zamówień publicznych (Dz.U z 2019 poz. 2019), do niniejszego zamówienia ustawa nie ma zastosowania, ponieważ przepisy ustawy stosuje się do udzielania zamówień klasycznych oraz organizowania konkursów, których wartość jest równa lub przekracza kwotę 130 000 złotych, przez zamawiających publicznych.</w:t>
      </w:r>
    </w:p>
    <w:p w:rsidR="00DA2E42" w:rsidRPr="00EE0965" w:rsidRDefault="00DA2E42" w:rsidP="00B8107A">
      <w:pPr>
        <w:pStyle w:val="Tekstpodstawowywcity"/>
        <w:spacing w:after="0"/>
        <w:ind w:left="0"/>
      </w:pPr>
    </w:p>
    <w:p w:rsidR="00685049" w:rsidRPr="00EE0965" w:rsidRDefault="00685049" w:rsidP="00B8107A">
      <w:pPr>
        <w:pStyle w:val="Tekstpodstawowy"/>
        <w:spacing w:line="240" w:lineRule="auto"/>
        <w:rPr>
          <w:sz w:val="20"/>
        </w:rPr>
      </w:pPr>
    </w:p>
    <w:p w:rsidR="00090699" w:rsidRPr="00EE0965" w:rsidRDefault="00B02F3F" w:rsidP="00B8107A">
      <w:pPr>
        <w:jc w:val="right"/>
      </w:pPr>
      <w:r w:rsidRPr="00EE0965">
        <w:t>dr inż. Arkadiusz Kociszewski</w:t>
      </w:r>
    </w:p>
    <w:p w:rsidR="00090699" w:rsidRPr="00EE0965" w:rsidRDefault="00090699" w:rsidP="00B8107A">
      <w:pPr>
        <w:jc w:val="right"/>
      </w:pPr>
      <w:r w:rsidRPr="00EE0965">
        <w:t>KANCLERZ POLITECHNIKI</w:t>
      </w:r>
    </w:p>
    <w:p w:rsidR="008B454E" w:rsidRPr="00B8107A" w:rsidRDefault="00090699" w:rsidP="00B8107A">
      <w:pPr>
        <w:jc w:val="right"/>
      </w:pPr>
      <w:r w:rsidRPr="00EE0965">
        <w:t xml:space="preserve"> CZĘSTOCHOWSKIEJ</w:t>
      </w:r>
      <w:r w:rsidR="00F93E7E" w:rsidRPr="00B8107A">
        <w:t xml:space="preserve"> </w:t>
      </w:r>
      <w:r w:rsidR="00946436" w:rsidRPr="00B8107A">
        <w:t xml:space="preserve"> </w:t>
      </w:r>
    </w:p>
    <w:sectPr w:rsidR="008B454E" w:rsidRPr="00B8107A" w:rsidSect="00F61C24">
      <w:headerReference w:type="default" r:id="rId7"/>
      <w:footerReference w:type="even" r:id="rId8"/>
      <w:footerReference w:type="default" r:id="rId9"/>
      <w:footerReference w:type="first" r:id="rId10"/>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8B" w:rsidRDefault="002E1A8B">
      <w:r>
        <w:separator/>
      </w:r>
    </w:p>
  </w:endnote>
  <w:endnote w:type="continuationSeparator" w:id="0">
    <w:p w:rsidR="002E1A8B" w:rsidRDefault="002E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37" w:rsidRDefault="008C33AC">
    <w:pPr>
      <w:pStyle w:val="Stopka"/>
      <w:framePr w:wrap="around" w:vAnchor="text" w:hAnchor="margin" w:xAlign="right" w:y="1"/>
      <w:rPr>
        <w:rStyle w:val="Numerstrony"/>
      </w:rPr>
    </w:pPr>
    <w:r>
      <w:rPr>
        <w:rStyle w:val="Numerstrony"/>
      </w:rPr>
      <w:fldChar w:fldCharType="begin"/>
    </w:r>
    <w:r w:rsidR="00EF1037">
      <w:rPr>
        <w:rStyle w:val="Numerstrony"/>
      </w:rPr>
      <w:instrText xml:space="preserve">PAGE  </w:instrText>
    </w:r>
    <w:r>
      <w:rPr>
        <w:rStyle w:val="Numerstrony"/>
      </w:rPr>
      <w:fldChar w:fldCharType="separate"/>
    </w:r>
    <w:r w:rsidR="00EF1037">
      <w:rPr>
        <w:rStyle w:val="Numerstrony"/>
        <w:noProof/>
      </w:rPr>
      <w:t>1</w:t>
    </w:r>
    <w:r>
      <w:rPr>
        <w:rStyle w:val="Numerstrony"/>
      </w:rPr>
      <w:fldChar w:fldCharType="end"/>
    </w:r>
  </w:p>
  <w:p w:rsidR="00EF1037" w:rsidRDefault="00EF10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37" w:rsidRDefault="00EF1037">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37" w:rsidRDefault="00EF1037">
    <w:pPr>
      <w:pStyle w:val="Stopka"/>
      <w:pBdr>
        <w:bottom w:val="single" w:sz="6" w:space="0" w:color="auto"/>
      </w:pBdr>
      <w:tabs>
        <w:tab w:val="clear" w:pos="4536"/>
        <w:tab w:val="left" w:pos="6237"/>
      </w:tabs>
    </w:pPr>
  </w:p>
  <w:p w:rsidR="00EF1037" w:rsidRDefault="008C33AC">
    <w:pPr>
      <w:pStyle w:val="Stopka"/>
      <w:framePr w:wrap="around" w:vAnchor="text" w:hAnchor="page" w:x="10225" w:y="172"/>
      <w:rPr>
        <w:rStyle w:val="Numerstrony"/>
      </w:rPr>
    </w:pPr>
    <w:r>
      <w:rPr>
        <w:rStyle w:val="Numerstrony"/>
      </w:rPr>
      <w:fldChar w:fldCharType="begin"/>
    </w:r>
    <w:r w:rsidR="00EF1037">
      <w:rPr>
        <w:rStyle w:val="Numerstrony"/>
      </w:rPr>
      <w:instrText xml:space="preserve">PAGE  </w:instrText>
    </w:r>
    <w:r>
      <w:rPr>
        <w:rStyle w:val="Numerstrony"/>
      </w:rPr>
      <w:fldChar w:fldCharType="separate"/>
    </w:r>
    <w:r w:rsidR="00EF1037">
      <w:rPr>
        <w:rStyle w:val="Numerstrony"/>
        <w:noProof/>
      </w:rPr>
      <w:t>1</w:t>
    </w:r>
    <w:r>
      <w:rPr>
        <w:rStyle w:val="Numerstrony"/>
      </w:rPr>
      <w:fldChar w:fldCharType="end"/>
    </w:r>
    <w:r w:rsidR="00EF1037">
      <w:rPr>
        <w:rStyle w:val="Numerstrony"/>
      </w:rPr>
      <w:t>/</w:t>
    </w:r>
    <w:r w:rsidR="009D1575">
      <w:rPr>
        <w:rStyle w:val="Numerstrony"/>
        <w:noProof/>
      </w:rPr>
      <w:fldChar w:fldCharType="begin"/>
    </w:r>
    <w:r w:rsidR="009D1575">
      <w:rPr>
        <w:rStyle w:val="Numerstrony"/>
        <w:noProof/>
      </w:rPr>
      <w:instrText xml:space="preserve"> NUMPAGES  \* MERGEFORMAT </w:instrText>
    </w:r>
    <w:r w:rsidR="009D1575">
      <w:rPr>
        <w:rStyle w:val="Numerstrony"/>
        <w:noProof/>
      </w:rPr>
      <w:fldChar w:fldCharType="separate"/>
    </w:r>
    <w:r w:rsidR="00EE0965">
      <w:rPr>
        <w:rStyle w:val="Numerstrony"/>
        <w:noProof/>
      </w:rPr>
      <w:t>2</w:t>
    </w:r>
    <w:r w:rsidR="009D1575">
      <w:rPr>
        <w:rStyle w:val="Numerstrony"/>
        <w:noProof/>
      </w:rPr>
      <w:fldChar w:fldCharType="end"/>
    </w:r>
  </w:p>
  <w:p w:rsidR="00EF1037" w:rsidRDefault="00EF1037">
    <w:pPr>
      <w:pStyle w:val="Stopka"/>
      <w:tabs>
        <w:tab w:val="clear" w:pos="4536"/>
        <w:tab w:val="left" w:pos="6237"/>
      </w:tabs>
    </w:pPr>
  </w:p>
  <w:p w:rsidR="00EF1037" w:rsidRDefault="00EF1037">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8B" w:rsidRDefault="002E1A8B">
      <w:r>
        <w:separator/>
      </w:r>
    </w:p>
  </w:footnote>
  <w:footnote w:type="continuationSeparator" w:id="0">
    <w:p w:rsidR="002E1A8B" w:rsidRDefault="002E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EC" w:rsidRDefault="00CD18EC">
    <w:pPr>
      <w:pStyle w:val="Nagwek"/>
    </w:pPr>
    <w:r>
      <w:rPr>
        <w:noProof/>
      </w:rPr>
      <w:drawing>
        <wp:inline distT="0" distB="0" distL="0" distR="0" wp14:anchorId="7ECDB0F6" wp14:editId="340AD417">
          <wp:extent cx="5759450" cy="942455"/>
          <wp:effectExtent l="0" t="0" r="0" b="0"/>
          <wp:docPr id="1" name="Obraz 1" descr="logo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911"/>
    <w:multiLevelType w:val="multilevel"/>
    <w:tmpl w:val="CD0E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46BF2"/>
    <w:multiLevelType w:val="multilevel"/>
    <w:tmpl w:val="DB74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11EC3"/>
    <w:multiLevelType w:val="multilevel"/>
    <w:tmpl w:val="A63A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5225E"/>
    <w:multiLevelType w:val="multilevel"/>
    <w:tmpl w:val="54A2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35D51"/>
    <w:multiLevelType w:val="hybridMultilevel"/>
    <w:tmpl w:val="A520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4270E"/>
    <w:multiLevelType w:val="hybridMultilevel"/>
    <w:tmpl w:val="A520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F57D3"/>
    <w:multiLevelType w:val="hybridMultilevel"/>
    <w:tmpl w:val="A520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0C6CFD"/>
    <w:multiLevelType w:val="hybridMultilevel"/>
    <w:tmpl w:val="CA941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95699F"/>
    <w:multiLevelType w:val="multilevel"/>
    <w:tmpl w:val="7FBE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566C2"/>
    <w:multiLevelType w:val="hybridMultilevel"/>
    <w:tmpl w:val="ED9C19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9"/>
  </w:num>
  <w:num w:numId="6">
    <w:abstractNumId w:val="1"/>
  </w:num>
  <w:num w:numId="7">
    <w:abstractNumId w:val="10"/>
  </w:num>
  <w:num w:numId="8">
    <w:abstractNumId w:val="8"/>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4"/>
    <w:rsid w:val="00032425"/>
    <w:rsid w:val="0004128B"/>
    <w:rsid w:val="000613E0"/>
    <w:rsid w:val="00061FEE"/>
    <w:rsid w:val="00086A6C"/>
    <w:rsid w:val="00090699"/>
    <w:rsid w:val="00090CD9"/>
    <w:rsid w:val="0009183B"/>
    <w:rsid w:val="000966CB"/>
    <w:rsid w:val="000B2A0C"/>
    <w:rsid w:val="000C3A68"/>
    <w:rsid w:val="000E30DA"/>
    <w:rsid w:val="000E4DD7"/>
    <w:rsid w:val="00100B34"/>
    <w:rsid w:val="001072B5"/>
    <w:rsid w:val="0011659A"/>
    <w:rsid w:val="00124A14"/>
    <w:rsid w:val="00165A48"/>
    <w:rsid w:val="001A571A"/>
    <w:rsid w:val="001A7C07"/>
    <w:rsid w:val="001B17DD"/>
    <w:rsid w:val="001D3DF4"/>
    <w:rsid w:val="001F01C1"/>
    <w:rsid w:val="001F4B6A"/>
    <w:rsid w:val="001F76D9"/>
    <w:rsid w:val="002113D2"/>
    <w:rsid w:val="0023576D"/>
    <w:rsid w:val="00270B45"/>
    <w:rsid w:val="002B0269"/>
    <w:rsid w:val="002B1C74"/>
    <w:rsid w:val="002E1A8B"/>
    <w:rsid w:val="002F508A"/>
    <w:rsid w:val="00321E82"/>
    <w:rsid w:val="00326425"/>
    <w:rsid w:val="0035187B"/>
    <w:rsid w:val="00352C3D"/>
    <w:rsid w:val="0037655D"/>
    <w:rsid w:val="00384EFD"/>
    <w:rsid w:val="003926FB"/>
    <w:rsid w:val="003B4533"/>
    <w:rsid w:val="003B5F04"/>
    <w:rsid w:val="003D2036"/>
    <w:rsid w:val="00403A77"/>
    <w:rsid w:val="0041238A"/>
    <w:rsid w:val="004163BC"/>
    <w:rsid w:val="004171EA"/>
    <w:rsid w:val="004222DA"/>
    <w:rsid w:val="00430EF7"/>
    <w:rsid w:val="00444F0F"/>
    <w:rsid w:val="0044577D"/>
    <w:rsid w:val="00450C5D"/>
    <w:rsid w:val="00466FA5"/>
    <w:rsid w:val="004737AB"/>
    <w:rsid w:val="00475229"/>
    <w:rsid w:val="00481723"/>
    <w:rsid w:val="0048329A"/>
    <w:rsid w:val="004A08FD"/>
    <w:rsid w:val="004B0DAD"/>
    <w:rsid w:val="004B5F9D"/>
    <w:rsid w:val="004E30AA"/>
    <w:rsid w:val="004E4053"/>
    <w:rsid w:val="005031B1"/>
    <w:rsid w:val="00506AFD"/>
    <w:rsid w:val="005079A4"/>
    <w:rsid w:val="00531E92"/>
    <w:rsid w:val="0053405A"/>
    <w:rsid w:val="00546E34"/>
    <w:rsid w:val="0055546F"/>
    <w:rsid w:val="00560398"/>
    <w:rsid w:val="005848CC"/>
    <w:rsid w:val="00585962"/>
    <w:rsid w:val="005874EB"/>
    <w:rsid w:val="005931EA"/>
    <w:rsid w:val="005A7544"/>
    <w:rsid w:val="005B0814"/>
    <w:rsid w:val="005B5A9F"/>
    <w:rsid w:val="005E517A"/>
    <w:rsid w:val="005E6C80"/>
    <w:rsid w:val="005E7706"/>
    <w:rsid w:val="005F087F"/>
    <w:rsid w:val="005F2A3A"/>
    <w:rsid w:val="00610270"/>
    <w:rsid w:val="00635006"/>
    <w:rsid w:val="0063540F"/>
    <w:rsid w:val="006355D4"/>
    <w:rsid w:val="006464D8"/>
    <w:rsid w:val="00666A6B"/>
    <w:rsid w:val="006822D6"/>
    <w:rsid w:val="00685049"/>
    <w:rsid w:val="006A579F"/>
    <w:rsid w:val="006C27BC"/>
    <w:rsid w:val="006C6675"/>
    <w:rsid w:val="006C730C"/>
    <w:rsid w:val="006C7379"/>
    <w:rsid w:val="006D4AE5"/>
    <w:rsid w:val="00723F07"/>
    <w:rsid w:val="00747447"/>
    <w:rsid w:val="0078168F"/>
    <w:rsid w:val="0078369B"/>
    <w:rsid w:val="007A4100"/>
    <w:rsid w:val="007B4F5A"/>
    <w:rsid w:val="007B743E"/>
    <w:rsid w:val="007C0642"/>
    <w:rsid w:val="007C325B"/>
    <w:rsid w:val="007C3957"/>
    <w:rsid w:val="007C43C3"/>
    <w:rsid w:val="007D15B9"/>
    <w:rsid w:val="00817E6D"/>
    <w:rsid w:val="008653A1"/>
    <w:rsid w:val="0087224A"/>
    <w:rsid w:val="008826B3"/>
    <w:rsid w:val="008957C0"/>
    <w:rsid w:val="008968F4"/>
    <w:rsid w:val="008B0511"/>
    <w:rsid w:val="008B454E"/>
    <w:rsid w:val="008C33AC"/>
    <w:rsid w:val="008D444C"/>
    <w:rsid w:val="008E49B6"/>
    <w:rsid w:val="00902B3A"/>
    <w:rsid w:val="009033D5"/>
    <w:rsid w:val="00903D87"/>
    <w:rsid w:val="009149C3"/>
    <w:rsid w:val="00914CD2"/>
    <w:rsid w:val="00945CCD"/>
    <w:rsid w:val="00946436"/>
    <w:rsid w:val="00950F0A"/>
    <w:rsid w:val="00953AA1"/>
    <w:rsid w:val="0095641D"/>
    <w:rsid w:val="00963C9E"/>
    <w:rsid w:val="00966D2E"/>
    <w:rsid w:val="00972B79"/>
    <w:rsid w:val="00974F45"/>
    <w:rsid w:val="0098366C"/>
    <w:rsid w:val="009B60CB"/>
    <w:rsid w:val="009D1575"/>
    <w:rsid w:val="009D169F"/>
    <w:rsid w:val="009E4CEB"/>
    <w:rsid w:val="009E5C83"/>
    <w:rsid w:val="009F30EF"/>
    <w:rsid w:val="00A10241"/>
    <w:rsid w:val="00A34BD2"/>
    <w:rsid w:val="00A71E7D"/>
    <w:rsid w:val="00A76B1E"/>
    <w:rsid w:val="00A84B57"/>
    <w:rsid w:val="00A91D11"/>
    <w:rsid w:val="00AB6755"/>
    <w:rsid w:val="00AC046A"/>
    <w:rsid w:val="00AC4952"/>
    <w:rsid w:val="00AD1E70"/>
    <w:rsid w:val="00AD4B21"/>
    <w:rsid w:val="00AE76E6"/>
    <w:rsid w:val="00AF6F93"/>
    <w:rsid w:val="00B02F3F"/>
    <w:rsid w:val="00B03A83"/>
    <w:rsid w:val="00B12E0E"/>
    <w:rsid w:val="00B22263"/>
    <w:rsid w:val="00B27162"/>
    <w:rsid w:val="00B361A9"/>
    <w:rsid w:val="00B467D4"/>
    <w:rsid w:val="00B53413"/>
    <w:rsid w:val="00B6597E"/>
    <w:rsid w:val="00B80984"/>
    <w:rsid w:val="00B8107A"/>
    <w:rsid w:val="00B96004"/>
    <w:rsid w:val="00BB0820"/>
    <w:rsid w:val="00BB21E3"/>
    <w:rsid w:val="00BC47FE"/>
    <w:rsid w:val="00BC50F5"/>
    <w:rsid w:val="00C0278C"/>
    <w:rsid w:val="00C10418"/>
    <w:rsid w:val="00C152AE"/>
    <w:rsid w:val="00C25997"/>
    <w:rsid w:val="00C27987"/>
    <w:rsid w:val="00C319E3"/>
    <w:rsid w:val="00C40666"/>
    <w:rsid w:val="00C72E16"/>
    <w:rsid w:val="00C81E4C"/>
    <w:rsid w:val="00C95B86"/>
    <w:rsid w:val="00CA17B7"/>
    <w:rsid w:val="00CA38BC"/>
    <w:rsid w:val="00CB1E9E"/>
    <w:rsid w:val="00CD18EC"/>
    <w:rsid w:val="00CD36BC"/>
    <w:rsid w:val="00CD3FFA"/>
    <w:rsid w:val="00CE0F48"/>
    <w:rsid w:val="00D1574A"/>
    <w:rsid w:val="00D248D2"/>
    <w:rsid w:val="00D31042"/>
    <w:rsid w:val="00D41DFB"/>
    <w:rsid w:val="00D44254"/>
    <w:rsid w:val="00D571D1"/>
    <w:rsid w:val="00D658A8"/>
    <w:rsid w:val="00D71F5F"/>
    <w:rsid w:val="00D92CB9"/>
    <w:rsid w:val="00D94FD6"/>
    <w:rsid w:val="00D96AFB"/>
    <w:rsid w:val="00DA2E42"/>
    <w:rsid w:val="00DB2FD7"/>
    <w:rsid w:val="00DD3F37"/>
    <w:rsid w:val="00E11E7A"/>
    <w:rsid w:val="00E47F7A"/>
    <w:rsid w:val="00E57A9A"/>
    <w:rsid w:val="00E6238E"/>
    <w:rsid w:val="00E74582"/>
    <w:rsid w:val="00E84176"/>
    <w:rsid w:val="00E844B2"/>
    <w:rsid w:val="00EA27E2"/>
    <w:rsid w:val="00EA56C7"/>
    <w:rsid w:val="00EC4ACC"/>
    <w:rsid w:val="00EE0965"/>
    <w:rsid w:val="00EE69BF"/>
    <w:rsid w:val="00EF1037"/>
    <w:rsid w:val="00EF7EF6"/>
    <w:rsid w:val="00F008BA"/>
    <w:rsid w:val="00F16162"/>
    <w:rsid w:val="00F3152A"/>
    <w:rsid w:val="00F453B4"/>
    <w:rsid w:val="00F46352"/>
    <w:rsid w:val="00F540ED"/>
    <w:rsid w:val="00F61C24"/>
    <w:rsid w:val="00F63B2A"/>
    <w:rsid w:val="00F70F62"/>
    <w:rsid w:val="00F93E7E"/>
    <w:rsid w:val="00FA4313"/>
    <w:rsid w:val="00FB1D92"/>
    <w:rsid w:val="00FC6EA4"/>
    <w:rsid w:val="00FF3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A28066-7CBC-4321-9E8D-2C25CEBD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C24"/>
  </w:style>
  <w:style w:type="paragraph" w:styleId="Nagwek1">
    <w:name w:val="heading 1"/>
    <w:basedOn w:val="Normalny"/>
    <w:next w:val="Normalny"/>
    <w:qFormat/>
    <w:rsid w:val="00F61C24"/>
    <w:pPr>
      <w:keepNext/>
      <w:spacing w:before="240" w:after="60"/>
      <w:outlineLvl w:val="0"/>
    </w:pPr>
    <w:rPr>
      <w:rFonts w:ascii="Arial" w:hAnsi="Arial"/>
      <w:b/>
      <w:kern w:val="28"/>
      <w:sz w:val="28"/>
    </w:rPr>
  </w:style>
  <w:style w:type="paragraph" w:styleId="Nagwek2">
    <w:name w:val="heading 2"/>
    <w:basedOn w:val="Normalny"/>
    <w:next w:val="Normalny"/>
    <w:qFormat/>
    <w:rsid w:val="00F61C24"/>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61C24"/>
    <w:pPr>
      <w:tabs>
        <w:tab w:val="center" w:pos="4536"/>
        <w:tab w:val="right" w:pos="9072"/>
      </w:tabs>
    </w:pPr>
  </w:style>
  <w:style w:type="paragraph" w:styleId="Stopka">
    <w:name w:val="footer"/>
    <w:basedOn w:val="Normalny"/>
    <w:link w:val="StopkaZnak"/>
    <w:uiPriority w:val="99"/>
    <w:rsid w:val="00F61C24"/>
    <w:pPr>
      <w:tabs>
        <w:tab w:val="center" w:pos="4536"/>
        <w:tab w:val="right" w:pos="9072"/>
      </w:tabs>
    </w:pPr>
  </w:style>
  <w:style w:type="character" w:styleId="Numerstrony">
    <w:name w:val="page number"/>
    <w:basedOn w:val="Domylnaczcionkaakapitu"/>
    <w:rsid w:val="00F61C24"/>
  </w:style>
  <w:style w:type="paragraph" w:styleId="Tekstpodstawowy">
    <w:name w:val="Body Text"/>
    <w:basedOn w:val="Normalny"/>
    <w:rsid w:val="00F61C24"/>
    <w:pPr>
      <w:spacing w:line="360" w:lineRule="auto"/>
      <w:jc w:val="both"/>
    </w:pPr>
    <w:rPr>
      <w:sz w:val="24"/>
    </w:rPr>
  </w:style>
  <w:style w:type="paragraph" w:styleId="Tekstpodstawowywcity3">
    <w:name w:val="Body Text Indent 3"/>
    <w:basedOn w:val="Normalny"/>
    <w:link w:val="Tekstpodstawowywcity3Znak"/>
    <w:rsid w:val="00685049"/>
    <w:pPr>
      <w:spacing w:after="120"/>
      <w:ind w:left="283"/>
    </w:pPr>
    <w:rPr>
      <w:sz w:val="16"/>
      <w:szCs w:val="16"/>
    </w:rPr>
  </w:style>
  <w:style w:type="character" w:customStyle="1" w:styleId="Tekstpodstawowywcity3Znak">
    <w:name w:val="Tekst podstawowy wcięty 3 Znak"/>
    <w:link w:val="Tekstpodstawowywcity3"/>
    <w:rsid w:val="00685049"/>
    <w:rPr>
      <w:sz w:val="16"/>
      <w:szCs w:val="16"/>
    </w:rPr>
  </w:style>
  <w:style w:type="paragraph" w:styleId="Tekstdymka">
    <w:name w:val="Balloon Text"/>
    <w:basedOn w:val="Normalny"/>
    <w:link w:val="TekstdymkaZnak"/>
    <w:rsid w:val="008D444C"/>
    <w:rPr>
      <w:rFonts w:ascii="Segoe UI" w:hAnsi="Segoe UI"/>
      <w:sz w:val="18"/>
      <w:szCs w:val="18"/>
    </w:rPr>
  </w:style>
  <w:style w:type="character" w:customStyle="1" w:styleId="TekstdymkaZnak">
    <w:name w:val="Tekst dymka Znak"/>
    <w:link w:val="Tekstdymka"/>
    <w:rsid w:val="008D444C"/>
    <w:rPr>
      <w:rFonts w:ascii="Segoe UI" w:hAnsi="Segoe UI" w:cs="Segoe UI"/>
      <w:sz w:val="18"/>
      <w:szCs w:val="18"/>
    </w:rPr>
  </w:style>
  <w:style w:type="character" w:customStyle="1" w:styleId="Stylwiadomocie-mail23">
    <w:name w:val="Styl wiadomości e-mail 23"/>
    <w:semiHidden/>
    <w:rsid w:val="006A579F"/>
    <w:rPr>
      <w:rFonts w:ascii="Arial" w:hAnsi="Arial" w:cs="Arial"/>
      <w:color w:val="auto"/>
      <w:sz w:val="20"/>
      <w:szCs w:val="20"/>
    </w:rPr>
  </w:style>
  <w:style w:type="paragraph" w:customStyle="1" w:styleId="Default">
    <w:name w:val="Default"/>
    <w:rsid w:val="00FA4313"/>
    <w:pPr>
      <w:autoSpaceDE w:val="0"/>
      <w:autoSpaceDN w:val="0"/>
      <w:adjustRightInd w:val="0"/>
    </w:pPr>
    <w:rPr>
      <w:rFonts w:ascii="Tahoma" w:hAnsi="Tahoma" w:cs="Tahoma"/>
      <w:color w:val="000000"/>
      <w:sz w:val="24"/>
      <w:szCs w:val="24"/>
    </w:rPr>
  </w:style>
  <w:style w:type="paragraph" w:styleId="Tekstpodstawowywcity">
    <w:name w:val="Body Text Indent"/>
    <w:basedOn w:val="Normalny"/>
    <w:link w:val="TekstpodstawowywcityZnak"/>
    <w:semiHidden/>
    <w:unhideWhenUsed/>
    <w:rsid w:val="00DA2E42"/>
    <w:pPr>
      <w:spacing w:after="120"/>
      <w:ind w:left="283"/>
    </w:pPr>
  </w:style>
  <w:style w:type="character" w:customStyle="1" w:styleId="TekstpodstawowywcityZnak">
    <w:name w:val="Tekst podstawowy wcięty Znak"/>
    <w:basedOn w:val="Domylnaczcionkaakapitu"/>
    <w:link w:val="Tekstpodstawowywcity"/>
    <w:semiHidden/>
    <w:rsid w:val="00DA2E42"/>
  </w:style>
  <w:style w:type="character" w:styleId="Uwydatnienie">
    <w:name w:val="Emphasis"/>
    <w:uiPriority w:val="20"/>
    <w:qFormat/>
    <w:rsid w:val="00090CD9"/>
    <w:rPr>
      <w:i/>
      <w:iCs/>
    </w:rPr>
  </w:style>
  <w:style w:type="paragraph" w:styleId="Tekstpodstawowywcity2">
    <w:name w:val="Body Text Indent 2"/>
    <w:basedOn w:val="Normalny"/>
    <w:link w:val="Tekstpodstawowywcity2Znak"/>
    <w:uiPriority w:val="99"/>
    <w:semiHidden/>
    <w:unhideWhenUsed/>
    <w:rsid w:val="000E30D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30DA"/>
  </w:style>
  <w:style w:type="character" w:styleId="Hipercze">
    <w:name w:val="Hyperlink"/>
    <w:uiPriority w:val="99"/>
    <w:semiHidden/>
    <w:unhideWhenUsed/>
    <w:rsid w:val="008957C0"/>
    <w:rPr>
      <w:color w:val="0000FF"/>
      <w:u w:val="single"/>
    </w:rPr>
  </w:style>
  <w:style w:type="paragraph" w:styleId="Bezodstpw">
    <w:name w:val="No Spacing"/>
    <w:uiPriority w:val="1"/>
    <w:qFormat/>
    <w:rsid w:val="008957C0"/>
    <w:rPr>
      <w:rFonts w:eastAsia="Calibri"/>
      <w:sz w:val="24"/>
      <w:szCs w:val="24"/>
      <w:lang w:eastAsia="en-US"/>
    </w:rPr>
  </w:style>
  <w:style w:type="paragraph" w:styleId="HTML-wstpniesformatowany">
    <w:name w:val="HTML Preformatted"/>
    <w:basedOn w:val="Normalny"/>
    <w:link w:val="HTML-wstpniesformatowanyZnak"/>
    <w:uiPriority w:val="99"/>
    <w:semiHidden/>
    <w:unhideWhenUsed/>
    <w:rsid w:val="0089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8957C0"/>
    <w:rPr>
      <w:rFonts w:ascii="Courier New" w:hAnsi="Courier New" w:cs="Courier New"/>
    </w:rPr>
  </w:style>
  <w:style w:type="character" w:customStyle="1" w:styleId="object">
    <w:name w:val="object"/>
    <w:basedOn w:val="Domylnaczcionkaakapitu"/>
    <w:rsid w:val="00F63B2A"/>
  </w:style>
  <w:style w:type="paragraph" w:styleId="Akapitzlist">
    <w:name w:val="List Paragraph"/>
    <w:basedOn w:val="Normalny"/>
    <w:uiPriority w:val="34"/>
    <w:qFormat/>
    <w:rsid w:val="009E4CEB"/>
    <w:pPr>
      <w:spacing w:before="100" w:beforeAutospacing="1" w:after="100" w:afterAutospacing="1"/>
    </w:pPr>
    <w:rPr>
      <w:sz w:val="24"/>
      <w:szCs w:val="24"/>
    </w:rPr>
  </w:style>
  <w:style w:type="paragraph" w:styleId="Tekstpodstawowy3">
    <w:name w:val="Body Text 3"/>
    <w:basedOn w:val="Normalny"/>
    <w:link w:val="Tekstpodstawowy3Znak"/>
    <w:semiHidden/>
    <w:unhideWhenUsed/>
    <w:rsid w:val="00A10241"/>
    <w:pPr>
      <w:spacing w:after="120"/>
    </w:pPr>
    <w:rPr>
      <w:sz w:val="16"/>
      <w:szCs w:val="16"/>
    </w:rPr>
  </w:style>
  <w:style w:type="character" w:customStyle="1" w:styleId="Tekstpodstawowy3Znak">
    <w:name w:val="Tekst podstawowy 3 Znak"/>
    <w:basedOn w:val="Domylnaczcionkaakapitu"/>
    <w:link w:val="Tekstpodstawowy3"/>
    <w:semiHidden/>
    <w:rsid w:val="00A10241"/>
    <w:rPr>
      <w:sz w:val="16"/>
      <w:szCs w:val="16"/>
    </w:rPr>
  </w:style>
  <w:style w:type="character" w:styleId="Pogrubienie">
    <w:name w:val="Strong"/>
    <w:basedOn w:val="Domylnaczcionkaakapitu"/>
    <w:uiPriority w:val="22"/>
    <w:qFormat/>
    <w:rsid w:val="001A7C07"/>
    <w:rPr>
      <w:b/>
      <w:bCs/>
    </w:rPr>
  </w:style>
  <w:style w:type="character" w:customStyle="1" w:styleId="StopkaZnak">
    <w:name w:val="Stopka Znak"/>
    <w:basedOn w:val="Domylnaczcionkaakapitu"/>
    <w:link w:val="Stopka"/>
    <w:uiPriority w:val="99"/>
    <w:rsid w:val="00B0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468">
      <w:bodyDiv w:val="1"/>
      <w:marLeft w:val="0"/>
      <w:marRight w:val="0"/>
      <w:marTop w:val="0"/>
      <w:marBottom w:val="0"/>
      <w:divBdr>
        <w:top w:val="none" w:sz="0" w:space="0" w:color="auto"/>
        <w:left w:val="none" w:sz="0" w:space="0" w:color="auto"/>
        <w:bottom w:val="none" w:sz="0" w:space="0" w:color="auto"/>
        <w:right w:val="none" w:sz="0" w:space="0" w:color="auto"/>
      </w:divBdr>
    </w:div>
    <w:div w:id="41028186">
      <w:bodyDiv w:val="1"/>
      <w:marLeft w:val="0"/>
      <w:marRight w:val="0"/>
      <w:marTop w:val="0"/>
      <w:marBottom w:val="0"/>
      <w:divBdr>
        <w:top w:val="none" w:sz="0" w:space="0" w:color="auto"/>
        <w:left w:val="none" w:sz="0" w:space="0" w:color="auto"/>
        <w:bottom w:val="none" w:sz="0" w:space="0" w:color="auto"/>
        <w:right w:val="none" w:sz="0" w:space="0" w:color="auto"/>
      </w:divBdr>
    </w:div>
    <w:div w:id="108745561">
      <w:bodyDiv w:val="1"/>
      <w:marLeft w:val="0"/>
      <w:marRight w:val="0"/>
      <w:marTop w:val="0"/>
      <w:marBottom w:val="0"/>
      <w:divBdr>
        <w:top w:val="none" w:sz="0" w:space="0" w:color="auto"/>
        <w:left w:val="none" w:sz="0" w:space="0" w:color="auto"/>
        <w:bottom w:val="none" w:sz="0" w:space="0" w:color="auto"/>
        <w:right w:val="none" w:sz="0" w:space="0" w:color="auto"/>
      </w:divBdr>
    </w:div>
    <w:div w:id="238489214">
      <w:bodyDiv w:val="1"/>
      <w:marLeft w:val="0"/>
      <w:marRight w:val="0"/>
      <w:marTop w:val="0"/>
      <w:marBottom w:val="0"/>
      <w:divBdr>
        <w:top w:val="none" w:sz="0" w:space="0" w:color="auto"/>
        <w:left w:val="none" w:sz="0" w:space="0" w:color="auto"/>
        <w:bottom w:val="none" w:sz="0" w:space="0" w:color="auto"/>
        <w:right w:val="none" w:sz="0" w:space="0" w:color="auto"/>
      </w:divBdr>
    </w:div>
    <w:div w:id="252670377">
      <w:bodyDiv w:val="1"/>
      <w:marLeft w:val="0"/>
      <w:marRight w:val="0"/>
      <w:marTop w:val="0"/>
      <w:marBottom w:val="0"/>
      <w:divBdr>
        <w:top w:val="none" w:sz="0" w:space="0" w:color="auto"/>
        <w:left w:val="none" w:sz="0" w:space="0" w:color="auto"/>
        <w:bottom w:val="none" w:sz="0" w:space="0" w:color="auto"/>
        <w:right w:val="none" w:sz="0" w:space="0" w:color="auto"/>
      </w:divBdr>
    </w:div>
    <w:div w:id="309017822">
      <w:bodyDiv w:val="1"/>
      <w:marLeft w:val="0"/>
      <w:marRight w:val="0"/>
      <w:marTop w:val="0"/>
      <w:marBottom w:val="0"/>
      <w:divBdr>
        <w:top w:val="none" w:sz="0" w:space="0" w:color="auto"/>
        <w:left w:val="none" w:sz="0" w:space="0" w:color="auto"/>
        <w:bottom w:val="none" w:sz="0" w:space="0" w:color="auto"/>
        <w:right w:val="none" w:sz="0" w:space="0" w:color="auto"/>
      </w:divBdr>
      <w:divsChild>
        <w:div w:id="211576843">
          <w:marLeft w:val="0"/>
          <w:marRight w:val="0"/>
          <w:marTop w:val="0"/>
          <w:marBottom w:val="0"/>
          <w:divBdr>
            <w:top w:val="none" w:sz="0" w:space="0" w:color="auto"/>
            <w:left w:val="none" w:sz="0" w:space="0" w:color="auto"/>
            <w:bottom w:val="none" w:sz="0" w:space="0" w:color="auto"/>
            <w:right w:val="none" w:sz="0" w:space="0" w:color="auto"/>
          </w:divBdr>
        </w:div>
        <w:div w:id="187960705">
          <w:marLeft w:val="0"/>
          <w:marRight w:val="0"/>
          <w:marTop w:val="0"/>
          <w:marBottom w:val="0"/>
          <w:divBdr>
            <w:top w:val="none" w:sz="0" w:space="0" w:color="auto"/>
            <w:left w:val="none" w:sz="0" w:space="0" w:color="auto"/>
            <w:bottom w:val="none" w:sz="0" w:space="0" w:color="auto"/>
            <w:right w:val="none" w:sz="0" w:space="0" w:color="auto"/>
          </w:divBdr>
        </w:div>
      </w:divsChild>
    </w:div>
    <w:div w:id="332487500">
      <w:bodyDiv w:val="1"/>
      <w:marLeft w:val="0"/>
      <w:marRight w:val="0"/>
      <w:marTop w:val="0"/>
      <w:marBottom w:val="0"/>
      <w:divBdr>
        <w:top w:val="none" w:sz="0" w:space="0" w:color="auto"/>
        <w:left w:val="none" w:sz="0" w:space="0" w:color="auto"/>
        <w:bottom w:val="none" w:sz="0" w:space="0" w:color="auto"/>
        <w:right w:val="none" w:sz="0" w:space="0" w:color="auto"/>
      </w:divBdr>
    </w:div>
    <w:div w:id="344016421">
      <w:bodyDiv w:val="1"/>
      <w:marLeft w:val="0"/>
      <w:marRight w:val="0"/>
      <w:marTop w:val="0"/>
      <w:marBottom w:val="0"/>
      <w:divBdr>
        <w:top w:val="none" w:sz="0" w:space="0" w:color="auto"/>
        <w:left w:val="none" w:sz="0" w:space="0" w:color="auto"/>
        <w:bottom w:val="none" w:sz="0" w:space="0" w:color="auto"/>
        <w:right w:val="none" w:sz="0" w:space="0" w:color="auto"/>
      </w:divBdr>
    </w:div>
    <w:div w:id="394863121">
      <w:bodyDiv w:val="1"/>
      <w:marLeft w:val="0"/>
      <w:marRight w:val="0"/>
      <w:marTop w:val="0"/>
      <w:marBottom w:val="0"/>
      <w:divBdr>
        <w:top w:val="none" w:sz="0" w:space="0" w:color="auto"/>
        <w:left w:val="none" w:sz="0" w:space="0" w:color="auto"/>
        <w:bottom w:val="none" w:sz="0" w:space="0" w:color="auto"/>
        <w:right w:val="none" w:sz="0" w:space="0" w:color="auto"/>
      </w:divBdr>
    </w:div>
    <w:div w:id="396628411">
      <w:bodyDiv w:val="1"/>
      <w:marLeft w:val="0"/>
      <w:marRight w:val="0"/>
      <w:marTop w:val="0"/>
      <w:marBottom w:val="0"/>
      <w:divBdr>
        <w:top w:val="none" w:sz="0" w:space="0" w:color="auto"/>
        <w:left w:val="none" w:sz="0" w:space="0" w:color="auto"/>
        <w:bottom w:val="none" w:sz="0" w:space="0" w:color="auto"/>
        <w:right w:val="none" w:sz="0" w:space="0" w:color="auto"/>
      </w:divBdr>
    </w:div>
    <w:div w:id="421220572">
      <w:bodyDiv w:val="1"/>
      <w:marLeft w:val="0"/>
      <w:marRight w:val="0"/>
      <w:marTop w:val="0"/>
      <w:marBottom w:val="0"/>
      <w:divBdr>
        <w:top w:val="none" w:sz="0" w:space="0" w:color="auto"/>
        <w:left w:val="none" w:sz="0" w:space="0" w:color="auto"/>
        <w:bottom w:val="none" w:sz="0" w:space="0" w:color="auto"/>
        <w:right w:val="none" w:sz="0" w:space="0" w:color="auto"/>
      </w:divBdr>
    </w:div>
    <w:div w:id="490949899">
      <w:bodyDiv w:val="1"/>
      <w:marLeft w:val="0"/>
      <w:marRight w:val="0"/>
      <w:marTop w:val="0"/>
      <w:marBottom w:val="0"/>
      <w:divBdr>
        <w:top w:val="none" w:sz="0" w:space="0" w:color="auto"/>
        <w:left w:val="none" w:sz="0" w:space="0" w:color="auto"/>
        <w:bottom w:val="none" w:sz="0" w:space="0" w:color="auto"/>
        <w:right w:val="none" w:sz="0" w:space="0" w:color="auto"/>
      </w:divBdr>
    </w:div>
    <w:div w:id="502168365">
      <w:bodyDiv w:val="1"/>
      <w:marLeft w:val="0"/>
      <w:marRight w:val="0"/>
      <w:marTop w:val="0"/>
      <w:marBottom w:val="0"/>
      <w:divBdr>
        <w:top w:val="none" w:sz="0" w:space="0" w:color="auto"/>
        <w:left w:val="none" w:sz="0" w:space="0" w:color="auto"/>
        <w:bottom w:val="none" w:sz="0" w:space="0" w:color="auto"/>
        <w:right w:val="none" w:sz="0" w:space="0" w:color="auto"/>
      </w:divBdr>
    </w:div>
    <w:div w:id="561991226">
      <w:bodyDiv w:val="1"/>
      <w:marLeft w:val="0"/>
      <w:marRight w:val="0"/>
      <w:marTop w:val="0"/>
      <w:marBottom w:val="0"/>
      <w:divBdr>
        <w:top w:val="none" w:sz="0" w:space="0" w:color="auto"/>
        <w:left w:val="none" w:sz="0" w:space="0" w:color="auto"/>
        <w:bottom w:val="none" w:sz="0" w:space="0" w:color="auto"/>
        <w:right w:val="none" w:sz="0" w:space="0" w:color="auto"/>
      </w:divBdr>
    </w:div>
    <w:div w:id="641084709">
      <w:bodyDiv w:val="1"/>
      <w:marLeft w:val="0"/>
      <w:marRight w:val="0"/>
      <w:marTop w:val="0"/>
      <w:marBottom w:val="0"/>
      <w:divBdr>
        <w:top w:val="none" w:sz="0" w:space="0" w:color="auto"/>
        <w:left w:val="none" w:sz="0" w:space="0" w:color="auto"/>
        <w:bottom w:val="none" w:sz="0" w:space="0" w:color="auto"/>
        <w:right w:val="none" w:sz="0" w:space="0" w:color="auto"/>
      </w:divBdr>
    </w:div>
    <w:div w:id="655718381">
      <w:bodyDiv w:val="1"/>
      <w:marLeft w:val="0"/>
      <w:marRight w:val="0"/>
      <w:marTop w:val="0"/>
      <w:marBottom w:val="0"/>
      <w:divBdr>
        <w:top w:val="none" w:sz="0" w:space="0" w:color="auto"/>
        <w:left w:val="none" w:sz="0" w:space="0" w:color="auto"/>
        <w:bottom w:val="none" w:sz="0" w:space="0" w:color="auto"/>
        <w:right w:val="none" w:sz="0" w:space="0" w:color="auto"/>
      </w:divBdr>
    </w:div>
    <w:div w:id="662779225">
      <w:bodyDiv w:val="1"/>
      <w:marLeft w:val="0"/>
      <w:marRight w:val="0"/>
      <w:marTop w:val="0"/>
      <w:marBottom w:val="0"/>
      <w:divBdr>
        <w:top w:val="none" w:sz="0" w:space="0" w:color="auto"/>
        <w:left w:val="none" w:sz="0" w:space="0" w:color="auto"/>
        <w:bottom w:val="none" w:sz="0" w:space="0" w:color="auto"/>
        <w:right w:val="none" w:sz="0" w:space="0" w:color="auto"/>
      </w:divBdr>
    </w:div>
    <w:div w:id="700400275">
      <w:bodyDiv w:val="1"/>
      <w:marLeft w:val="0"/>
      <w:marRight w:val="0"/>
      <w:marTop w:val="0"/>
      <w:marBottom w:val="0"/>
      <w:divBdr>
        <w:top w:val="none" w:sz="0" w:space="0" w:color="auto"/>
        <w:left w:val="none" w:sz="0" w:space="0" w:color="auto"/>
        <w:bottom w:val="none" w:sz="0" w:space="0" w:color="auto"/>
        <w:right w:val="none" w:sz="0" w:space="0" w:color="auto"/>
      </w:divBdr>
      <w:divsChild>
        <w:div w:id="782965081">
          <w:marLeft w:val="0"/>
          <w:marRight w:val="0"/>
          <w:marTop w:val="0"/>
          <w:marBottom w:val="0"/>
          <w:divBdr>
            <w:top w:val="none" w:sz="0" w:space="0" w:color="auto"/>
            <w:left w:val="none" w:sz="0" w:space="0" w:color="auto"/>
            <w:bottom w:val="none" w:sz="0" w:space="0" w:color="auto"/>
            <w:right w:val="none" w:sz="0" w:space="0" w:color="auto"/>
          </w:divBdr>
        </w:div>
        <w:div w:id="199557974">
          <w:marLeft w:val="0"/>
          <w:marRight w:val="0"/>
          <w:marTop w:val="0"/>
          <w:marBottom w:val="0"/>
          <w:divBdr>
            <w:top w:val="none" w:sz="0" w:space="0" w:color="auto"/>
            <w:left w:val="none" w:sz="0" w:space="0" w:color="auto"/>
            <w:bottom w:val="none" w:sz="0" w:space="0" w:color="auto"/>
            <w:right w:val="none" w:sz="0" w:space="0" w:color="auto"/>
          </w:divBdr>
        </w:div>
        <w:div w:id="2118212473">
          <w:marLeft w:val="0"/>
          <w:marRight w:val="0"/>
          <w:marTop w:val="0"/>
          <w:marBottom w:val="0"/>
          <w:divBdr>
            <w:top w:val="none" w:sz="0" w:space="0" w:color="auto"/>
            <w:left w:val="none" w:sz="0" w:space="0" w:color="auto"/>
            <w:bottom w:val="none" w:sz="0" w:space="0" w:color="auto"/>
            <w:right w:val="none" w:sz="0" w:space="0" w:color="auto"/>
          </w:divBdr>
        </w:div>
        <w:div w:id="1144813407">
          <w:marLeft w:val="0"/>
          <w:marRight w:val="0"/>
          <w:marTop w:val="0"/>
          <w:marBottom w:val="0"/>
          <w:divBdr>
            <w:top w:val="none" w:sz="0" w:space="0" w:color="auto"/>
            <w:left w:val="none" w:sz="0" w:space="0" w:color="auto"/>
            <w:bottom w:val="none" w:sz="0" w:space="0" w:color="auto"/>
            <w:right w:val="none" w:sz="0" w:space="0" w:color="auto"/>
          </w:divBdr>
        </w:div>
        <w:div w:id="749236066">
          <w:marLeft w:val="0"/>
          <w:marRight w:val="0"/>
          <w:marTop w:val="0"/>
          <w:marBottom w:val="0"/>
          <w:divBdr>
            <w:top w:val="none" w:sz="0" w:space="0" w:color="auto"/>
            <w:left w:val="none" w:sz="0" w:space="0" w:color="auto"/>
            <w:bottom w:val="none" w:sz="0" w:space="0" w:color="auto"/>
            <w:right w:val="none" w:sz="0" w:space="0" w:color="auto"/>
          </w:divBdr>
        </w:div>
        <w:div w:id="507983158">
          <w:marLeft w:val="0"/>
          <w:marRight w:val="0"/>
          <w:marTop w:val="0"/>
          <w:marBottom w:val="0"/>
          <w:divBdr>
            <w:top w:val="none" w:sz="0" w:space="0" w:color="auto"/>
            <w:left w:val="none" w:sz="0" w:space="0" w:color="auto"/>
            <w:bottom w:val="none" w:sz="0" w:space="0" w:color="auto"/>
            <w:right w:val="none" w:sz="0" w:space="0" w:color="auto"/>
          </w:divBdr>
        </w:div>
        <w:div w:id="1839416892">
          <w:marLeft w:val="0"/>
          <w:marRight w:val="0"/>
          <w:marTop w:val="0"/>
          <w:marBottom w:val="0"/>
          <w:divBdr>
            <w:top w:val="none" w:sz="0" w:space="0" w:color="auto"/>
            <w:left w:val="none" w:sz="0" w:space="0" w:color="auto"/>
            <w:bottom w:val="none" w:sz="0" w:space="0" w:color="auto"/>
            <w:right w:val="none" w:sz="0" w:space="0" w:color="auto"/>
          </w:divBdr>
        </w:div>
        <w:div w:id="443962694">
          <w:marLeft w:val="0"/>
          <w:marRight w:val="0"/>
          <w:marTop w:val="0"/>
          <w:marBottom w:val="0"/>
          <w:divBdr>
            <w:top w:val="none" w:sz="0" w:space="0" w:color="auto"/>
            <w:left w:val="none" w:sz="0" w:space="0" w:color="auto"/>
            <w:bottom w:val="none" w:sz="0" w:space="0" w:color="auto"/>
            <w:right w:val="none" w:sz="0" w:space="0" w:color="auto"/>
          </w:divBdr>
        </w:div>
        <w:div w:id="212154441">
          <w:marLeft w:val="0"/>
          <w:marRight w:val="0"/>
          <w:marTop w:val="0"/>
          <w:marBottom w:val="0"/>
          <w:divBdr>
            <w:top w:val="none" w:sz="0" w:space="0" w:color="auto"/>
            <w:left w:val="none" w:sz="0" w:space="0" w:color="auto"/>
            <w:bottom w:val="none" w:sz="0" w:space="0" w:color="auto"/>
            <w:right w:val="none" w:sz="0" w:space="0" w:color="auto"/>
          </w:divBdr>
        </w:div>
        <w:div w:id="1381981723">
          <w:marLeft w:val="0"/>
          <w:marRight w:val="0"/>
          <w:marTop w:val="0"/>
          <w:marBottom w:val="0"/>
          <w:divBdr>
            <w:top w:val="none" w:sz="0" w:space="0" w:color="auto"/>
            <w:left w:val="none" w:sz="0" w:space="0" w:color="auto"/>
            <w:bottom w:val="none" w:sz="0" w:space="0" w:color="auto"/>
            <w:right w:val="none" w:sz="0" w:space="0" w:color="auto"/>
          </w:divBdr>
        </w:div>
        <w:div w:id="1415785613">
          <w:marLeft w:val="0"/>
          <w:marRight w:val="0"/>
          <w:marTop w:val="0"/>
          <w:marBottom w:val="0"/>
          <w:divBdr>
            <w:top w:val="none" w:sz="0" w:space="0" w:color="auto"/>
            <w:left w:val="none" w:sz="0" w:space="0" w:color="auto"/>
            <w:bottom w:val="none" w:sz="0" w:space="0" w:color="auto"/>
            <w:right w:val="none" w:sz="0" w:space="0" w:color="auto"/>
          </w:divBdr>
        </w:div>
      </w:divsChild>
    </w:div>
    <w:div w:id="739835979">
      <w:bodyDiv w:val="1"/>
      <w:marLeft w:val="0"/>
      <w:marRight w:val="0"/>
      <w:marTop w:val="0"/>
      <w:marBottom w:val="0"/>
      <w:divBdr>
        <w:top w:val="none" w:sz="0" w:space="0" w:color="auto"/>
        <w:left w:val="none" w:sz="0" w:space="0" w:color="auto"/>
        <w:bottom w:val="none" w:sz="0" w:space="0" w:color="auto"/>
        <w:right w:val="none" w:sz="0" w:space="0" w:color="auto"/>
      </w:divBdr>
    </w:div>
    <w:div w:id="752773594">
      <w:bodyDiv w:val="1"/>
      <w:marLeft w:val="0"/>
      <w:marRight w:val="0"/>
      <w:marTop w:val="0"/>
      <w:marBottom w:val="0"/>
      <w:divBdr>
        <w:top w:val="none" w:sz="0" w:space="0" w:color="auto"/>
        <w:left w:val="none" w:sz="0" w:space="0" w:color="auto"/>
        <w:bottom w:val="none" w:sz="0" w:space="0" w:color="auto"/>
        <w:right w:val="none" w:sz="0" w:space="0" w:color="auto"/>
      </w:divBdr>
    </w:div>
    <w:div w:id="791706821">
      <w:bodyDiv w:val="1"/>
      <w:marLeft w:val="0"/>
      <w:marRight w:val="0"/>
      <w:marTop w:val="0"/>
      <w:marBottom w:val="0"/>
      <w:divBdr>
        <w:top w:val="none" w:sz="0" w:space="0" w:color="auto"/>
        <w:left w:val="none" w:sz="0" w:space="0" w:color="auto"/>
        <w:bottom w:val="none" w:sz="0" w:space="0" w:color="auto"/>
        <w:right w:val="none" w:sz="0" w:space="0" w:color="auto"/>
      </w:divBdr>
    </w:div>
    <w:div w:id="797651900">
      <w:bodyDiv w:val="1"/>
      <w:marLeft w:val="0"/>
      <w:marRight w:val="0"/>
      <w:marTop w:val="0"/>
      <w:marBottom w:val="0"/>
      <w:divBdr>
        <w:top w:val="none" w:sz="0" w:space="0" w:color="auto"/>
        <w:left w:val="none" w:sz="0" w:space="0" w:color="auto"/>
        <w:bottom w:val="none" w:sz="0" w:space="0" w:color="auto"/>
        <w:right w:val="none" w:sz="0" w:space="0" w:color="auto"/>
      </w:divBdr>
    </w:div>
    <w:div w:id="815151395">
      <w:bodyDiv w:val="1"/>
      <w:marLeft w:val="0"/>
      <w:marRight w:val="0"/>
      <w:marTop w:val="0"/>
      <w:marBottom w:val="0"/>
      <w:divBdr>
        <w:top w:val="none" w:sz="0" w:space="0" w:color="auto"/>
        <w:left w:val="none" w:sz="0" w:space="0" w:color="auto"/>
        <w:bottom w:val="none" w:sz="0" w:space="0" w:color="auto"/>
        <w:right w:val="none" w:sz="0" w:space="0" w:color="auto"/>
      </w:divBdr>
    </w:div>
    <w:div w:id="943458561">
      <w:bodyDiv w:val="1"/>
      <w:marLeft w:val="0"/>
      <w:marRight w:val="0"/>
      <w:marTop w:val="0"/>
      <w:marBottom w:val="0"/>
      <w:divBdr>
        <w:top w:val="none" w:sz="0" w:space="0" w:color="auto"/>
        <w:left w:val="none" w:sz="0" w:space="0" w:color="auto"/>
        <w:bottom w:val="none" w:sz="0" w:space="0" w:color="auto"/>
        <w:right w:val="none" w:sz="0" w:space="0" w:color="auto"/>
      </w:divBdr>
    </w:div>
    <w:div w:id="987855433">
      <w:bodyDiv w:val="1"/>
      <w:marLeft w:val="0"/>
      <w:marRight w:val="0"/>
      <w:marTop w:val="0"/>
      <w:marBottom w:val="0"/>
      <w:divBdr>
        <w:top w:val="none" w:sz="0" w:space="0" w:color="auto"/>
        <w:left w:val="none" w:sz="0" w:space="0" w:color="auto"/>
        <w:bottom w:val="none" w:sz="0" w:space="0" w:color="auto"/>
        <w:right w:val="none" w:sz="0" w:space="0" w:color="auto"/>
      </w:divBdr>
    </w:div>
    <w:div w:id="999625939">
      <w:bodyDiv w:val="1"/>
      <w:marLeft w:val="0"/>
      <w:marRight w:val="0"/>
      <w:marTop w:val="0"/>
      <w:marBottom w:val="0"/>
      <w:divBdr>
        <w:top w:val="none" w:sz="0" w:space="0" w:color="auto"/>
        <w:left w:val="none" w:sz="0" w:space="0" w:color="auto"/>
        <w:bottom w:val="none" w:sz="0" w:space="0" w:color="auto"/>
        <w:right w:val="none" w:sz="0" w:space="0" w:color="auto"/>
      </w:divBdr>
    </w:div>
    <w:div w:id="1002974217">
      <w:bodyDiv w:val="1"/>
      <w:marLeft w:val="0"/>
      <w:marRight w:val="0"/>
      <w:marTop w:val="0"/>
      <w:marBottom w:val="0"/>
      <w:divBdr>
        <w:top w:val="none" w:sz="0" w:space="0" w:color="auto"/>
        <w:left w:val="none" w:sz="0" w:space="0" w:color="auto"/>
        <w:bottom w:val="none" w:sz="0" w:space="0" w:color="auto"/>
        <w:right w:val="none" w:sz="0" w:space="0" w:color="auto"/>
      </w:divBdr>
    </w:div>
    <w:div w:id="1111171167">
      <w:bodyDiv w:val="1"/>
      <w:marLeft w:val="0"/>
      <w:marRight w:val="0"/>
      <w:marTop w:val="0"/>
      <w:marBottom w:val="0"/>
      <w:divBdr>
        <w:top w:val="none" w:sz="0" w:space="0" w:color="auto"/>
        <w:left w:val="none" w:sz="0" w:space="0" w:color="auto"/>
        <w:bottom w:val="none" w:sz="0" w:space="0" w:color="auto"/>
        <w:right w:val="none" w:sz="0" w:space="0" w:color="auto"/>
      </w:divBdr>
    </w:div>
    <w:div w:id="1112743503">
      <w:bodyDiv w:val="1"/>
      <w:marLeft w:val="0"/>
      <w:marRight w:val="0"/>
      <w:marTop w:val="0"/>
      <w:marBottom w:val="0"/>
      <w:divBdr>
        <w:top w:val="none" w:sz="0" w:space="0" w:color="auto"/>
        <w:left w:val="none" w:sz="0" w:space="0" w:color="auto"/>
        <w:bottom w:val="none" w:sz="0" w:space="0" w:color="auto"/>
        <w:right w:val="none" w:sz="0" w:space="0" w:color="auto"/>
      </w:divBdr>
    </w:div>
    <w:div w:id="1158183898">
      <w:bodyDiv w:val="1"/>
      <w:marLeft w:val="0"/>
      <w:marRight w:val="0"/>
      <w:marTop w:val="0"/>
      <w:marBottom w:val="0"/>
      <w:divBdr>
        <w:top w:val="none" w:sz="0" w:space="0" w:color="auto"/>
        <w:left w:val="none" w:sz="0" w:space="0" w:color="auto"/>
        <w:bottom w:val="none" w:sz="0" w:space="0" w:color="auto"/>
        <w:right w:val="none" w:sz="0" w:space="0" w:color="auto"/>
      </w:divBdr>
    </w:div>
    <w:div w:id="1228760303">
      <w:bodyDiv w:val="1"/>
      <w:marLeft w:val="0"/>
      <w:marRight w:val="0"/>
      <w:marTop w:val="0"/>
      <w:marBottom w:val="0"/>
      <w:divBdr>
        <w:top w:val="none" w:sz="0" w:space="0" w:color="auto"/>
        <w:left w:val="none" w:sz="0" w:space="0" w:color="auto"/>
        <w:bottom w:val="none" w:sz="0" w:space="0" w:color="auto"/>
        <w:right w:val="none" w:sz="0" w:space="0" w:color="auto"/>
      </w:divBdr>
    </w:div>
    <w:div w:id="1288782898">
      <w:bodyDiv w:val="1"/>
      <w:marLeft w:val="0"/>
      <w:marRight w:val="0"/>
      <w:marTop w:val="0"/>
      <w:marBottom w:val="0"/>
      <w:divBdr>
        <w:top w:val="none" w:sz="0" w:space="0" w:color="auto"/>
        <w:left w:val="none" w:sz="0" w:space="0" w:color="auto"/>
        <w:bottom w:val="none" w:sz="0" w:space="0" w:color="auto"/>
        <w:right w:val="none" w:sz="0" w:space="0" w:color="auto"/>
      </w:divBdr>
    </w:div>
    <w:div w:id="1297028001">
      <w:bodyDiv w:val="1"/>
      <w:marLeft w:val="0"/>
      <w:marRight w:val="0"/>
      <w:marTop w:val="0"/>
      <w:marBottom w:val="0"/>
      <w:divBdr>
        <w:top w:val="none" w:sz="0" w:space="0" w:color="auto"/>
        <w:left w:val="none" w:sz="0" w:space="0" w:color="auto"/>
        <w:bottom w:val="none" w:sz="0" w:space="0" w:color="auto"/>
        <w:right w:val="none" w:sz="0" w:space="0" w:color="auto"/>
      </w:divBdr>
    </w:div>
    <w:div w:id="1298609953">
      <w:bodyDiv w:val="1"/>
      <w:marLeft w:val="0"/>
      <w:marRight w:val="0"/>
      <w:marTop w:val="0"/>
      <w:marBottom w:val="0"/>
      <w:divBdr>
        <w:top w:val="none" w:sz="0" w:space="0" w:color="auto"/>
        <w:left w:val="none" w:sz="0" w:space="0" w:color="auto"/>
        <w:bottom w:val="none" w:sz="0" w:space="0" w:color="auto"/>
        <w:right w:val="none" w:sz="0" w:space="0" w:color="auto"/>
      </w:divBdr>
    </w:div>
    <w:div w:id="1319844007">
      <w:bodyDiv w:val="1"/>
      <w:marLeft w:val="0"/>
      <w:marRight w:val="0"/>
      <w:marTop w:val="0"/>
      <w:marBottom w:val="0"/>
      <w:divBdr>
        <w:top w:val="none" w:sz="0" w:space="0" w:color="auto"/>
        <w:left w:val="none" w:sz="0" w:space="0" w:color="auto"/>
        <w:bottom w:val="none" w:sz="0" w:space="0" w:color="auto"/>
        <w:right w:val="none" w:sz="0" w:space="0" w:color="auto"/>
      </w:divBdr>
    </w:div>
    <w:div w:id="1435900009">
      <w:bodyDiv w:val="1"/>
      <w:marLeft w:val="0"/>
      <w:marRight w:val="0"/>
      <w:marTop w:val="0"/>
      <w:marBottom w:val="0"/>
      <w:divBdr>
        <w:top w:val="none" w:sz="0" w:space="0" w:color="auto"/>
        <w:left w:val="none" w:sz="0" w:space="0" w:color="auto"/>
        <w:bottom w:val="none" w:sz="0" w:space="0" w:color="auto"/>
        <w:right w:val="none" w:sz="0" w:space="0" w:color="auto"/>
      </w:divBdr>
    </w:div>
    <w:div w:id="1550801423">
      <w:bodyDiv w:val="1"/>
      <w:marLeft w:val="0"/>
      <w:marRight w:val="0"/>
      <w:marTop w:val="0"/>
      <w:marBottom w:val="0"/>
      <w:divBdr>
        <w:top w:val="none" w:sz="0" w:space="0" w:color="auto"/>
        <w:left w:val="none" w:sz="0" w:space="0" w:color="auto"/>
        <w:bottom w:val="none" w:sz="0" w:space="0" w:color="auto"/>
        <w:right w:val="none" w:sz="0" w:space="0" w:color="auto"/>
      </w:divBdr>
    </w:div>
    <w:div w:id="1564875873">
      <w:bodyDiv w:val="1"/>
      <w:marLeft w:val="0"/>
      <w:marRight w:val="0"/>
      <w:marTop w:val="0"/>
      <w:marBottom w:val="0"/>
      <w:divBdr>
        <w:top w:val="none" w:sz="0" w:space="0" w:color="auto"/>
        <w:left w:val="none" w:sz="0" w:space="0" w:color="auto"/>
        <w:bottom w:val="none" w:sz="0" w:space="0" w:color="auto"/>
        <w:right w:val="none" w:sz="0" w:space="0" w:color="auto"/>
      </w:divBdr>
    </w:div>
    <w:div w:id="1565946818">
      <w:bodyDiv w:val="1"/>
      <w:marLeft w:val="0"/>
      <w:marRight w:val="0"/>
      <w:marTop w:val="0"/>
      <w:marBottom w:val="0"/>
      <w:divBdr>
        <w:top w:val="none" w:sz="0" w:space="0" w:color="auto"/>
        <w:left w:val="none" w:sz="0" w:space="0" w:color="auto"/>
        <w:bottom w:val="none" w:sz="0" w:space="0" w:color="auto"/>
        <w:right w:val="none" w:sz="0" w:space="0" w:color="auto"/>
      </w:divBdr>
    </w:div>
    <w:div w:id="1593316932">
      <w:bodyDiv w:val="1"/>
      <w:marLeft w:val="0"/>
      <w:marRight w:val="0"/>
      <w:marTop w:val="0"/>
      <w:marBottom w:val="0"/>
      <w:divBdr>
        <w:top w:val="none" w:sz="0" w:space="0" w:color="auto"/>
        <w:left w:val="none" w:sz="0" w:space="0" w:color="auto"/>
        <w:bottom w:val="none" w:sz="0" w:space="0" w:color="auto"/>
        <w:right w:val="none" w:sz="0" w:space="0" w:color="auto"/>
      </w:divBdr>
    </w:div>
    <w:div w:id="1609004818">
      <w:bodyDiv w:val="1"/>
      <w:marLeft w:val="0"/>
      <w:marRight w:val="0"/>
      <w:marTop w:val="0"/>
      <w:marBottom w:val="0"/>
      <w:divBdr>
        <w:top w:val="none" w:sz="0" w:space="0" w:color="auto"/>
        <w:left w:val="none" w:sz="0" w:space="0" w:color="auto"/>
        <w:bottom w:val="none" w:sz="0" w:space="0" w:color="auto"/>
        <w:right w:val="none" w:sz="0" w:space="0" w:color="auto"/>
      </w:divBdr>
    </w:div>
    <w:div w:id="1909219177">
      <w:bodyDiv w:val="1"/>
      <w:marLeft w:val="0"/>
      <w:marRight w:val="0"/>
      <w:marTop w:val="0"/>
      <w:marBottom w:val="0"/>
      <w:divBdr>
        <w:top w:val="none" w:sz="0" w:space="0" w:color="auto"/>
        <w:left w:val="none" w:sz="0" w:space="0" w:color="auto"/>
        <w:bottom w:val="none" w:sz="0" w:space="0" w:color="auto"/>
        <w:right w:val="none" w:sz="0" w:space="0" w:color="auto"/>
      </w:divBdr>
    </w:div>
    <w:div w:id="1912961046">
      <w:bodyDiv w:val="1"/>
      <w:marLeft w:val="0"/>
      <w:marRight w:val="0"/>
      <w:marTop w:val="0"/>
      <w:marBottom w:val="0"/>
      <w:divBdr>
        <w:top w:val="none" w:sz="0" w:space="0" w:color="auto"/>
        <w:left w:val="none" w:sz="0" w:space="0" w:color="auto"/>
        <w:bottom w:val="none" w:sz="0" w:space="0" w:color="auto"/>
        <w:right w:val="none" w:sz="0" w:space="0" w:color="auto"/>
      </w:divBdr>
    </w:div>
    <w:div w:id="1945072153">
      <w:bodyDiv w:val="1"/>
      <w:marLeft w:val="0"/>
      <w:marRight w:val="0"/>
      <w:marTop w:val="0"/>
      <w:marBottom w:val="0"/>
      <w:divBdr>
        <w:top w:val="none" w:sz="0" w:space="0" w:color="auto"/>
        <w:left w:val="none" w:sz="0" w:space="0" w:color="auto"/>
        <w:bottom w:val="none" w:sz="0" w:space="0" w:color="auto"/>
        <w:right w:val="none" w:sz="0" w:space="0" w:color="auto"/>
      </w:divBdr>
    </w:div>
    <w:div w:id="1969820466">
      <w:bodyDiv w:val="1"/>
      <w:marLeft w:val="0"/>
      <w:marRight w:val="0"/>
      <w:marTop w:val="0"/>
      <w:marBottom w:val="0"/>
      <w:divBdr>
        <w:top w:val="none" w:sz="0" w:space="0" w:color="auto"/>
        <w:left w:val="none" w:sz="0" w:space="0" w:color="auto"/>
        <w:bottom w:val="none" w:sz="0" w:space="0" w:color="auto"/>
        <w:right w:val="none" w:sz="0" w:space="0" w:color="auto"/>
      </w:divBdr>
    </w:div>
    <w:div w:id="1977562357">
      <w:bodyDiv w:val="1"/>
      <w:marLeft w:val="0"/>
      <w:marRight w:val="0"/>
      <w:marTop w:val="0"/>
      <w:marBottom w:val="0"/>
      <w:divBdr>
        <w:top w:val="none" w:sz="0" w:space="0" w:color="auto"/>
        <w:left w:val="none" w:sz="0" w:space="0" w:color="auto"/>
        <w:bottom w:val="none" w:sz="0" w:space="0" w:color="auto"/>
        <w:right w:val="none" w:sz="0" w:space="0" w:color="auto"/>
      </w:divBdr>
    </w:div>
    <w:div w:id="1992558154">
      <w:bodyDiv w:val="1"/>
      <w:marLeft w:val="0"/>
      <w:marRight w:val="0"/>
      <w:marTop w:val="0"/>
      <w:marBottom w:val="0"/>
      <w:divBdr>
        <w:top w:val="none" w:sz="0" w:space="0" w:color="auto"/>
        <w:left w:val="none" w:sz="0" w:space="0" w:color="auto"/>
        <w:bottom w:val="none" w:sz="0" w:space="0" w:color="auto"/>
        <w:right w:val="none" w:sz="0" w:space="0" w:color="auto"/>
      </w:divBdr>
    </w:div>
    <w:div w:id="1999384103">
      <w:bodyDiv w:val="1"/>
      <w:marLeft w:val="0"/>
      <w:marRight w:val="0"/>
      <w:marTop w:val="0"/>
      <w:marBottom w:val="0"/>
      <w:divBdr>
        <w:top w:val="none" w:sz="0" w:space="0" w:color="auto"/>
        <w:left w:val="none" w:sz="0" w:space="0" w:color="auto"/>
        <w:bottom w:val="none" w:sz="0" w:space="0" w:color="auto"/>
        <w:right w:val="none" w:sz="0" w:space="0" w:color="auto"/>
      </w:divBdr>
    </w:div>
    <w:div w:id="2066564743">
      <w:bodyDiv w:val="1"/>
      <w:marLeft w:val="0"/>
      <w:marRight w:val="0"/>
      <w:marTop w:val="0"/>
      <w:marBottom w:val="0"/>
      <w:divBdr>
        <w:top w:val="none" w:sz="0" w:space="0" w:color="auto"/>
        <w:left w:val="none" w:sz="0" w:space="0" w:color="auto"/>
        <w:bottom w:val="none" w:sz="0" w:space="0" w:color="auto"/>
        <w:right w:val="none" w:sz="0" w:space="0" w:color="auto"/>
      </w:divBdr>
    </w:div>
    <w:div w:id="2092700629">
      <w:bodyDiv w:val="1"/>
      <w:marLeft w:val="0"/>
      <w:marRight w:val="0"/>
      <w:marTop w:val="0"/>
      <w:marBottom w:val="0"/>
      <w:divBdr>
        <w:top w:val="none" w:sz="0" w:space="0" w:color="auto"/>
        <w:left w:val="none" w:sz="0" w:space="0" w:color="auto"/>
        <w:bottom w:val="none" w:sz="0" w:space="0" w:color="auto"/>
        <w:right w:val="none" w:sz="0" w:space="0" w:color="auto"/>
      </w:divBdr>
    </w:div>
    <w:div w:id="2138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Pages>
  <Words>815</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Marcin Malicki</dc:creator>
  <cp:lastModifiedBy>Marcin Malicki</cp:lastModifiedBy>
  <cp:revision>2</cp:revision>
  <cp:lastPrinted>2021-09-08T09:40:00Z</cp:lastPrinted>
  <dcterms:created xsi:type="dcterms:W3CDTF">2021-09-09T05:34:00Z</dcterms:created>
  <dcterms:modified xsi:type="dcterms:W3CDTF">2021-09-09T05:34:00Z</dcterms:modified>
</cp:coreProperties>
</file>