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DF2CD6" w:rsidRDefault="00764038" w:rsidP="00AC5006">
      <w:pPr>
        <w:pStyle w:val="Tekstpodstawowywcity"/>
        <w:spacing w:line="360" w:lineRule="auto"/>
        <w:ind w:left="0"/>
        <w:jc w:val="center"/>
        <w:rPr>
          <w:sz w:val="28"/>
          <w:szCs w:val="20"/>
        </w:rPr>
      </w:pPr>
      <w:r w:rsidRPr="00DF2CD6">
        <w:rPr>
          <w:b/>
          <w:sz w:val="28"/>
          <w:szCs w:val="20"/>
        </w:rPr>
        <w:t>FORMULARZ CENOWY</w:t>
      </w:r>
    </w:p>
    <w:p w:rsidR="00764038" w:rsidRPr="00E171CF" w:rsidRDefault="00764038" w:rsidP="00E171CF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E171CF" w:rsidRPr="00E171CF">
        <w:rPr>
          <w:rFonts w:cs="Arial"/>
          <w:b/>
          <w:sz w:val="20"/>
          <w:szCs w:val="20"/>
        </w:rPr>
        <w:t xml:space="preserve">sukcesywną dostawę </w:t>
      </w:r>
      <w:r w:rsidR="00F73237">
        <w:rPr>
          <w:rFonts w:cs="Arial"/>
          <w:b/>
          <w:sz w:val="20"/>
          <w:szCs w:val="20"/>
        </w:rPr>
        <w:t>sprzętu</w:t>
      </w:r>
      <w:r w:rsidR="00E171CF" w:rsidRPr="00E171CF">
        <w:rPr>
          <w:rFonts w:cs="Arial"/>
          <w:b/>
          <w:sz w:val="20"/>
          <w:szCs w:val="20"/>
        </w:rPr>
        <w:t xml:space="preserve"> komputerow</w:t>
      </w:r>
      <w:r w:rsidR="00F73237">
        <w:rPr>
          <w:rFonts w:cs="Arial"/>
          <w:b/>
          <w:sz w:val="20"/>
          <w:szCs w:val="20"/>
        </w:rPr>
        <w:t>ego na okres 1 roku</w:t>
      </w:r>
      <w:r w:rsidR="00E171CF" w:rsidRPr="00E171CF">
        <w:rPr>
          <w:rFonts w:cs="Arial"/>
          <w:b/>
          <w:sz w:val="20"/>
          <w:szCs w:val="20"/>
        </w:rPr>
        <w:t xml:space="preserve"> </w:t>
      </w:r>
      <w:r w:rsidR="00F73237">
        <w:rPr>
          <w:rFonts w:cs="Arial"/>
          <w:b/>
          <w:sz w:val="20"/>
          <w:szCs w:val="20"/>
        </w:rPr>
        <w:t>z prawem opcji</w:t>
      </w:r>
      <w:r w:rsidRPr="00E171CF">
        <w:rPr>
          <w:rFonts w:cs="Arial"/>
          <w:b/>
          <w:sz w:val="18"/>
          <w:szCs w:val="18"/>
        </w:rPr>
        <w:t xml:space="preserve">, 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Pr="00DF2CD6">
        <w:rPr>
          <w:rFonts w:cs="Arial"/>
          <w:sz w:val="18"/>
          <w:szCs w:val="18"/>
        </w:rPr>
        <w:t xml:space="preserve"> do SIWZ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552"/>
        <w:gridCol w:w="850"/>
        <w:gridCol w:w="1527"/>
        <w:gridCol w:w="1373"/>
        <w:gridCol w:w="928"/>
        <w:gridCol w:w="2693"/>
      </w:tblGrid>
      <w:tr w:rsidR="00084DB7" w:rsidRPr="00084DB7" w:rsidTr="00BB7D2B">
        <w:trPr>
          <w:trHeight w:val="1067"/>
        </w:trPr>
        <w:tc>
          <w:tcPr>
            <w:tcW w:w="696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084DB7" w:rsidRPr="00084DB7" w:rsidRDefault="00084DB7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552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850" w:type="dxa"/>
            <w:vAlign w:val="center"/>
          </w:tcPr>
          <w:p w:rsidR="00084DB7" w:rsidRDefault="00E879A6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</w:t>
            </w:r>
            <w:r w:rsidR="00084DB7"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lość</w:t>
            </w:r>
          </w:p>
          <w:p w:rsidR="00E879A6" w:rsidRPr="00084DB7" w:rsidRDefault="00E879A6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527" w:type="dxa"/>
            <w:vAlign w:val="center"/>
          </w:tcPr>
          <w:p w:rsidR="00084DB7" w:rsidRPr="00084DB7" w:rsidRDefault="00BB7D2B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="00084DB7"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373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928" w:type="dxa"/>
            <w:vAlign w:val="center"/>
          </w:tcPr>
          <w:p w:rsidR="00084DB7" w:rsidRPr="00084DB7" w:rsidRDefault="00084DB7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693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084DB7" w:rsidRPr="00084DB7" w:rsidTr="00E171CF">
        <w:tc>
          <w:tcPr>
            <w:tcW w:w="696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527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373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928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693" w:type="dxa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084DB7" w:rsidRPr="00084DB7" w:rsidTr="00E670B2">
        <w:trPr>
          <w:trHeight w:hRule="exact" w:val="445"/>
        </w:trPr>
        <w:tc>
          <w:tcPr>
            <w:tcW w:w="696" w:type="dxa"/>
            <w:vAlign w:val="center"/>
          </w:tcPr>
          <w:p w:rsid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E171CF" w:rsidRDefault="00E171C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Pr="00084DB7" w:rsidRDefault="00E171C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3840" w:type="dxa"/>
            <w:vAlign w:val="center"/>
          </w:tcPr>
          <w:p w:rsidR="00E171CF" w:rsidRPr="00084DB7" w:rsidRDefault="00E670B2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Drukarka monochromatyczna</w:t>
            </w:r>
          </w:p>
        </w:tc>
        <w:tc>
          <w:tcPr>
            <w:tcW w:w="2552" w:type="dxa"/>
            <w:vAlign w:val="center"/>
          </w:tcPr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084DB7" w:rsidRPr="00E879A6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E879A6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527" w:type="dxa"/>
            <w:vAlign w:val="center"/>
          </w:tcPr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084DB7" w:rsidRPr="009B357E" w:rsidRDefault="009B357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693" w:type="dxa"/>
            <w:vAlign w:val="center"/>
          </w:tcPr>
          <w:p w:rsidR="00084DB7" w:rsidRPr="00084DB7" w:rsidRDefault="00084DB7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E879A6" w:rsidRPr="00084DB7" w:rsidTr="00E670B2">
        <w:trPr>
          <w:trHeight w:hRule="exact" w:val="437"/>
        </w:trPr>
        <w:tc>
          <w:tcPr>
            <w:tcW w:w="696" w:type="dxa"/>
            <w:vAlign w:val="center"/>
          </w:tcPr>
          <w:p w:rsidR="00E879A6" w:rsidRPr="00E879A6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3840" w:type="dxa"/>
            <w:vAlign w:val="center"/>
          </w:tcPr>
          <w:p w:rsidR="00E879A6" w:rsidRDefault="00E670B2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Drukarka kolor</w:t>
            </w:r>
          </w:p>
        </w:tc>
        <w:tc>
          <w:tcPr>
            <w:tcW w:w="2552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E879A6" w:rsidRPr="00E879A6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  <w:r w:rsidR="004A4BE7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527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E879A6" w:rsidRPr="00084DB7" w:rsidRDefault="009B357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693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E879A6" w:rsidRPr="00084DB7" w:rsidTr="00E670B2">
        <w:trPr>
          <w:trHeight w:hRule="exact" w:val="401"/>
        </w:trPr>
        <w:tc>
          <w:tcPr>
            <w:tcW w:w="696" w:type="dxa"/>
            <w:vAlign w:val="center"/>
          </w:tcPr>
          <w:p w:rsidR="00E879A6" w:rsidRPr="00E879A6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3840" w:type="dxa"/>
            <w:vAlign w:val="center"/>
          </w:tcPr>
          <w:p w:rsidR="00E879A6" w:rsidRDefault="00E670B2" w:rsidP="009B357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Urządzenie wielofunkcyjne monochromatyczne</w:t>
            </w:r>
          </w:p>
        </w:tc>
        <w:tc>
          <w:tcPr>
            <w:tcW w:w="2552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E879A6" w:rsidRPr="00E879A6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  <w:r w:rsidR="004A4BE7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527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E879A6" w:rsidRPr="00084DB7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</w:t>
            </w:r>
            <w:r w:rsidR="009B357E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%</w:t>
            </w:r>
          </w:p>
        </w:tc>
        <w:tc>
          <w:tcPr>
            <w:tcW w:w="2693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E879A6" w:rsidRPr="00084DB7" w:rsidTr="00E670B2">
        <w:trPr>
          <w:trHeight w:hRule="exact" w:val="306"/>
        </w:trPr>
        <w:tc>
          <w:tcPr>
            <w:tcW w:w="696" w:type="dxa"/>
            <w:vAlign w:val="center"/>
          </w:tcPr>
          <w:p w:rsidR="00E879A6" w:rsidRPr="00E879A6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4.</w:t>
            </w:r>
          </w:p>
        </w:tc>
        <w:tc>
          <w:tcPr>
            <w:tcW w:w="3840" w:type="dxa"/>
            <w:vAlign w:val="center"/>
          </w:tcPr>
          <w:p w:rsidR="00E879A6" w:rsidRDefault="00E670B2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Urządzenie wielofunkcyjne kolor</w:t>
            </w:r>
          </w:p>
        </w:tc>
        <w:tc>
          <w:tcPr>
            <w:tcW w:w="2552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E879A6" w:rsidRPr="00E879A6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</w:t>
            </w:r>
            <w:r w:rsidR="00E879A6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527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E879A6" w:rsidRPr="00084DB7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</w:t>
            </w:r>
            <w:r w:rsidR="009B357E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%</w:t>
            </w:r>
          </w:p>
        </w:tc>
        <w:tc>
          <w:tcPr>
            <w:tcW w:w="2693" w:type="dxa"/>
            <w:vAlign w:val="center"/>
          </w:tcPr>
          <w:p w:rsidR="00E879A6" w:rsidRPr="00084DB7" w:rsidRDefault="00E879A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E670B2" w:rsidRPr="00084DB7" w:rsidTr="00E670B2">
        <w:trPr>
          <w:trHeight w:hRule="exact" w:val="411"/>
        </w:trPr>
        <w:tc>
          <w:tcPr>
            <w:tcW w:w="696" w:type="dxa"/>
            <w:vAlign w:val="center"/>
          </w:tcPr>
          <w:p w:rsidR="00E670B2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5.</w:t>
            </w:r>
          </w:p>
        </w:tc>
        <w:tc>
          <w:tcPr>
            <w:tcW w:w="3840" w:type="dxa"/>
            <w:vAlign w:val="center"/>
          </w:tcPr>
          <w:p w:rsidR="00E670B2" w:rsidRDefault="00E670B2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Monitor 22”</w:t>
            </w:r>
          </w:p>
        </w:tc>
        <w:tc>
          <w:tcPr>
            <w:tcW w:w="2552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40</w:t>
            </w:r>
          </w:p>
        </w:tc>
        <w:tc>
          <w:tcPr>
            <w:tcW w:w="1527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69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E670B2" w:rsidRPr="00084DB7" w:rsidTr="00E670B2">
        <w:trPr>
          <w:trHeight w:hRule="exact" w:val="431"/>
        </w:trPr>
        <w:tc>
          <w:tcPr>
            <w:tcW w:w="696" w:type="dxa"/>
            <w:vAlign w:val="center"/>
          </w:tcPr>
          <w:p w:rsidR="00E670B2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6.</w:t>
            </w:r>
          </w:p>
        </w:tc>
        <w:tc>
          <w:tcPr>
            <w:tcW w:w="3840" w:type="dxa"/>
            <w:vAlign w:val="center"/>
          </w:tcPr>
          <w:p w:rsidR="00E670B2" w:rsidRDefault="00E670B2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Monitor 24”</w:t>
            </w:r>
          </w:p>
        </w:tc>
        <w:tc>
          <w:tcPr>
            <w:tcW w:w="2552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40</w:t>
            </w:r>
          </w:p>
        </w:tc>
        <w:tc>
          <w:tcPr>
            <w:tcW w:w="1527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69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E670B2" w:rsidRPr="00084DB7" w:rsidTr="00E670B2">
        <w:trPr>
          <w:trHeight w:hRule="exact" w:val="422"/>
        </w:trPr>
        <w:tc>
          <w:tcPr>
            <w:tcW w:w="696" w:type="dxa"/>
            <w:vAlign w:val="center"/>
          </w:tcPr>
          <w:p w:rsidR="00E670B2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7.</w:t>
            </w:r>
          </w:p>
        </w:tc>
        <w:tc>
          <w:tcPr>
            <w:tcW w:w="3840" w:type="dxa"/>
            <w:vAlign w:val="center"/>
          </w:tcPr>
          <w:p w:rsidR="00E670B2" w:rsidRDefault="00E670B2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Monitor 27”</w:t>
            </w:r>
          </w:p>
        </w:tc>
        <w:tc>
          <w:tcPr>
            <w:tcW w:w="2552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50</w:t>
            </w:r>
          </w:p>
        </w:tc>
        <w:tc>
          <w:tcPr>
            <w:tcW w:w="1527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69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E670B2" w:rsidRPr="00084DB7" w:rsidTr="00E670B2">
        <w:trPr>
          <w:trHeight w:hRule="exact" w:val="428"/>
        </w:trPr>
        <w:tc>
          <w:tcPr>
            <w:tcW w:w="696" w:type="dxa"/>
            <w:vAlign w:val="center"/>
          </w:tcPr>
          <w:p w:rsidR="00E670B2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8.</w:t>
            </w:r>
          </w:p>
        </w:tc>
        <w:tc>
          <w:tcPr>
            <w:tcW w:w="3840" w:type="dxa"/>
            <w:vAlign w:val="center"/>
          </w:tcPr>
          <w:p w:rsidR="00E670B2" w:rsidRDefault="00E670B2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Monitor 27” z USB-C</w:t>
            </w:r>
          </w:p>
        </w:tc>
        <w:tc>
          <w:tcPr>
            <w:tcW w:w="2552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527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69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E670B2" w:rsidRPr="00084DB7" w:rsidTr="00E670B2">
        <w:trPr>
          <w:trHeight w:hRule="exact" w:val="435"/>
        </w:trPr>
        <w:tc>
          <w:tcPr>
            <w:tcW w:w="696" w:type="dxa"/>
            <w:vAlign w:val="center"/>
          </w:tcPr>
          <w:p w:rsidR="00E670B2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9.</w:t>
            </w:r>
          </w:p>
        </w:tc>
        <w:tc>
          <w:tcPr>
            <w:tcW w:w="3840" w:type="dxa"/>
            <w:vAlign w:val="center"/>
          </w:tcPr>
          <w:p w:rsidR="00E670B2" w:rsidRDefault="00E670B2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Monitor 43”</w:t>
            </w:r>
          </w:p>
        </w:tc>
        <w:tc>
          <w:tcPr>
            <w:tcW w:w="2552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527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E670B2" w:rsidRDefault="00DD376C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  <w:bookmarkStart w:id="0" w:name="_GoBack"/>
            <w:bookmarkEnd w:id="0"/>
          </w:p>
        </w:tc>
        <w:tc>
          <w:tcPr>
            <w:tcW w:w="2693" w:type="dxa"/>
            <w:vAlign w:val="center"/>
          </w:tcPr>
          <w:p w:rsidR="00E670B2" w:rsidRPr="00084DB7" w:rsidRDefault="00E670B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084DB7" w:rsidRPr="00084DB7" w:rsidTr="00E171CF">
        <w:trPr>
          <w:trHeight w:val="401"/>
        </w:trPr>
        <w:tc>
          <w:tcPr>
            <w:tcW w:w="11766" w:type="dxa"/>
            <w:gridSpan w:val="7"/>
            <w:vAlign w:val="center"/>
          </w:tcPr>
          <w:p w:rsidR="00084DB7" w:rsidRPr="00084DB7" w:rsidRDefault="00084DB7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693" w:type="dxa"/>
          </w:tcPr>
          <w:p w:rsidR="00084DB7" w:rsidRPr="00084DB7" w:rsidRDefault="00084DB7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Default="00084DB7" w:rsidP="00084DB7">
      <w:pPr>
        <w:tabs>
          <w:tab w:val="left" w:pos="14175"/>
        </w:tabs>
        <w:rPr>
          <w:rFonts w:ascii="Arial" w:hAnsi="Arial" w:cs="Arial"/>
          <w:sz w:val="18"/>
          <w:szCs w:val="18"/>
        </w:rPr>
      </w:pPr>
      <w:r w:rsidRPr="00084DB7">
        <w:rPr>
          <w:rFonts w:ascii="Arial" w:hAnsi="Arial" w:cs="Arial"/>
          <w:sz w:val="18"/>
          <w:szCs w:val="18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084DB7" w:rsidRDefault="00084DB7" w:rsidP="00084DB7">
      <w:pPr>
        <w:tabs>
          <w:tab w:val="left" w:pos="14175"/>
        </w:tabs>
        <w:rPr>
          <w:rFonts w:ascii="Arial" w:hAnsi="Arial" w:cs="Arial"/>
          <w:bCs/>
          <w:sz w:val="18"/>
          <w:szCs w:val="18"/>
        </w:rPr>
      </w:pPr>
      <w:r w:rsidRPr="00084DB7">
        <w:rPr>
          <w:rFonts w:ascii="Arial" w:hAnsi="Arial" w:cs="Arial"/>
          <w:sz w:val="18"/>
          <w:szCs w:val="18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084DB7">
        <w:rPr>
          <w:rFonts w:ascii="Arial" w:hAnsi="Arial" w:cs="Arial"/>
          <w:bCs/>
          <w:sz w:val="18"/>
          <w:szCs w:val="18"/>
        </w:rPr>
        <w:t xml:space="preserve"> oraz ubezpieczenie przedmiotu zamówienia do czasu podpisania protokołu odbioru. </w:t>
      </w:r>
    </w:p>
    <w:p w:rsidR="00084DB7" w:rsidRPr="00084DB7" w:rsidRDefault="00084DB7" w:rsidP="00084DB7">
      <w:pPr>
        <w:tabs>
          <w:tab w:val="left" w:pos="14175"/>
        </w:tabs>
        <w:rPr>
          <w:rFonts w:ascii="Arial" w:hAnsi="Arial" w:cs="Arial"/>
          <w:bCs/>
          <w:sz w:val="18"/>
          <w:szCs w:val="18"/>
        </w:rPr>
      </w:pPr>
      <w:r w:rsidRPr="00084DB7">
        <w:rPr>
          <w:rFonts w:ascii="Arial" w:hAnsi="Arial" w:cs="Arial"/>
          <w:bCs/>
          <w:sz w:val="18"/>
          <w:szCs w:val="18"/>
        </w:rPr>
        <w:t xml:space="preserve"> * podmiot zagraniczny nie wypełnia rubryk nr 7 i 8 </w:t>
      </w:r>
    </w:p>
    <w:p w:rsidR="006734D6" w:rsidRPr="006734D6" w:rsidRDefault="006734D6" w:rsidP="006734D6">
      <w:pPr>
        <w:spacing w:before="120" w:after="12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734D6">
        <w:rPr>
          <w:rFonts w:ascii="Arial" w:hAnsi="Arial" w:cs="Arial"/>
          <w:b/>
          <w:sz w:val="20"/>
          <w:szCs w:val="20"/>
          <w:u w:val="single"/>
        </w:rPr>
        <w:t xml:space="preserve">UWAGA - Naliczanie podatku VAT – 0% </w:t>
      </w:r>
    </w:p>
    <w:p w:rsidR="00E171CF" w:rsidRPr="006734D6" w:rsidRDefault="006734D6" w:rsidP="006734D6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6734D6">
        <w:rPr>
          <w:rFonts w:ascii="Arial" w:hAnsi="Arial" w:cs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6734D6">
        <w:rPr>
          <w:rFonts w:ascii="Arial" w:hAnsi="Arial" w:cs="Arial"/>
          <w:sz w:val="20"/>
          <w:szCs w:val="20"/>
        </w:rPr>
        <w:t>braila</w:t>
      </w:r>
      <w:proofErr w:type="spellEnd"/>
      <w:r w:rsidRPr="006734D6">
        <w:rPr>
          <w:rFonts w:ascii="Arial" w:hAnsi="Arial" w:cs="Arial"/>
          <w:sz w:val="20"/>
          <w:szCs w:val="20"/>
        </w:rPr>
        <w:t xml:space="preserve"> itd. (na podstawie ustawy z dnia 11 marca 2004 r. o podatku od towarów i usług (tekst jednolity Dz.U. z 2018r. poz. 2174 z </w:t>
      </w:r>
      <w:proofErr w:type="spellStart"/>
      <w:r w:rsidRPr="006734D6">
        <w:rPr>
          <w:rFonts w:ascii="Arial" w:hAnsi="Arial" w:cs="Arial"/>
          <w:sz w:val="20"/>
          <w:szCs w:val="20"/>
        </w:rPr>
        <w:t>późn</w:t>
      </w:r>
      <w:proofErr w:type="spellEnd"/>
      <w:r w:rsidRPr="006734D6">
        <w:rPr>
          <w:rFonts w:ascii="Arial" w:hAnsi="Arial" w:cs="Arial"/>
          <w:sz w:val="20"/>
          <w:szCs w:val="20"/>
        </w:rPr>
        <w:t xml:space="preserve"> zm. – art. 83 ust. 1 pkt 26 lit. a, wykaz sprzętu załącznik nr 8 do ustawy)</w:t>
      </w:r>
      <w:r w:rsidRPr="006734D6">
        <w:rPr>
          <w:rFonts w:ascii="Arial" w:hAnsi="Arial" w:cs="Arial"/>
          <w:b/>
          <w:sz w:val="20"/>
          <w:szCs w:val="20"/>
        </w:rPr>
        <w:t xml:space="preserve"> </w:t>
      </w:r>
      <w:r w:rsidR="00E171CF" w:rsidRPr="006734D6">
        <w:rPr>
          <w:rFonts w:ascii="Arial" w:hAnsi="Arial" w:cs="Arial"/>
          <w:sz w:val="16"/>
          <w:szCs w:val="18"/>
        </w:rPr>
        <w:t>–</w:t>
      </w:r>
      <w:r w:rsidR="00E171CF" w:rsidRPr="006734D6">
        <w:rPr>
          <w:rFonts w:ascii="Arial" w:hAnsi="Arial" w:cs="Arial"/>
          <w:b/>
          <w:sz w:val="16"/>
          <w:szCs w:val="18"/>
        </w:rPr>
        <w:t xml:space="preserve"> </w:t>
      </w:r>
      <w:r w:rsidR="00E171CF" w:rsidRPr="006734D6">
        <w:rPr>
          <w:rFonts w:ascii="Arial" w:hAnsi="Arial" w:cs="Arial"/>
          <w:sz w:val="18"/>
          <w:szCs w:val="20"/>
        </w:rPr>
        <w:t xml:space="preserve">Sprzęt ze stawką VAT 0% </w:t>
      </w:r>
    </w:p>
    <w:p w:rsidR="00E171CF" w:rsidRPr="006734D6" w:rsidRDefault="00E171CF" w:rsidP="00E171CF">
      <w:pPr>
        <w:ind w:left="340"/>
        <w:jc w:val="both"/>
        <w:rPr>
          <w:rFonts w:ascii="Arial" w:hAnsi="Arial" w:cs="Arial"/>
          <w:bCs/>
          <w:sz w:val="16"/>
          <w:szCs w:val="18"/>
        </w:rPr>
      </w:pPr>
    </w:p>
    <w:sectPr w:rsidR="00E171CF" w:rsidRPr="006734D6" w:rsidSect="00CB2F8A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E171C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E171CF">
      <w:rPr>
        <w:rFonts w:ascii="Arial" w:hAnsi="Arial" w:cs="Arial"/>
        <w:i/>
        <w:sz w:val="20"/>
        <w:szCs w:val="20"/>
      </w:rPr>
      <w:t>ZP/</w:t>
    </w:r>
    <w:r w:rsidR="00F73237">
      <w:rPr>
        <w:rFonts w:ascii="Arial" w:hAnsi="Arial" w:cs="Arial"/>
        <w:i/>
        <w:sz w:val="20"/>
        <w:szCs w:val="20"/>
      </w:rPr>
      <w:t>2902</w:t>
    </w:r>
    <w:r w:rsidR="004A4BE7">
      <w:rPr>
        <w:rFonts w:ascii="Arial" w:hAnsi="Arial" w:cs="Arial"/>
        <w:i/>
        <w:sz w:val="20"/>
        <w:szCs w:val="20"/>
      </w:rPr>
      <w:t>/D/21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14D767B8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DE498-3323-476F-A6CC-01A98A30B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53</cp:revision>
  <cp:lastPrinted>2019-02-28T09:29:00Z</cp:lastPrinted>
  <dcterms:created xsi:type="dcterms:W3CDTF">2019-02-12T12:24:00Z</dcterms:created>
  <dcterms:modified xsi:type="dcterms:W3CDTF">2021-07-30T08:09:00Z</dcterms:modified>
</cp:coreProperties>
</file>