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049" w:rsidRDefault="00EC6049" w:rsidP="00EC6049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EC6049" w:rsidRDefault="00EC6049" w:rsidP="00EC6049">
      <w:pPr>
        <w:pStyle w:val="Nagwek1"/>
        <w:rPr>
          <w:sz w:val="24"/>
          <w:szCs w:val="24"/>
        </w:rPr>
      </w:pPr>
    </w:p>
    <w:p w:rsidR="00EC6049" w:rsidRDefault="00EC6049" w:rsidP="00EC6049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EC6049" w:rsidRDefault="00EC6049" w:rsidP="00EC6049">
      <w:pPr>
        <w:spacing w:before="48" w:line="240" w:lineRule="atLeast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 zmieniającym istotnych postanowień wzoru umowy i SIWZ.</w:t>
      </w:r>
    </w:p>
    <w:p w:rsidR="00EC6049" w:rsidRDefault="00EC6049" w:rsidP="00EC6049">
      <w:pPr>
        <w:rPr>
          <w:sz w:val="24"/>
          <w:szCs w:val="24"/>
        </w:rPr>
      </w:pPr>
    </w:p>
    <w:p w:rsidR="00EC6049" w:rsidRPr="00975BAC" w:rsidRDefault="00EC6049" w:rsidP="00EC6049">
      <w:pPr>
        <w:pStyle w:val="Tekstpodstawowy"/>
        <w:jc w:val="both"/>
        <w:rPr>
          <w:szCs w:val="24"/>
        </w:rPr>
      </w:pPr>
      <w:r w:rsidRPr="00975BAC">
        <w:rPr>
          <w:szCs w:val="24"/>
        </w:rPr>
        <w:t>Zawarta w dniu …………………………..</w:t>
      </w:r>
      <w:r w:rsidRPr="00975BAC">
        <w:rPr>
          <w:b/>
          <w:szCs w:val="24"/>
        </w:rPr>
        <w:t xml:space="preserve"> </w:t>
      </w:r>
      <w:r w:rsidRPr="00975BAC">
        <w:rPr>
          <w:szCs w:val="24"/>
        </w:rPr>
        <w:t>r. w Krakowie w wyniku przeprowadzonego postępowania o zamówienie publiczne w trybie „</w:t>
      </w:r>
      <w:r>
        <w:rPr>
          <w:b/>
          <w:szCs w:val="24"/>
        </w:rPr>
        <w:t>podstawowym bez negocjacji</w:t>
      </w:r>
      <w:r w:rsidRPr="00975BAC">
        <w:rPr>
          <w:szCs w:val="24"/>
        </w:rPr>
        <w:t>”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pomiędzy :</w:t>
      </w:r>
    </w:p>
    <w:p w:rsidR="00EC6049" w:rsidRPr="00975BAC" w:rsidRDefault="00EC6049" w:rsidP="00EC604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b/>
          <w:szCs w:val="24"/>
        </w:rPr>
        <w:t>Akademia Górniczo – Hutnicza im. Stanisława Staszica w Krakowie, Kraków</w:t>
      </w:r>
      <w:r w:rsidRPr="00975BAC">
        <w:rPr>
          <w:b/>
          <w:color w:val="000000"/>
          <w:szCs w:val="24"/>
        </w:rPr>
        <w:t xml:space="preserve">, </w:t>
      </w:r>
      <w:r w:rsidRPr="00975BAC">
        <w:rPr>
          <w:b/>
          <w:szCs w:val="24"/>
        </w:rPr>
        <w:t xml:space="preserve">Al. Mickiewicza 30 </w:t>
      </w:r>
    </w:p>
    <w:p w:rsidR="00EC6049" w:rsidRPr="00975BAC" w:rsidRDefault="00EC6049" w:rsidP="00EC6049">
      <w:pPr>
        <w:pStyle w:val="Tekstpodstawowy"/>
        <w:ind w:right="-47"/>
        <w:jc w:val="both"/>
        <w:rPr>
          <w:b/>
          <w:szCs w:val="24"/>
        </w:rPr>
      </w:pPr>
      <w:r w:rsidRPr="00975BAC">
        <w:rPr>
          <w:szCs w:val="24"/>
        </w:rPr>
        <w:t>Wydział /Instytut, inna jednostka/..........................................................</w:t>
      </w:r>
    </w:p>
    <w:p w:rsidR="00EC6049" w:rsidRPr="00975BAC" w:rsidRDefault="00EC6049" w:rsidP="00EC604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>reprezentowana przez:</w:t>
      </w:r>
    </w:p>
    <w:p w:rsidR="00EC6049" w:rsidRPr="00975BAC" w:rsidRDefault="00EC6049" w:rsidP="00EC6049">
      <w:pPr>
        <w:pStyle w:val="Tekstpodstawowy"/>
        <w:ind w:right="-47"/>
        <w:jc w:val="both"/>
        <w:rPr>
          <w:szCs w:val="24"/>
        </w:rPr>
      </w:pPr>
      <w:r w:rsidRPr="00975BAC">
        <w:rPr>
          <w:szCs w:val="24"/>
        </w:rPr>
        <w:t xml:space="preserve">1.Dziekana Wydziału /Kierownika Jednostki/.................................................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2.Kwestora/Z-</w:t>
      </w:r>
      <w:proofErr w:type="spellStart"/>
      <w:r w:rsidRPr="00975BAC">
        <w:rPr>
          <w:sz w:val="24"/>
          <w:szCs w:val="24"/>
        </w:rPr>
        <w:t>cę</w:t>
      </w:r>
      <w:proofErr w:type="spellEnd"/>
      <w:r w:rsidRPr="00975BAC">
        <w:rPr>
          <w:sz w:val="24"/>
          <w:szCs w:val="24"/>
        </w:rPr>
        <w:t xml:space="preserve"> Kwestora/ ..................................................................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 dalej ZLECENIODAWCĄ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zatrudnioną/</w:t>
      </w:r>
      <w:proofErr w:type="spellStart"/>
      <w:r w:rsidRPr="00975BAC">
        <w:rPr>
          <w:i/>
        </w:rPr>
        <w:t>nym</w:t>
      </w:r>
      <w:proofErr w:type="spellEnd"/>
      <w:r w:rsidRPr="00975BAC">
        <w:rPr>
          <w:i/>
        </w:rPr>
        <w:t xml:space="preserve"> …………………………………………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Panią/Panem ……………………. zamieszkałą/</w:t>
      </w:r>
      <w:proofErr w:type="spellStart"/>
      <w:r w:rsidRPr="00975BAC">
        <w:rPr>
          <w:i/>
        </w:rPr>
        <w:t>łym</w:t>
      </w:r>
      <w:proofErr w:type="spellEnd"/>
      <w:r w:rsidRPr="00975BAC">
        <w:rPr>
          <w:i/>
        </w:rPr>
        <w:t>: …………………………………………. prowadzącą/cym działalność gospodarczą pod nazwą ………, wpisaną do ewidencji działalności gospodarczej prowadzonej przez ………….. pod numerem ewidencyjnym…………………….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lub</w:t>
      </w:r>
    </w:p>
    <w:p w:rsidR="00EC6049" w:rsidRPr="00975BAC" w:rsidRDefault="00EC6049" w:rsidP="00EC6049">
      <w:pPr>
        <w:pStyle w:val="NormalnyWeb"/>
        <w:spacing w:before="0" w:beforeAutospacing="0" w:after="0" w:afterAutospacing="0"/>
        <w:jc w:val="both"/>
        <w:rPr>
          <w:i/>
        </w:rPr>
      </w:pPr>
      <w:r w:rsidRPr="00975BAC">
        <w:rPr>
          <w:i/>
        </w:rPr>
        <w:t>…………………………..z siedzibą………………………, wpisaną do …………………………, pod numerem…………………………, reprezentowaną przez………………….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zwaną/</w:t>
      </w:r>
      <w:proofErr w:type="spellStart"/>
      <w:r w:rsidRPr="00975BAC">
        <w:rPr>
          <w:sz w:val="24"/>
          <w:szCs w:val="24"/>
        </w:rPr>
        <w:t>ym</w:t>
      </w:r>
      <w:proofErr w:type="spellEnd"/>
      <w:r w:rsidRPr="00975BAC">
        <w:rPr>
          <w:sz w:val="24"/>
          <w:szCs w:val="24"/>
        </w:rPr>
        <w:t xml:space="preserve"> dalej Zleceniobiorcą.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</w:p>
    <w:p w:rsidR="00EC6049" w:rsidRPr="005B09A9" w:rsidRDefault="00EC6049" w:rsidP="00EC6049">
      <w:pPr>
        <w:jc w:val="both"/>
        <w:rPr>
          <w:sz w:val="24"/>
          <w:szCs w:val="24"/>
        </w:rPr>
      </w:pPr>
      <w:r w:rsidRPr="005B09A9">
        <w:rPr>
          <w:sz w:val="24"/>
          <w:szCs w:val="24"/>
        </w:rPr>
        <w:t xml:space="preserve">1.Zleceniodawca powierza, a Zleceniobiorca przyjmuje do wykonania usługę wykonania </w:t>
      </w:r>
      <w:r w:rsidRPr="00EC6049">
        <w:rPr>
          <w:sz w:val="24"/>
          <w:szCs w:val="24"/>
        </w:rPr>
        <w:t>audytu w ramach projektu realizowanego przez Instytut Informatyki na Wydziale Informatyki, Elektroniki i Telekomunikacji AGH finansowanego ze środków Narodowego Centrum Badań i Rozwoju zgodnie z umową nr DOB-BIO9/33/01/2018. - Kc-zp.272-351/21</w:t>
      </w:r>
      <w:r w:rsidRPr="005B09A9">
        <w:rPr>
          <w:sz w:val="24"/>
          <w:szCs w:val="24"/>
        </w:rPr>
        <w:t>.</w:t>
      </w:r>
    </w:p>
    <w:p w:rsidR="00EC6049" w:rsidRPr="005B09A9" w:rsidRDefault="00EC6049" w:rsidP="00EC6049">
      <w:pPr>
        <w:pStyle w:val="Akapitzlist"/>
        <w:spacing w:after="0" w:line="240" w:lineRule="auto"/>
        <w:ind w:left="0"/>
        <w:rPr>
          <w:sz w:val="24"/>
          <w:szCs w:val="24"/>
        </w:rPr>
      </w:pPr>
      <w:r w:rsidRPr="005B09A9">
        <w:rPr>
          <w:rFonts w:ascii="Times New Roman" w:hAnsi="Times New Roman"/>
          <w:sz w:val="24"/>
          <w:szCs w:val="24"/>
        </w:rPr>
        <w:t>2. Szczegółowy opis przedmiotu umowy znajduje się w załączniku nr ….. do niniejszej umowy.</w:t>
      </w:r>
    </w:p>
    <w:p w:rsidR="00EC6049" w:rsidRPr="005B09A9" w:rsidRDefault="00EC6049" w:rsidP="00EC6049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B050"/>
          <w:sz w:val="24"/>
          <w:szCs w:val="24"/>
        </w:rPr>
      </w:pPr>
    </w:p>
    <w:p w:rsidR="00EC6049" w:rsidRPr="005B09A9" w:rsidRDefault="00EC6049" w:rsidP="00EC6049">
      <w:pPr>
        <w:jc w:val="center"/>
        <w:rPr>
          <w:b/>
          <w:sz w:val="24"/>
          <w:szCs w:val="24"/>
        </w:rPr>
      </w:pPr>
      <w:r w:rsidRPr="005B09A9">
        <w:rPr>
          <w:b/>
          <w:sz w:val="24"/>
          <w:szCs w:val="24"/>
        </w:rPr>
        <w:t>§ 2</w:t>
      </w:r>
    </w:p>
    <w:p w:rsidR="00EC6049" w:rsidRPr="005B09A9" w:rsidRDefault="00EC6049" w:rsidP="00EC6049">
      <w:pPr>
        <w:rPr>
          <w:sz w:val="24"/>
          <w:szCs w:val="24"/>
        </w:rPr>
      </w:pPr>
      <w:r w:rsidRPr="005B09A9">
        <w:rPr>
          <w:sz w:val="24"/>
          <w:szCs w:val="24"/>
        </w:rPr>
        <w:t xml:space="preserve">Przedmiot umowy  zostanie zrealizowany w terminie: do </w:t>
      </w:r>
      <w:r>
        <w:rPr>
          <w:sz w:val="24"/>
          <w:szCs w:val="24"/>
        </w:rPr>
        <w:t>………..</w:t>
      </w:r>
      <w:bookmarkStart w:id="0" w:name="_GoBack"/>
      <w:bookmarkEnd w:id="0"/>
      <w:r w:rsidRPr="005B09A9">
        <w:rPr>
          <w:sz w:val="24"/>
          <w:szCs w:val="24"/>
        </w:rPr>
        <w:t xml:space="preserve"> dni od daty podpisania umowy.</w:t>
      </w:r>
    </w:p>
    <w:p w:rsidR="00EC6049" w:rsidRPr="005B09A9" w:rsidRDefault="00EC6049" w:rsidP="00EC6049">
      <w:pPr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3</w:t>
      </w:r>
    </w:p>
    <w:p w:rsidR="00EC6049" w:rsidRPr="00975BAC" w:rsidRDefault="00EC6049" w:rsidP="00EC6049">
      <w:pPr>
        <w:pStyle w:val="Akapitzlist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>1. Wysokość wynagrodzenia za przedmiot umowy  strony ustalają na  kwotę brutto ………………… zł /słownie: ……………………………………………………………/.</w:t>
      </w:r>
    </w:p>
    <w:p w:rsidR="00EC6049" w:rsidRPr="00975BAC" w:rsidRDefault="00EC6049" w:rsidP="00EC6049">
      <w:pPr>
        <w:pStyle w:val="Akapitzlist"/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75BAC">
        <w:rPr>
          <w:rFonts w:ascii="Times New Roman" w:hAnsi="Times New Roman"/>
          <w:sz w:val="24"/>
          <w:szCs w:val="24"/>
        </w:rPr>
        <w:t xml:space="preserve">2. Powyższa kwota zawiera właściwą stawkę podatku VAT. Jeżeli Wykonawca nie jest płatnikiem podatku VAT na terytorium Rzeczypospolitej Polskiej należny od kwoty wynagrodzenia podatek od towarów i usług VAT pokryje Zamawiający, zgodnie z przepisami o podatku od towarów i usług. </w:t>
      </w:r>
    </w:p>
    <w:p w:rsidR="00EC6049" w:rsidRPr="00975BAC" w:rsidRDefault="00EC6049" w:rsidP="00EC604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Należność wypłacana będzie na podstawie faktur</w:t>
      </w:r>
      <w:r>
        <w:rPr>
          <w:sz w:val="24"/>
          <w:szCs w:val="24"/>
        </w:rPr>
        <w:t>y</w:t>
      </w:r>
      <w:r w:rsidRPr="00975BAC">
        <w:rPr>
          <w:sz w:val="24"/>
          <w:szCs w:val="24"/>
        </w:rPr>
        <w:t>. Termin zapłaty faktury ustala się do 21 dni od daty dostarczenia Zleceniodawcy prawidłowo wystawionej faktury.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4. Strony uzgodniły, że zapłata należności będzie dokonana w formie przelewu na konto Zleceniobiorcy...........................................................................................................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5. Strony postanawiają, że zapłata następuje w dniu obciążenia rachunku bankowego Zleceniodawcy. </w:t>
      </w:r>
    </w:p>
    <w:p w:rsidR="00EC6049" w:rsidRPr="00975BAC" w:rsidRDefault="00EC6049" w:rsidP="00EC6049">
      <w:pPr>
        <w:tabs>
          <w:tab w:val="left" w:pos="8931"/>
        </w:tabs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 W przypadku nieterminowej płatności należności Zleceniobiorca ma prawo naliczyć Zleceniodawcy odsetki ustawowe za każdy dzień zwłoki.</w:t>
      </w:r>
    </w:p>
    <w:p w:rsidR="00EC6049" w:rsidRPr="00975BAC" w:rsidRDefault="00EC6049" w:rsidP="00EC604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7. Zleceniobiorca nie może dokonywać cesji wierzytelności wynikających z niniejszej umowy.</w:t>
      </w:r>
    </w:p>
    <w:p w:rsidR="00EC6049" w:rsidRPr="00975BAC" w:rsidRDefault="00EC6049" w:rsidP="00EC6049">
      <w:pPr>
        <w:autoSpaceDN w:val="0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8. Do kontaktów w sprawnie niniejszej umowy upoważnione są następujące osoby:</w:t>
      </w:r>
    </w:p>
    <w:p w:rsidR="00EC6049" w:rsidRPr="00975BAC" w:rsidRDefault="00EC6049" w:rsidP="00EC604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Zleceniodawcy:……………………………………………………………….</w:t>
      </w:r>
    </w:p>
    <w:p w:rsidR="00EC6049" w:rsidRPr="00975BAC" w:rsidRDefault="00EC6049" w:rsidP="00EC6049">
      <w:pPr>
        <w:ind w:left="142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strony Zleceniobiorcy:………………………………………………………</w:t>
      </w:r>
    </w:p>
    <w:p w:rsidR="00EC6049" w:rsidRPr="00975BAC" w:rsidRDefault="00EC6049" w:rsidP="00EC6049">
      <w:pPr>
        <w:rPr>
          <w:sz w:val="24"/>
          <w:szCs w:val="24"/>
        </w:rPr>
      </w:pPr>
    </w:p>
    <w:p w:rsidR="00EC6049" w:rsidRPr="00975BAC" w:rsidRDefault="00EC6049" w:rsidP="00EC6049">
      <w:pPr>
        <w:ind w:firstLine="66"/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4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Usługa audytu objęta niniejszą umową zostanie wykonana w imieniu Zleceniobiorcy przez  ………………………………………………………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Prace audytorskie będą wykonane stosownie do polskich i międzynarodowych standardów rewizji finansowej oraz w oparciu o obowiązujące normy prawne.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3.Zleceniobiorca oświadcza, że osoby wymienione w ust.1 posiadają uprawnienia do wykonywania audytu przewidziane w art. 286 ustawy o finansach publicznych.</w:t>
      </w:r>
    </w:p>
    <w:p w:rsidR="00EC6049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4. Strony dopuszczają zmianę osoby wyznaczonej do realizacji przedmiotu umowy wskazanej w ofercie Zleceniobiorcy z przyczyn losowych, zdrowotnych lub innych umotywowanych pisemnie przez Zleceniobiorcę przyczyn, przy czym następca osoby wyznaczonej do realizacji przedmiotu umowy musi posiadać co najmniej takie doświadczenie i kwalifikacje jak osoba wskazana przez Zleceniobiorcę w ofercie.</w:t>
      </w:r>
    </w:p>
    <w:p w:rsidR="00EC6049" w:rsidRDefault="00EC6049" w:rsidP="00EC6049">
      <w:pPr>
        <w:jc w:val="both"/>
        <w:rPr>
          <w:sz w:val="24"/>
          <w:szCs w:val="24"/>
        </w:rPr>
      </w:pPr>
    </w:p>
    <w:p w:rsidR="00EC6049" w:rsidRPr="002E1763" w:rsidRDefault="00EC6049" w:rsidP="00EC6049">
      <w:pPr>
        <w:ind w:firstLine="66"/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5</w:t>
      </w:r>
    </w:p>
    <w:p w:rsidR="00EC6049" w:rsidRDefault="00EC6049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2E1763">
        <w:rPr>
          <w:sz w:val="24"/>
          <w:szCs w:val="24"/>
        </w:rPr>
        <w:t xml:space="preserve">W ramach obowiązku współdziałania przy wykonywaniu niniejszej umowy Zleceniodawca jest zobowiązany do wystawienia osobie przeprowadzającej audyt w imieniu Zleceniobiorcy pisemnego upoważnienia do przetwarzania danych osobowych w czasie trwania audytu oraz do udostępnienia w swojej siedzibie wszelkich materiałów źródłowych dotyczących badanej działalności. 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2. Po zapoznaniu się z dostępną dokumentacją oraz po spotkaniu ze Zleceniodawcą, Zleceniobiorca winien przygotować szczegółowy plan/harmonogram przeprowadzenia audytu, który w szczegółowy sposób opisze metodologię oraz harmonogram przeprowadzenia audytu. Szczegółowy plan przeprowadzenia audytu zostanie przedłożony przez Zleceniobiorcę nie później niż w terminie </w:t>
      </w:r>
      <w:r>
        <w:rPr>
          <w:sz w:val="24"/>
          <w:szCs w:val="24"/>
        </w:rPr>
        <w:t>2</w:t>
      </w:r>
      <w:r w:rsidRPr="002E1763">
        <w:rPr>
          <w:sz w:val="24"/>
          <w:szCs w:val="24"/>
        </w:rPr>
        <w:t xml:space="preserve">-go dnia kalendarzowego od dnia podpisania umowy. 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Powyższy dokument po ostatecznym zatwierdzeniu przez Zleceniodawcę będzie podstawą do rozpoczęcia procesu audytu.</w:t>
      </w:r>
    </w:p>
    <w:p w:rsidR="00EC6049" w:rsidRDefault="00EC6049" w:rsidP="00EC6049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2E176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2E1763">
        <w:rPr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</w:p>
    <w:p w:rsidR="00EC6049" w:rsidRPr="002E1763" w:rsidRDefault="00EC6049" w:rsidP="00EC6049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6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1. Po przeprowadzeniu audytu i po dokonaniu analizy zebranych danych Zleceniobiorca przedłoży Zleceniodawcy do zaakceptowania 1 egzemplarz wstępnej wersji raportu końcowego opracowanej w języku angielskim. Wstępną wersję raportu </w:t>
      </w:r>
      <w:r w:rsidRPr="005B09A9">
        <w:rPr>
          <w:sz w:val="24"/>
          <w:szCs w:val="24"/>
        </w:rPr>
        <w:t xml:space="preserve">danych Zleceniobiorca przedłoży Zleceniodawcy </w:t>
      </w:r>
      <w:r w:rsidRPr="002E1763">
        <w:rPr>
          <w:sz w:val="24"/>
          <w:szCs w:val="24"/>
        </w:rPr>
        <w:t>w terminie do 7 dni od zakończenia realizacji audytu.</w:t>
      </w:r>
      <w:r>
        <w:rPr>
          <w:sz w:val="24"/>
          <w:szCs w:val="24"/>
        </w:rPr>
        <w:t xml:space="preserve"> </w:t>
      </w:r>
      <w:r w:rsidRPr="005B09A9">
        <w:rPr>
          <w:sz w:val="24"/>
          <w:szCs w:val="24"/>
        </w:rPr>
        <w:t xml:space="preserve">Wraz z raportem w formie drukowanej, </w:t>
      </w:r>
      <w:r>
        <w:rPr>
          <w:sz w:val="24"/>
          <w:szCs w:val="24"/>
        </w:rPr>
        <w:t>Zleceniobiorca</w:t>
      </w:r>
      <w:r w:rsidRPr="005B09A9">
        <w:rPr>
          <w:sz w:val="24"/>
          <w:szCs w:val="24"/>
        </w:rPr>
        <w:t xml:space="preserve"> przekaże</w:t>
      </w:r>
      <w:r>
        <w:rPr>
          <w:sz w:val="24"/>
          <w:szCs w:val="24"/>
        </w:rPr>
        <w:t xml:space="preserve"> Zleceniodawcy</w:t>
      </w:r>
      <w:r w:rsidRPr="005B09A9">
        <w:rPr>
          <w:sz w:val="24"/>
          <w:szCs w:val="24"/>
        </w:rPr>
        <w:t xml:space="preserve"> elektroniczną wersję raportu</w:t>
      </w:r>
      <w:r>
        <w:rPr>
          <w:sz w:val="24"/>
          <w:szCs w:val="24"/>
        </w:rPr>
        <w:t>.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 xml:space="preserve">2. Zleceniodawca ma 1 dzień roboczy na zapoznanie się ze sprawozdaniem oraz zgłoszenie ewentualnych uwag. W przypadku zgłoszenia uwag przez Zleceniodawcę Zleceniobiorca zobowiązany jest do ich pisemnego rozpatrzenia i złożenia w ciągu 1-ego dnia roboczego, w 2-ch egzemplarzach ostatecznej wersji sprawozdania, w polskiej wersji językowej, w formie drukowanej oraz w wersji elektronicznej. 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lastRenderedPageBreak/>
        <w:t>3. Zleceniodawca zastrzega sobie prawo do kontroli i oceny realizacji audytu na każdym jego etapie.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</w:p>
    <w:p w:rsidR="00EC6049" w:rsidRPr="002E1763" w:rsidRDefault="00EC6049" w:rsidP="00EC6049">
      <w:pPr>
        <w:jc w:val="center"/>
        <w:rPr>
          <w:b/>
          <w:sz w:val="24"/>
          <w:szCs w:val="24"/>
        </w:rPr>
      </w:pPr>
      <w:r w:rsidRPr="002E1763">
        <w:rPr>
          <w:b/>
          <w:sz w:val="24"/>
          <w:szCs w:val="24"/>
        </w:rPr>
        <w:t>§ 7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1. Z chwilą dostarczenia raportu końcowego na Zleceniodawcę przechodzą wszelkie majątkowe prawa autorskie do tego sprawozdania.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2. Przeniesienie autorskich praw majątkowych do raportu końcowego obejmuje następujące pola eksploatacji: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a)</w:t>
      </w:r>
      <w:r w:rsidRPr="002E1763">
        <w:rPr>
          <w:sz w:val="24"/>
          <w:szCs w:val="24"/>
        </w:rPr>
        <w:tab/>
        <w:t>prawo do utrwalania, zwielokrotniania sprawozdania techniką drukarską, reprograficzną, zapisu magnetycznego oraz technika cyfrową,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b)</w:t>
      </w:r>
      <w:r w:rsidRPr="002E1763">
        <w:rPr>
          <w:sz w:val="24"/>
          <w:szCs w:val="24"/>
        </w:rPr>
        <w:tab/>
        <w:t xml:space="preserve"> prawo wprowadzania ich do pamięci komputerów i serwerów sieci komputerowych,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c)</w:t>
      </w:r>
      <w:r w:rsidRPr="002E1763">
        <w:rPr>
          <w:sz w:val="24"/>
          <w:szCs w:val="24"/>
        </w:rPr>
        <w:tab/>
        <w:t xml:space="preserve"> prawo do wielokrotnego korzystania ze sprawozdania przez Zamawiającego bez jakichkolwiek ograniczeń czasowych,</w:t>
      </w:r>
    </w:p>
    <w:p w:rsidR="00EC6049" w:rsidRPr="002E1763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d)</w:t>
      </w:r>
      <w:r w:rsidRPr="002E1763">
        <w:rPr>
          <w:sz w:val="24"/>
          <w:szCs w:val="24"/>
        </w:rPr>
        <w:tab/>
        <w:t>prawo do rozpowszechniania sprawozdania poprzez publiczne ich udostępnianie ich w taki sposób, aby każdy mógł  mieć do nich dostęp w miejscu i czasie przez siebie wybranym.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2E1763">
        <w:rPr>
          <w:sz w:val="24"/>
          <w:szCs w:val="24"/>
        </w:rPr>
        <w:t>3. Przeniesienie przez Zleceniobiorcę na Zleceniodawcę autorskich praw majątkowych do raportu końcowego z audytu i opinii następuje w ramach wynagrodzenia Zleceniobiorcy, o którym mowa w § 3 ust. 1 umowy.</w:t>
      </w: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8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Strony ustanawiają odpowiedzialność za niewykonanie lub nienależyte wykonanie umowy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formie kar umownych 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Zleceniobiorca zapłaci Zleceniodawcy kary umowne:</w:t>
      </w:r>
    </w:p>
    <w:p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za zwłokę w rozpoczęciu świadczenia usług, w wysokości 0,1% wynagrodzenia brutto określonego w § 3 ust.1 za każdy dzień zwłoki;</w:t>
      </w:r>
    </w:p>
    <w:p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odstąpienia od umowy w całości przez którąkolwiek ze stron z przyczyn występujących po stronie Zleceniobiorcy, w wysokości 10% całkowitego wynagrodzenia brutto określonego w  § 3 ust. 1;</w:t>
      </w:r>
    </w:p>
    <w:p w:rsidR="00EC6049" w:rsidRPr="00975BAC" w:rsidRDefault="00EC6049" w:rsidP="00EC6049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z tytułu wypowiedzenia umowy w części przez którąkolwiek ze stron z przyczyn występujących po stronie Zleceniobiorcy, w wysokości 10% wartości brutto części przedmiotu umowy, której dotyczy wypowiedzenie.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3. Zleceniodawca zapłaci Zleceniobiorcy karę umowną:</w:t>
      </w:r>
    </w:p>
    <w:p w:rsidR="00EC6049" w:rsidRPr="00975BAC" w:rsidRDefault="00EC6049" w:rsidP="00EC604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w § 3 ust. 1;</w:t>
      </w:r>
    </w:p>
    <w:p w:rsidR="00EC6049" w:rsidRPr="00975BAC" w:rsidRDefault="00EC6049" w:rsidP="00EC604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 z tytułu wypowiedzenia umowy w części przez którąkolwiek ze stron z przyczyn występujących po stronie Zleceniodawcy, w wysokości 10% wartości brutto części przedmiotu umowy, której dotyczy odstąpienie.</w:t>
      </w:r>
    </w:p>
    <w:p w:rsidR="00EC6049" w:rsidRPr="00975BAC" w:rsidRDefault="00EC6049" w:rsidP="00EC6049">
      <w:pPr>
        <w:jc w:val="both"/>
        <w:rPr>
          <w:b/>
          <w:sz w:val="24"/>
          <w:szCs w:val="24"/>
        </w:rPr>
      </w:pPr>
      <w:r w:rsidRPr="00975BAC">
        <w:rPr>
          <w:sz w:val="24"/>
          <w:szCs w:val="24"/>
        </w:rPr>
        <w:t>4. Jeżeli kary umowne nie pokryją poniesionej szkody, Strony niniejszej umowy zastrzegają sobie prawo dochodzenia odszkodowania uzupełniającego do wysokości wartości umowy.</w:t>
      </w:r>
      <w:r w:rsidRPr="00975BAC">
        <w:rPr>
          <w:b/>
          <w:sz w:val="24"/>
          <w:szCs w:val="24"/>
        </w:rPr>
        <w:t xml:space="preserve">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5.</w:t>
      </w:r>
      <w:r w:rsidRPr="00975BAC">
        <w:rPr>
          <w:b/>
          <w:sz w:val="24"/>
          <w:szCs w:val="24"/>
        </w:rPr>
        <w:t xml:space="preserve"> </w:t>
      </w:r>
      <w:r w:rsidRPr="00975BAC">
        <w:rPr>
          <w:sz w:val="24"/>
          <w:szCs w:val="24"/>
        </w:rPr>
        <w:t>Zamawiający zastrzega sobie prawo potrącenia ewentualnych kar umownych z należnej do zapłaty faktury.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6.</w:t>
      </w:r>
      <w:r w:rsidRPr="00975BAC">
        <w:rPr>
          <w:sz w:val="24"/>
          <w:szCs w:val="24"/>
        </w:rPr>
        <w:tab/>
        <w:t xml:space="preserve"> Łączna maksymalna wysokość kar umownych, których mogą dochodzić Strony nie może przekroczyć 20% wynagrodzenia netto o którym mowa w § 3ust. 1 umowy.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 Wszelkie zmiany Umowy wymagają zgody obu Stron i zachowania formy pisemnej pod rygorem nieważności.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Zmiany Umowy, o których mowa w ust. 1 muszą być dokonywane z zachowaniem przepisu art. 454 oraz 455 ustawy Prawo zamówień publicznych.</w:t>
      </w:r>
      <w:r w:rsidRPr="00975BAC">
        <w:rPr>
          <w:i/>
          <w:sz w:val="24"/>
          <w:szCs w:val="24"/>
        </w:rPr>
        <w:t xml:space="preserve"> 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lastRenderedPageBreak/>
        <w:t xml:space="preserve">3. Dopuszcza się możliwość zmiany ustaleń niniejszej Umowy w stosunku do treści oferty, bez przeprowadzania nowego postępowania o udzielenie zamówienia Wykonawcy w następującym zakresie: </w:t>
      </w:r>
    </w:p>
    <w:p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>t</w:t>
      </w:r>
      <w:r w:rsidRPr="00975BAC">
        <w:rPr>
          <w:b/>
          <w:bCs/>
          <w:kern w:val="2"/>
          <w:sz w:val="24"/>
          <w:szCs w:val="24"/>
        </w:rPr>
        <w:t xml:space="preserve">erminu realizacji przedmiotu Umowy, </w:t>
      </w:r>
      <w:r w:rsidRPr="00975BAC">
        <w:rPr>
          <w:bCs/>
          <w:kern w:val="2"/>
          <w:sz w:val="24"/>
          <w:szCs w:val="24"/>
        </w:rPr>
        <w:t xml:space="preserve">gdy jest ona spowodowana </w:t>
      </w:r>
      <w:r w:rsidRPr="00975BAC">
        <w:rPr>
          <w:kern w:val="2"/>
          <w:sz w:val="24"/>
          <w:szCs w:val="24"/>
        </w:rPr>
        <w:t xml:space="preserve">następstwem okoliczności leżących po stronie Zamawiającego lub przeszkodami dającymi się przypisać Zamawiającemu, </w:t>
      </w:r>
    </w:p>
    <w:p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ind w:left="709" w:hanging="425"/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następstwem wprowadzania </w:t>
      </w:r>
      <w:r w:rsidRPr="00975BAC">
        <w:rPr>
          <w:b/>
          <w:bCs/>
          <w:sz w:val="24"/>
          <w:szCs w:val="24"/>
        </w:rPr>
        <w:t>zmian w obowiązujących przepisach prawa</w:t>
      </w:r>
      <w:r w:rsidRPr="00975BAC">
        <w:rPr>
          <w:sz w:val="24"/>
          <w:szCs w:val="24"/>
        </w:rPr>
        <w:t xml:space="preserve"> mających wpływ na realizację przedmiotu zamówienia</w:t>
      </w:r>
    </w:p>
    <w:p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b/>
          <w:bCs/>
          <w:sz w:val="24"/>
          <w:szCs w:val="24"/>
        </w:rPr>
        <w:t>zmiany wysokości wynagrodzenia w przypadku zmiany stawki podatku od towarów i usług</w:t>
      </w:r>
      <w:r w:rsidRPr="00975BAC">
        <w:rPr>
          <w:sz w:val="24"/>
          <w:szCs w:val="24"/>
        </w:rPr>
        <w:t>, zmiana wysokości wynagrodzenia należnego Wykonawcy 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EC6049" w:rsidRPr="00975BAC" w:rsidRDefault="00EC6049" w:rsidP="00EC6049">
      <w:pPr>
        <w:numPr>
          <w:ilvl w:val="1"/>
          <w:numId w:val="23"/>
        </w:numPr>
        <w:tabs>
          <w:tab w:val="clear" w:pos="1353"/>
          <w:tab w:val="num" w:pos="709"/>
        </w:tabs>
        <w:suppressAutoHyphens/>
        <w:ind w:left="709" w:hanging="426"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>ograniczenia zakresu prac objętych niniejszą umową w przypadku stwierdzenia braku konieczności wykonywania części zamówienia.</w:t>
      </w:r>
    </w:p>
    <w:p w:rsidR="00EC6049" w:rsidRPr="00975BAC" w:rsidRDefault="00EC6049" w:rsidP="00EC604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4. W przypadku zmiany, o której mowa w ust. 3 pkt. </w:t>
      </w:r>
      <w:r>
        <w:rPr>
          <w:kern w:val="2"/>
          <w:sz w:val="24"/>
          <w:szCs w:val="24"/>
        </w:rPr>
        <w:t>c</w:t>
      </w:r>
      <w:r w:rsidRPr="00975BAC">
        <w:rPr>
          <w:kern w:val="2"/>
          <w:sz w:val="24"/>
          <w:szCs w:val="24"/>
        </w:rPr>
        <w:t>), wartość wynagrodzenia netto nie zmieni się, a wartość wynagrodzenia brutto zostanie wyliczona na podstawie nowych przepisów</w:t>
      </w:r>
    </w:p>
    <w:p w:rsidR="00EC6049" w:rsidRPr="00975BAC" w:rsidRDefault="00EC6049" w:rsidP="00EC6049">
      <w:pPr>
        <w:suppressAutoHyphens/>
        <w:jc w:val="both"/>
        <w:rPr>
          <w:kern w:val="2"/>
          <w:sz w:val="24"/>
          <w:szCs w:val="24"/>
        </w:rPr>
      </w:pPr>
      <w:r w:rsidRPr="00975BAC">
        <w:rPr>
          <w:kern w:val="2"/>
          <w:sz w:val="24"/>
          <w:szCs w:val="24"/>
        </w:rPr>
        <w:t xml:space="preserve">5. 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EC6049" w:rsidRPr="00975BAC" w:rsidRDefault="00EC6049" w:rsidP="00EC6049">
      <w:pPr>
        <w:tabs>
          <w:tab w:val="left" w:pos="360"/>
          <w:tab w:val="num" w:pos="426"/>
          <w:tab w:val="num" w:pos="1440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10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1.</w:t>
      </w:r>
      <w:r w:rsidRPr="00975BAC">
        <w:rPr>
          <w:sz w:val="24"/>
          <w:szCs w:val="24"/>
        </w:rPr>
        <w:tab/>
        <w:t xml:space="preserve"> Zleceniodawca może rozwiązać umowę za wypowiedzeniem w trybie natychmiastowym (bez zachowania okresu wypowiedzenia)  z następujących przyczyn: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a)</w:t>
      </w:r>
      <w:r w:rsidRPr="00975BAC">
        <w:rPr>
          <w:sz w:val="24"/>
          <w:szCs w:val="24"/>
        </w:rPr>
        <w:tab/>
        <w:t xml:space="preserve"> w przypadku podjęcia likwidacji firmy przez Zleceniobiorcę lub co najmniej jednego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ze Zleceniobiorców w przypadku Zleceniobiorców wspólnie realizujących zamówienie (konsorcjum, spółka cywilna),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b)</w:t>
      </w:r>
      <w:r w:rsidRPr="00975BAC">
        <w:rPr>
          <w:sz w:val="24"/>
          <w:szCs w:val="24"/>
        </w:rPr>
        <w:tab/>
        <w:t xml:space="preserve">  zostanie wydany nakaz zajęcia majątku Zleceniobiorcy w zakresie, który uniemożliwia wykonanie przez Zleceniobiorców przedmiotu Umowy,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2. Wypowiedzenie umowy powinno nastąpić w formie pisemnej, pod rygorem nieważności i powinno zawierać uzasadnienie.</w:t>
      </w: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11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12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3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 sprawach nie uregulowanych w niniejszej umowie stosuje się przepisy kodeksu cywilnego i ustawy prawo zamówień publicznych.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4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>Wszelkie załączniki stanowią integralną część niniejszej umowy.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Pr="00975BAC" w:rsidRDefault="00EC6049" w:rsidP="00EC6049">
      <w:pPr>
        <w:jc w:val="center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>§ 1</w:t>
      </w:r>
      <w:r>
        <w:rPr>
          <w:b/>
          <w:sz w:val="24"/>
          <w:szCs w:val="24"/>
        </w:rPr>
        <w:t>5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  <w:r w:rsidRPr="00975BAC">
        <w:rPr>
          <w:sz w:val="24"/>
          <w:szCs w:val="24"/>
        </w:rPr>
        <w:t xml:space="preserve">Umowę sporządzono w 2 jednobrzmiących egzemplarzach po1 dla każdej ze stron. </w:t>
      </w:r>
    </w:p>
    <w:p w:rsidR="00EC6049" w:rsidRPr="00975BAC" w:rsidRDefault="00EC6049" w:rsidP="00EC6049">
      <w:pPr>
        <w:jc w:val="both"/>
        <w:rPr>
          <w:sz w:val="24"/>
          <w:szCs w:val="24"/>
        </w:rPr>
      </w:pPr>
    </w:p>
    <w:p w:rsidR="00EC6049" w:rsidRDefault="00EC6049" w:rsidP="00EC6049">
      <w:pPr>
        <w:jc w:val="both"/>
        <w:rPr>
          <w:b/>
          <w:sz w:val="24"/>
          <w:szCs w:val="24"/>
        </w:rPr>
      </w:pPr>
      <w:r w:rsidRPr="00975BAC">
        <w:rPr>
          <w:b/>
          <w:sz w:val="24"/>
          <w:szCs w:val="24"/>
        </w:rPr>
        <w:t xml:space="preserve">Za Zleceniodawcę                                                                                               </w:t>
      </w:r>
      <w:r w:rsidRPr="00975BAC">
        <w:rPr>
          <w:b/>
          <w:sz w:val="24"/>
          <w:szCs w:val="24"/>
        </w:rPr>
        <w:tab/>
      </w:r>
      <w:r w:rsidRPr="00975BAC">
        <w:rPr>
          <w:b/>
          <w:sz w:val="24"/>
          <w:szCs w:val="24"/>
        </w:rPr>
        <w:tab/>
        <w:t>Za Zleceniobiorcę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799" w:rsidRDefault="003F0799">
      <w:r>
        <w:separator/>
      </w:r>
    </w:p>
  </w:endnote>
  <w:endnote w:type="continuationSeparator" w:id="0">
    <w:p w:rsidR="003F0799" w:rsidRDefault="003F0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799" w:rsidRDefault="003F0799">
      <w:r>
        <w:separator/>
      </w:r>
    </w:p>
  </w:footnote>
  <w:footnote w:type="continuationSeparator" w:id="0">
    <w:p w:rsidR="003F0799" w:rsidRDefault="003F0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1"/>
  </w:num>
  <w:num w:numId="5">
    <w:abstractNumId w:val="15"/>
  </w:num>
  <w:num w:numId="6">
    <w:abstractNumId w:val="10"/>
  </w:num>
  <w:num w:numId="7">
    <w:abstractNumId w:val="18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7"/>
  </w:num>
  <w:num w:numId="17">
    <w:abstractNumId w:val="0"/>
  </w:num>
  <w:num w:numId="18">
    <w:abstractNumId w:val="5"/>
  </w:num>
  <w:num w:numId="19">
    <w:abstractNumId w:val="8"/>
  </w:num>
  <w:num w:numId="20">
    <w:abstractNumId w:val="1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0799"/>
    <w:rsid w:val="000B6493"/>
    <w:rsid w:val="000E6EAF"/>
    <w:rsid w:val="001836C1"/>
    <w:rsid w:val="001B682A"/>
    <w:rsid w:val="002D5E0A"/>
    <w:rsid w:val="003F0799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6E4CF0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C6049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82567"/>
  <w15:chartTrackingRefBased/>
  <w15:docId w15:val="{6C3C86A5-A607-445D-BF5E-930465259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604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EC6049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EC6049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rsid w:val="00EC6049"/>
    <w:rPr>
      <w:sz w:val="24"/>
    </w:rPr>
  </w:style>
  <w:style w:type="character" w:customStyle="1" w:styleId="ZwykytekstZnak">
    <w:name w:val="Zwykły tekst Znak"/>
    <w:link w:val="Zwykytekst"/>
    <w:uiPriority w:val="99"/>
    <w:rsid w:val="00EC6049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EC60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C150D-3F8A-4119-A6DA-D6D039955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1440</Words>
  <Characters>10016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2021-07-15T11:19:00Z</dcterms:created>
  <dcterms:modified xsi:type="dcterms:W3CDTF">2021-07-15T11:19:00Z</dcterms:modified>
</cp:coreProperties>
</file>