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5C0B77" w:rsidRPr="005C0B77">
        <w:rPr>
          <w:rFonts w:ascii="Tahoma" w:hAnsi="Tahoma" w:cs="Tahoma"/>
          <w:bCs/>
          <w:sz w:val="20"/>
        </w:rPr>
        <w:t>NZ/35/D/P/AC/2021</w:t>
      </w:r>
    </w:p>
    <w:p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5C0B77" w:rsidRPr="005C0B77">
        <w:rPr>
          <w:rFonts w:ascii="Tahoma" w:hAnsi="Tahoma" w:cs="Tahoma"/>
          <w:b/>
          <w:bCs/>
          <w:sz w:val="18"/>
        </w:rPr>
        <w:t>Dostawy odczynników wraz z dzierżawą analizatorów oraz testów do wykrywania narkotyków ujęte w dwóch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D4867" w:rsidRDefault="000D4867" w:rsidP="000D4867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:rsidR="000D4867" w:rsidRDefault="000D4867" w:rsidP="000D4867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D4867" w:rsidRDefault="000D4867" w:rsidP="004B4DC5">
      <w:pPr>
        <w:pStyle w:val="Nagwek5"/>
        <w:numPr>
          <w:ilvl w:val="0"/>
          <w:numId w:val="41"/>
        </w:numPr>
        <w:spacing w:line="360" w:lineRule="auto"/>
        <w:ind w:left="567" w:hanging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0D4867" w:rsidRDefault="000D4867" w:rsidP="000D4867">
      <w:pPr>
        <w:spacing w:line="240" w:lineRule="atLeast"/>
        <w:jc w:val="both"/>
        <w:rPr>
          <w:rFonts w:ascii="Georgia" w:hAnsi="Georgia"/>
          <w:sz w:val="20"/>
          <w:u w:val="single"/>
        </w:rPr>
      </w:pPr>
    </w:p>
    <w:p w:rsidR="000D4867" w:rsidRDefault="000D4867" w:rsidP="000D4867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>Zadanie nr 1:</w:t>
      </w:r>
      <w:r w:rsidR="0039332E" w:rsidRPr="0039332E">
        <w:t xml:space="preserve"> </w:t>
      </w:r>
      <w:r w:rsidR="0039332E" w:rsidRPr="0039332E">
        <w:rPr>
          <w:rFonts w:ascii="Georgia" w:hAnsi="Georgia"/>
        </w:rPr>
        <w:t>Odczynniki, kontrole, kalibratory, materiały zużywalne wraz z dzierżawą analizatorów parametrów krytycznych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>Zadanie nr 2:</w:t>
      </w:r>
      <w:r w:rsidR="00DE389C" w:rsidRPr="00DE389C">
        <w:t xml:space="preserve"> </w:t>
      </w:r>
      <w:r w:rsidR="00DE389C" w:rsidRPr="00DE389C">
        <w:rPr>
          <w:rFonts w:ascii="Georgia" w:hAnsi="Georgia"/>
        </w:rPr>
        <w:t>Testy moczowe do wykrywania narkotyków</w:t>
      </w:r>
      <w:bookmarkStart w:id="0" w:name="_GoBack"/>
      <w:bookmarkEnd w:id="0"/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4B4DC5" w:rsidRDefault="004B4DC5" w:rsidP="004B4DC5">
      <w:pPr>
        <w:pStyle w:val="Nagwek5"/>
        <w:numPr>
          <w:ilvl w:val="0"/>
          <w:numId w:val="41"/>
        </w:numPr>
        <w:spacing w:line="240" w:lineRule="auto"/>
        <w:ind w:left="426" w:hanging="426"/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Okres niezmienności cen</w:t>
      </w:r>
      <w:r w:rsidR="00914939" w:rsidRPr="00D3160B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 xml:space="preserve"> dla zdania nr ________</w:t>
      </w:r>
      <w:r>
        <w:rPr>
          <w:rFonts w:ascii="Tahoma" w:hAnsi="Tahoma" w:cs="Tahoma"/>
          <w:b w:val="0"/>
          <w:sz w:val="18"/>
          <w:szCs w:val="18"/>
        </w:rPr>
        <w:t>(min. 12</w:t>
      </w:r>
      <w:r w:rsidRPr="00691BB6">
        <w:rPr>
          <w:rFonts w:ascii="Tahoma" w:hAnsi="Tahoma" w:cs="Tahoma"/>
          <w:b w:val="0"/>
          <w:sz w:val="18"/>
          <w:szCs w:val="18"/>
        </w:rPr>
        <w:t xml:space="preserve"> miesięcy, max. </w:t>
      </w:r>
      <w:r>
        <w:rPr>
          <w:rFonts w:ascii="Tahoma" w:hAnsi="Tahoma" w:cs="Tahoma"/>
          <w:b w:val="0"/>
          <w:sz w:val="18"/>
          <w:szCs w:val="18"/>
        </w:rPr>
        <w:t>36 miesięcy</w:t>
      </w:r>
      <w:r w:rsidRPr="00691BB6">
        <w:rPr>
          <w:rFonts w:ascii="Tahoma" w:hAnsi="Tahoma" w:cs="Tahoma"/>
          <w:b w:val="0"/>
          <w:sz w:val="18"/>
          <w:szCs w:val="18"/>
        </w:rPr>
        <w:t xml:space="preserve"> od daty zawarcia umowy)*</w:t>
      </w:r>
    </w:p>
    <w:p w:rsidR="004B4DC5" w:rsidRDefault="004B4DC5" w:rsidP="004B4DC5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4B4DC5" w:rsidRDefault="004B4DC5" w:rsidP="004B4DC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>
        <w:rPr>
          <w:rFonts w:ascii="Tahoma" w:hAnsi="Tahoma" w:cs="Tahoma"/>
          <w:b/>
          <w:sz w:val="16"/>
          <w:szCs w:val="16"/>
        </w:rPr>
        <w:t>36</w:t>
      </w:r>
      <w:r w:rsidRPr="00D3160B">
        <w:rPr>
          <w:rFonts w:ascii="Tahoma" w:hAnsi="Tahoma" w:cs="Tahoma"/>
          <w:b/>
          <w:sz w:val="16"/>
          <w:szCs w:val="16"/>
        </w:rPr>
        <w:t xml:space="preserve"> miesięcy od daty zawarcia umowy.</w:t>
      </w:r>
    </w:p>
    <w:p w:rsidR="00914939" w:rsidRDefault="00914939" w:rsidP="004B4DC5">
      <w:pPr>
        <w:spacing w:line="480" w:lineRule="auto"/>
        <w:ind w:left="360"/>
        <w:rPr>
          <w:rFonts w:ascii="Tahoma" w:hAnsi="Tahoma" w:cs="Tahoma"/>
          <w:b/>
          <w:sz w:val="16"/>
          <w:szCs w:val="16"/>
        </w:rPr>
      </w:pPr>
    </w:p>
    <w:p w:rsidR="00914939" w:rsidRDefault="00914939" w:rsidP="00914939">
      <w:pPr>
        <w:rPr>
          <w:rFonts w:ascii="Tahoma" w:hAnsi="Tahoma" w:cs="Tahoma"/>
          <w:b/>
          <w:sz w:val="16"/>
          <w:szCs w:val="16"/>
        </w:rPr>
      </w:pP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Księgowa wartość początkowa przedmiotu dzierżawy ( analizator</w:t>
      </w:r>
      <w:r w:rsidR="001978A0">
        <w:rPr>
          <w:rFonts w:ascii="Tahoma" w:hAnsi="Tahoma" w:cs="Tahoma"/>
          <w:b/>
          <w:sz w:val="18"/>
          <w:szCs w:val="18"/>
        </w:rPr>
        <w:t xml:space="preserve"> główny</w:t>
      </w:r>
      <w:r w:rsidRPr="00093E6E">
        <w:rPr>
          <w:rFonts w:ascii="Tahoma" w:hAnsi="Tahoma" w:cs="Tahoma"/>
          <w:b/>
          <w:sz w:val="18"/>
          <w:szCs w:val="18"/>
        </w:rPr>
        <w:t>) - wynosi:</w:t>
      </w: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……………………….……………. zł. w tym podatek VAT ………………………………. ;  </w:t>
      </w: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umorzenie na dzień oddania w dzierżawę ………………………………………. zł., w tym podatek </w:t>
      </w: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VAT………………………………</w:t>
      </w: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Księgowa wartość początkowa przedmiotu dzierżawy ( analizator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1978A0">
        <w:rPr>
          <w:rFonts w:ascii="Tahoma" w:hAnsi="Tahoma" w:cs="Tahoma"/>
          <w:b/>
          <w:sz w:val="18"/>
          <w:szCs w:val="18"/>
        </w:rPr>
        <w:t xml:space="preserve">back up - </w:t>
      </w:r>
      <w:r w:rsidR="001978A0" w:rsidRPr="001978A0">
        <w:rPr>
          <w:rFonts w:ascii="Tahoma" w:hAnsi="Tahoma" w:cs="Tahoma"/>
          <w:b/>
          <w:sz w:val="18"/>
          <w:szCs w:val="18"/>
        </w:rPr>
        <w:t>zapasowy</w:t>
      </w:r>
      <w:r w:rsidRPr="00093E6E">
        <w:rPr>
          <w:rFonts w:ascii="Tahoma" w:hAnsi="Tahoma" w:cs="Tahoma"/>
          <w:b/>
          <w:sz w:val="18"/>
          <w:szCs w:val="18"/>
        </w:rPr>
        <w:t>) - wynosi:</w:t>
      </w: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Pr="00093E6E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……………………….……………. zł. w tym podatek VAT ………………………………. ;  </w:t>
      </w: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 xml:space="preserve">umorzenie na dzień oddania w dzierżawę ………………………………………. zł., w tym podatek </w:t>
      </w: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rPr>
          <w:rFonts w:ascii="Tahoma" w:hAnsi="Tahoma" w:cs="Tahoma"/>
          <w:b/>
          <w:sz w:val="18"/>
          <w:szCs w:val="18"/>
        </w:rPr>
      </w:pPr>
      <w:r w:rsidRPr="00093E6E">
        <w:rPr>
          <w:rFonts w:ascii="Tahoma" w:hAnsi="Tahoma" w:cs="Tahoma"/>
          <w:b/>
          <w:sz w:val="18"/>
          <w:szCs w:val="18"/>
        </w:rPr>
        <w:t>VAT………………………………</w:t>
      </w:r>
    </w:p>
    <w:p w:rsidR="00914939" w:rsidRDefault="00914939" w:rsidP="00914939">
      <w:pPr>
        <w:rPr>
          <w:rFonts w:ascii="Tahoma" w:hAnsi="Tahoma" w:cs="Tahoma"/>
          <w:b/>
          <w:sz w:val="16"/>
          <w:szCs w:val="16"/>
        </w:rPr>
      </w:pPr>
    </w:p>
    <w:p w:rsidR="00914939" w:rsidRPr="00D3160B" w:rsidRDefault="00914939" w:rsidP="00914939">
      <w:pPr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914939" w:rsidRDefault="00914939" w:rsidP="0091493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914939" w:rsidRDefault="00914939" w:rsidP="00914939">
      <w:pPr>
        <w:pStyle w:val="Nagwek5"/>
        <w:numPr>
          <w:ilvl w:val="0"/>
          <w:numId w:val="41"/>
        </w:numPr>
        <w:spacing w:line="360" w:lineRule="auto"/>
        <w:ind w:left="284" w:hanging="28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914939" w:rsidRDefault="00914939" w:rsidP="00914939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914939" w:rsidRDefault="00914939" w:rsidP="00914939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914939" w:rsidRDefault="00914939" w:rsidP="00914939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52"/>
        <w:gridCol w:w="1534"/>
        <w:gridCol w:w="2892"/>
        <w:gridCol w:w="3493"/>
        <w:gridCol w:w="142"/>
      </w:tblGrid>
      <w:tr w:rsidR="00914939" w:rsidTr="003622B3">
        <w:trPr>
          <w:gridAfter w:val="1"/>
          <w:wAfter w:w="142" w:type="dxa"/>
          <w:trHeight w:val="360"/>
        </w:trPr>
        <w:tc>
          <w:tcPr>
            <w:tcW w:w="1720" w:type="dxa"/>
            <w:gridSpan w:val="2"/>
          </w:tcPr>
          <w:p w:rsidR="00914939" w:rsidRDefault="00914939" w:rsidP="00BC26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14939" w:rsidRDefault="00914939" w:rsidP="00BC26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14939" w:rsidRDefault="00914939" w:rsidP="00BC26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14939" w:rsidRDefault="00914939" w:rsidP="00BC268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534" w:type="dxa"/>
            <w:hideMark/>
          </w:tcPr>
          <w:p w:rsidR="00914939" w:rsidRDefault="00914939" w:rsidP="00BC26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85" w:type="dxa"/>
            <w:gridSpan w:val="2"/>
            <w:hideMark/>
          </w:tcPr>
          <w:p w:rsidR="00914939" w:rsidRDefault="00914939" w:rsidP="00BC2683">
            <w:pPr>
              <w:rPr>
                <w:sz w:val="20"/>
                <w:szCs w:val="20"/>
              </w:rPr>
            </w:pP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1720" w:type="dxa"/>
            <w:gridSpan w:val="2"/>
            <w:hideMark/>
          </w:tcPr>
          <w:p w:rsidR="00914939" w:rsidRDefault="00914939" w:rsidP="00BC26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914939" w:rsidRDefault="00914939" w:rsidP="00BC2683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gridSpan w:val="2"/>
            <w:hideMark/>
          </w:tcPr>
          <w:p w:rsidR="00914939" w:rsidRDefault="00914939" w:rsidP="00BC2683">
            <w:pPr>
              <w:rPr>
                <w:sz w:val="20"/>
                <w:szCs w:val="20"/>
              </w:rPr>
            </w:pP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939" w:rsidRDefault="00914939" w:rsidP="00BC2683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6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14939" w:rsidTr="003622B3">
        <w:trPr>
          <w:gridAfter w:val="1"/>
          <w:wAfter w:w="142" w:type="dxa"/>
          <w:trHeight w:val="36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39" w:rsidRDefault="00914939" w:rsidP="00BC26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9" w:rsidRDefault="00914939" w:rsidP="00BC26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D4867" w:rsidTr="003622B3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spacing w:line="480" w:lineRule="auto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D4867" w:rsidRPr="00965DBB" w:rsidRDefault="000D4867" w:rsidP="000D4867">
      <w:pPr>
        <w:rPr>
          <w:rFonts w:eastAsia="MS Mincho"/>
        </w:rPr>
      </w:pPr>
    </w:p>
    <w:p w:rsidR="00606FAB" w:rsidRPr="000D4867" w:rsidRDefault="00606FAB" w:rsidP="000D4867"/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D5" w:rsidRDefault="003B14D5">
      <w:r>
        <w:separator/>
      </w:r>
    </w:p>
  </w:endnote>
  <w:endnote w:type="continuationSeparator" w:id="0">
    <w:p w:rsidR="003B14D5" w:rsidRDefault="003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7" w:rsidRDefault="005C0B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7" w:rsidRDefault="005C0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D5" w:rsidRDefault="003B14D5">
      <w:r>
        <w:separator/>
      </w:r>
    </w:p>
  </w:footnote>
  <w:footnote w:type="continuationSeparator" w:id="0">
    <w:p w:rsidR="003B14D5" w:rsidRDefault="003B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7" w:rsidRDefault="005C0B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7" w:rsidRDefault="005C0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978E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4D5"/>
    <w:rsid w:val="00020F7D"/>
    <w:rsid w:val="000867FD"/>
    <w:rsid w:val="000D4867"/>
    <w:rsid w:val="00101BF2"/>
    <w:rsid w:val="00156BE1"/>
    <w:rsid w:val="001978A0"/>
    <w:rsid w:val="00203C73"/>
    <w:rsid w:val="002346CB"/>
    <w:rsid w:val="002827B1"/>
    <w:rsid w:val="003622B3"/>
    <w:rsid w:val="0039332E"/>
    <w:rsid w:val="003B14D5"/>
    <w:rsid w:val="003F5AA9"/>
    <w:rsid w:val="00446A72"/>
    <w:rsid w:val="00460999"/>
    <w:rsid w:val="004B4DC5"/>
    <w:rsid w:val="005C0B77"/>
    <w:rsid w:val="00606FAB"/>
    <w:rsid w:val="00741AC8"/>
    <w:rsid w:val="00914939"/>
    <w:rsid w:val="009200B1"/>
    <w:rsid w:val="009C19AD"/>
    <w:rsid w:val="00A02D66"/>
    <w:rsid w:val="00B26B6F"/>
    <w:rsid w:val="00C446A2"/>
    <w:rsid w:val="00C8648B"/>
    <w:rsid w:val="00D3160B"/>
    <w:rsid w:val="00DE389C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27E8-7AD4-4138-A3CA-4D25252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3</Pages>
  <Words>762</Words>
  <Characters>8441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9</cp:revision>
  <cp:lastPrinted>2001-01-24T12:21:00Z</cp:lastPrinted>
  <dcterms:created xsi:type="dcterms:W3CDTF">2021-07-08T06:42:00Z</dcterms:created>
  <dcterms:modified xsi:type="dcterms:W3CDTF">2021-07-08T06:56:00Z</dcterms:modified>
</cp:coreProperties>
</file>