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757FB" w:rsidP="00D665F5">
      <w:pPr>
        <w:spacing w:after="240"/>
        <w:jc w:val="right"/>
        <w:rPr>
          <w:sz w:val="22"/>
          <w:szCs w:val="22"/>
        </w:rPr>
      </w:pPr>
      <w:r w:rsidRPr="00D757F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757FB">
        <w:rPr>
          <w:sz w:val="22"/>
          <w:szCs w:val="22"/>
        </w:rPr>
        <w:t>2021-06-</w:t>
      </w:r>
      <w:r w:rsidR="003B7DFD">
        <w:rPr>
          <w:sz w:val="22"/>
          <w:szCs w:val="22"/>
        </w:rPr>
        <w:t>25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757FB" w:rsidRPr="00D757FB" w:rsidRDefault="00D757FB" w:rsidP="00577BC6">
      <w:pPr>
        <w:spacing w:after="40"/>
        <w:rPr>
          <w:b/>
          <w:bCs/>
          <w:sz w:val="22"/>
          <w:szCs w:val="22"/>
        </w:rPr>
      </w:pPr>
      <w:r w:rsidRPr="00D757FB">
        <w:rPr>
          <w:b/>
          <w:bCs/>
          <w:sz w:val="22"/>
          <w:szCs w:val="22"/>
        </w:rPr>
        <w:t>Akademia Górniczo - Hutnicza</w:t>
      </w:r>
    </w:p>
    <w:p w:rsidR="00D757FB" w:rsidRPr="00D757FB" w:rsidRDefault="00D757FB" w:rsidP="00577BC6">
      <w:pPr>
        <w:spacing w:after="40"/>
        <w:rPr>
          <w:b/>
          <w:bCs/>
          <w:sz w:val="22"/>
          <w:szCs w:val="22"/>
        </w:rPr>
      </w:pPr>
      <w:r w:rsidRPr="00D757FB">
        <w:rPr>
          <w:b/>
          <w:bCs/>
          <w:sz w:val="22"/>
          <w:szCs w:val="22"/>
        </w:rPr>
        <w:t>im. Stanisława Staszica w Krakowie</w:t>
      </w:r>
    </w:p>
    <w:p w:rsidR="00D665F5" w:rsidRPr="00D91931" w:rsidRDefault="00D757FB" w:rsidP="00577BC6">
      <w:pPr>
        <w:spacing w:after="40"/>
        <w:rPr>
          <w:b/>
          <w:bCs/>
          <w:sz w:val="22"/>
          <w:szCs w:val="22"/>
        </w:rPr>
      </w:pPr>
      <w:r w:rsidRPr="00D757FB">
        <w:rPr>
          <w:b/>
          <w:bCs/>
          <w:sz w:val="22"/>
          <w:szCs w:val="22"/>
        </w:rPr>
        <w:t>Dział Zamówień Publicznych</w:t>
      </w:r>
    </w:p>
    <w:p w:rsidR="00D665F5" w:rsidRPr="00BD5546" w:rsidRDefault="00D757FB" w:rsidP="00D665F5">
      <w:pPr>
        <w:rPr>
          <w:sz w:val="22"/>
          <w:szCs w:val="22"/>
        </w:rPr>
      </w:pPr>
      <w:r w:rsidRPr="00D757F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757FB">
        <w:rPr>
          <w:sz w:val="22"/>
          <w:szCs w:val="22"/>
        </w:rPr>
        <w:t>30</w:t>
      </w:r>
    </w:p>
    <w:p w:rsidR="00D665F5" w:rsidRPr="00BD5546" w:rsidRDefault="00D757FB" w:rsidP="00D665F5">
      <w:pPr>
        <w:rPr>
          <w:sz w:val="22"/>
          <w:szCs w:val="22"/>
        </w:rPr>
      </w:pPr>
      <w:r w:rsidRPr="00D757F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757F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757FB" w:rsidRPr="00D757FB">
        <w:rPr>
          <w:b/>
          <w:sz w:val="22"/>
          <w:szCs w:val="22"/>
        </w:rPr>
        <w:t>KC-zp.272-187/21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757FB" w:rsidRPr="00D757F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D757F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757FB">
        <w:rPr>
          <w:b/>
          <w:sz w:val="22"/>
          <w:szCs w:val="22"/>
        </w:rPr>
        <w:t xml:space="preserve">Dostarczenie niezbędnych komponentów zintegrowanego środowiska pracowni komputerowych </w:t>
      </w:r>
      <w:proofErr w:type="spellStart"/>
      <w:r w:rsidRPr="00D757FB">
        <w:rPr>
          <w:b/>
          <w:sz w:val="22"/>
          <w:szCs w:val="22"/>
        </w:rPr>
        <w:t>WFiIS</w:t>
      </w:r>
      <w:proofErr w:type="spellEnd"/>
      <w:r w:rsidRPr="00D757FB">
        <w:rPr>
          <w:b/>
          <w:sz w:val="22"/>
          <w:szCs w:val="22"/>
        </w:rPr>
        <w:t xml:space="preserve"> AGH, montaż i konfiguracja sprzętu po modernizacji - KC-zp.272-187/21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757FB" w:rsidRPr="00D757FB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757FB" w:rsidRPr="00D757FB">
        <w:rPr>
          <w:sz w:val="22"/>
          <w:szCs w:val="22"/>
        </w:rPr>
        <w:t>25/06/2021</w:t>
      </w:r>
      <w:r w:rsidR="00FF4AB1" w:rsidRPr="00577BC6">
        <w:rPr>
          <w:sz w:val="22"/>
          <w:szCs w:val="22"/>
        </w:rPr>
        <w:t xml:space="preserve"> o godz. </w:t>
      </w:r>
      <w:r w:rsidR="00D757FB" w:rsidRPr="00D757F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757FB" w:rsidRPr="00493F8C" w:rsidTr="00C7086F">
        <w:tc>
          <w:tcPr>
            <w:tcW w:w="993" w:type="dxa"/>
            <w:shd w:val="clear" w:color="auto" w:fill="auto"/>
            <w:vAlign w:val="center"/>
          </w:tcPr>
          <w:p w:rsidR="00D757FB" w:rsidRPr="00490DC0" w:rsidRDefault="00D757FB" w:rsidP="00C7086F">
            <w:pPr>
              <w:spacing w:before="120" w:after="120"/>
              <w:jc w:val="center"/>
            </w:pPr>
            <w:r w:rsidRPr="00D757FB">
              <w:t>1</w:t>
            </w:r>
          </w:p>
        </w:tc>
        <w:tc>
          <w:tcPr>
            <w:tcW w:w="5244" w:type="dxa"/>
            <w:shd w:val="clear" w:color="auto" w:fill="auto"/>
          </w:tcPr>
          <w:p w:rsidR="00D757FB" w:rsidRPr="00490DC0" w:rsidRDefault="00D757FB" w:rsidP="00C7086F">
            <w:pPr>
              <w:spacing w:before="40"/>
            </w:pPr>
            <w:proofErr w:type="spellStart"/>
            <w:r w:rsidRPr="00D757FB">
              <w:t>ProTECH</w:t>
            </w:r>
            <w:proofErr w:type="spellEnd"/>
            <w:r w:rsidRPr="00D757FB">
              <w:t xml:space="preserve"> Wiktor Maczuga</w:t>
            </w:r>
          </w:p>
          <w:p w:rsidR="00D757FB" w:rsidRPr="00490DC0" w:rsidRDefault="00D757FB" w:rsidP="00C7086F">
            <w:r w:rsidRPr="00D757FB">
              <w:t>Rejtana</w:t>
            </w:r>
            <w:r w:rsidRPr="00490DC0">
              <w:t xml:space="preserve"> </w:t>
            </w:r>
            <w:r w:rsidRPr="00D757FB">
              <w:t>13</w:t>
            </w:r>
            <w:r w:rsidRPr="00490DC0">
              <w:t xml:space="preserve"> </w:t>
            </w:r>
          </w:p>
          <w:p w:rsidR="00D757FB" w:rsidRPr="00490DC0" w:rsidRDefault="00D757FB" w:rsidP="00C7086F">
            <w:pPr>
              <w:spacing w:after="40"/>
              <w:jc w:val="both"/>
            </w:pPr>
            <w:r w:rsidRPr="00D757FB">
              <w:t>38-200</w:t>
            </w:r>
            <w:r w:rsidRPr="00490DC0">
              <w:t xml:space="preserve"> </w:t>
            </w:r>
            <w:r w:rsidRPr="00D757FB">
              <w:t>Jasło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757FB" w:rsidRPr="00490DC0" w:rsidRDefault="00D757FB" w:rsidP="00C7086F">
            <w:pPr>
              <w:spacing w:before="120" w:after="120"/>
              <w:jc w:val="both"/>
            </w:pPr>
            <w:r w:rsidRPr="00D757FB">
              <w:t>64 575.00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bookmarkStart w:id="0" w:name="_GoBack"/>
      <w:bookmarkEnd w:id="0"/>
    </w:p>
    <w:p w:rsidR="00C236D3" w:rsidRDefault="00D757FB" w:rsidP="00173B20">
      <w:pPr>
        <w:jc w:val="right"/>
      </w:pPr>
      <w:r w:rsidRPr="00D757FB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D757FB">
        <w:rPr>
          <w:sz w:val="22"/>
        </w:rPr>
        <w:t>Oleksy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582D" w:rsidRDefault="0063582D">
      <w:r>
        <w:separator/>
      </w:r>
    </w:p>
  </w:endnote>
  <w:endnote w:type="continuationSeparator" w:id="0">
    <w:p w:rsidR="0063582D" w:rsidRDefault="00635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582D" w:rsidRDefault="0063582D">
      <w:r>
        <w:separator/>
      </w:r>
    </w:p>
  </w:footnote>
  <w:footnote w:type="continuationSeparator" w:id="0">
    <w:p w:rsidR="0063582D" w:rsidRDefault="00635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7FB" w:rsidRDefault="00D757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7FB" w:rsidRDefault="00D757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57FB" w:rsidRDefault="00D757F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82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B7DFD"/>
    <w:rsid w:val="003D72FD"/>
    <w:rsid w:val="003F57CD"/>
    <w:rsid w:val="00423179"/>
    <w:rsid w:val="00490DC0"/>
    <w:rsid w:val="00493F8C"/>
    <w:rsid w:val="004C7E9B"/>
    <w:rsid w:val="00577BC6"/>
    <w:rsid w:val="00601802"/>
    <w:rsid w:val="0063582D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757F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7004FFB"/>
  <w15:chartTrackingRefBased/>
  <w15:docId w15:val="{536BA9F9-B9EE-4B86-BF8B-4725457F1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2021-06-30T12:06:00Z</dcterms:created>
  <dcterms:modified xsi:type="dcterms:W3CDTF">2021-06-30T12:06:00Z</dcterms:modified>
</cp:coreProperties>
</file>