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6F1B8" w14:textId="1979B585" w:rsidR="006A5DF1" w:rsidRDefault="00A802C9" w:rsidP="006A5DF1">
      <w:pPr>
        <w:spacing w:after="240"/>
        <w:jc w:val="right"/>
        <w:rPr>
          <w:sz w:val="22"/>
          <w:szCs w:val="22"/>
        </w:rPr>
      </w:pPr>
      <w:r w:rsidRPr="00A802C9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A802C9">
        <w:rPr>
          <w:sz w:val="22"/>
          <w:szCs w:val="22"/>
        </w:rPr>
        <w:t>2021-06-</w:t>
      </w:r>
      <w:r w:rsidR="001803EA">
        <w:rPr>
          <w:sz w:val="22"/>
          <w:szCs w:val="22"/>
        </w:rPr>
        <w:t>30</w:t>
      </w:r>
    </w:p>
    <w:p w14:paraId="5DC41F5F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7F45F58" w14:textId="77777777" w:rsidR="00A802C9" w:rsidRPr="00A802C9" w:rsidRDefault="00A802C9" w:rsidP="006A5DF1">
      <w:pPr>
        <w:rPr>
          <w:b/>
          <w:bCs/>
          <w:sz w:val="22"/>
          <w:szCs w:val="22"/>
        </w:rPr>
      </w:pPr>
      <w:r w:rsidRPr="00A802C9">
        <w:rPr>
          <w:b/>
          <w:bCs/>
          <w:sz w:val="22"/>
          <w:szCs w:val="22"/>
        </w:rPr>
        <w:t>Szpital Wojewódzki w Poznaniu</w:t>
      </w:r>
    </w:p>
    <w:p w14:paraId="04FA9906" w14:textId="77777777" w:rsidR="006A5DF1" w:rsidRPr="00D91931" w:rsidRDefault="00A802C9" w:rsidP="006A5DF1">
      <w:pPr>
        <w:rPr>
          <w:b/>
          <w:bCs/>
          <w:sz w:val="22"/>
          <w:szCs w:val="22"/>
        </w:rPr>
      </w:pPr>
      <w:r w:rsidRPr="00A802C9">
        <w:rPr>
          <w:b/>
          <w:bCs/>
          <w:sz w:val="22"/>
          <w:szCs w:val="22"/>
        </w:rPr>
        <w:t>Dział Zamówień Publicznych</w:t>
      </w:r>
    </w:p>
    <w:p w14:paraId="1CCD3DCB" w14:textId="273F25BB" w:rsidR="006A5DF1" w:rsidRPr="00BD5546" w:rsidRDefault="00543B30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802C9" w:rsidRPr="00A802C9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A802C9" w:rsidRPr="00A802C9">
        <w:rPr>
          <w:sz w:val="22"/>
          <w:szCs w:val="22"/>
        </w:rPr>
        <w:t>7/19</w:t>
      </w:r>
    </w:p>
    <w:p w14:paraId="08C85A95" w14:textId="77777777" w:rsidR="006A5DF1" w:rsidRPr="00BD5546" w:rsidRDefault="00A802C9" w:rsidP="006A5DF1">
      <w:pPr>
        <w:rPr>
          <w:sz w:val="22"/>
          <w:szCs w:val="22"/>
        </w:rPr>
      </w:pPr>
      <w:r w:rsidRPr="00A802C9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A802C9">
        <w:rPr>
          <w:sz w:val="22"/>
          <w:szCs w:val="22"/>
        </w:rPr>
        <w:t>Poznań</w:t>
      </w:r>
    </w:p>
    <w:p w14:paraId="0947C4B3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151ADD8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586EE6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7451A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6CB5DA" w14:textId="45F8023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43B30">
        <w:rPr>
          <w:bCs/>
          <w:sz w:val="22"/>
          <w:szCs w:val="22"/>
        </w:rPr>
        <w:t>SZW/DZP/</w:t>
      </w:r>
      <w:r w:rsidR="001D4DF6">
        <w:rPr>
          <w:bCs/>
          <w:sz w:val="22"/>
          <w:szCs w:val="22"/>
        </w:rPr>
        <w:t>1</w:t>
      </w:r>
      <w:r w:rsidR="00543B30">
        <w:rPr>
          <w:bCs/>
          <w:sz w:val="22"/>
          <w:szCs w:val="22"/>
        </w:rPr>
        <w:t>4/2021</w:t>
      </w:r>
      <w:r w:rsidRPr="00D91931">
        <w:rPr>
          <w:sz w:val="22"/>
          <w:szCs w:val="22"/>
        </w:rPr>
        <w:tab/>
        <w:t xml:space="preserve"> </w:t>
      </w:r>
    </w:p>
    <w:p w14:paraId="7E894BA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282F6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4AEF48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6E8D4B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D351DE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C86A2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9D2818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017F6F6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802C9" w:rsidRPr="00A802C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802C9" w:rsidRPr="00A802C9">
        <w:rPr>
          <w:b/>
          <w:bCs/>
          <w:sz w:val="22"/>
          <w:szCs w:val="22"/>
        </w:rPr>
        <w:t>Sprzęt jednorazowy do badań elektrofizjologicznych i ablacji arytmii dla Pracowni Kardiologii Inwazyjnej i Naczyniowej.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802C9" w:rsidRPr="00A802C9">
        <w:rPr>
          <w:b/>
          <w:sz w:val="22"/>
          <w:szCs w:val="22"/>
        </w:rPr>
        <w:t>SZW/DZP/14/2021</w:t>
      </w:r>
      <w:r w:rsidRPr="006A5DF1">
        <w:rPr>
          <w:b/>
          <w:sz w:val="22"/>
          <w:szCs w:val="22"/>
        </w:rPr>
        <w:t>.</w:t>
      </w:r>
    </w:p>
    <w:p w14:paraId="426A17D4" w14:textId="77777777" w:rsidR="00A802C9" w:rsidRPr="00A802C9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802C9" w:rsidRPr="00A802C9">
        <w:rPr>
          <w:b/>
          <w:sz w:val="22"/>
          <w:szCs w:val="22"/>
        </w:rPr>
        <w:t>Szpital Wojewódzki w Poznaniu</w:t>
      </w:r>
    </w:p>
    <w:p w14:paraId="7B20FF65" w14:textId="77777777" w:rsidR="0012774F" w:rsidRPr="006A5DF1" w:rsidRDefault="00A802C9" w:rsidP="00D8461B">
      <w:pPr>
        <w:spacing w:after="240" w:line="276" w:lineRule="auto"/>
        <w:jc w:val="both"/>
        <w:rPr>
          <w:sz w:val="22"/>
          <w:szCs w:val="22"/>
        </w:rPr>
      </w:pPr>
      <w:r w:rsidRPr="00A802C9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A802C9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02C9" w:rsidRPr="006A5DF1" w14:paraId="6DCF2F91" w14:textId="77777777" w:rsidTr="00F17698">
        <w:tc>
          <w:tcPr>
            <w:tcW w:w="9356" w:type="dxa"/>
            <w:shd w:val="clear" w:color="auto" w:fill="auto"/>
          </w:tcPr>
          <w:p w14:paraId="09246584" w14:textId="77777777" w:rsidR="00543B30" w:rsidRPr="00543B30" w:rsidRDefault="00543B30" w:rsidP="00543B30">
            <w:pPr>
              <w:widowControl w:val="0"/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  <w:t>Pytanie 1 do pakietu 1 dotyczy pozycji 1,2,3 i 4</w:t>
            </w:r>
          </w:p>
          <w:p w14:paraId="54573618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30C318F3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Zwracam się do Zamawiającego o wydzielenie pozycji 1 i 2 oraz dopuszczenie produktów konkurencyjnych o następujących parametrach:</w:t>
            </w:r>
          </w:p>
          <w:p w14:paraId="47A10123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06B573E9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Pozycja 1</w:t>
            </w:r>
          </w:p>
          <w:p w14:paraId="7A2C5D1A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- 6 krzywizn do wyboru: MPA,MPB, RVA,RVB, CS, HIS</w:t>
            </w:r>
          </w:p>
          <w:p w14:paraId="12FC95C6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 xml:space="preserve">- bieguny platynowo- irydowe dobrze widoczne w </w:t>
            </w:r>
            <w:proofErr w:type="spellStart"/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skopii</w:t>
            </w:r>
            <w:proofErr w:type="spellEnd"/>
          </w:p>
          <w:p w14:paraId="7F0A92FC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 xml:space="preserve">- bieguny  płaskie co zapewnia atraumatyczność </w:t>
            </w:r>
          </w:p>
          <w:p w14:paraId="53B5C761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7FAEBB90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Poniżej zdjęcie proponowanych krzywizn:</w:t>
            </w:r>
          </w:p>
          <w:p w14:paraId="6D5E6FA8" w14:textId="6967F1B6" w:rsidR="00543B30" w:rsidRPr="00543B30" w:rsidRDefault="00FC04DF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 wp14:anchorId="06523C24" wp14:editId="65CC4B0C">
                  <wp:extent cx="4429125" cy="1990725"/>
                  <wp:effectExtent l="0" t="0" r="0" b="0"/>
                  <wp:docPr id="7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912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EE730B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08C0664F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58219B19" w14:textId="77777777" w:rsidR="00543B30" w:rsidRPr="00543B30" w:rsidRDefault="00543B30" w:rsidP="00543B30">
            <w:pPr>
              <w:widowControl w:val="0"/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  <w:t>Pozostałe warunki SIWZ spełnione</w:t>
            </w:r>
          </w:p>
          <w:p w14:paraId="1C47E2FA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0CDB62F2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Pozycja 2</w:t>
            </w:r>
          </w:p>
          <w:p w14:paraId="576F9463" w14:textId="77777777" w:rsidR="00543B30" w:rsidRPr="00543B30" w:rsidRDefault="00543B30" w:rsidP="00543B30">
            <w:pPr>
              <w:widowControl w:val="0"/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  <w:t>Warunki SIWZ spełnione</w:t>
            </w:r>
          </w:p>
          <w:p w14:paraId="6E9C75D3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03611405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Pozycja 3</w:t>
            </w:r>
          </w:p>
          <w:p w14:paraId="3E49BABD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dostępne 5 F, 6 F , 7 F</w:t>
            </w:r>
          </w:p>
          <w:p w14:paraId="2D8DC3F8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dostępna specjalna krzywizna do zatoki wieńcowej</w:t>
            </w:r>
          </w:p>
          <w:p w14:paraId="32A3DCBB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 xml:space="preserve">- różne rozstawy elektrod , w tym:2-5-2 mm, 2-8-2mm, 5 mm, 2mm, 10 mm, </w:t>
            </w:r>
          </w:p>
          <w:p w14:paraId="5357D164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dostępna wersja jednokierunkowa</w:t>
            </w:r>
          </w:p>
          <w:p w14:paraId="6B08D2E6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4C8FBF22" w14:textId="77777777" w:rsidR="00543B30" w:rsidRPr="00543B30" w:rsidRDefault="00543B30" w:rsidP="00543B30">
            <w:pPr>
              <w:widowControl w:val="0"/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  <w:t>Pozostałe warunki SIWZ spełnione</w:t>
            </w:r>
          </w:p>
          <w:p w14:paraId="41A465AD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5ADD6E05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Pozycja 4</w:t>
            </w:r>
          </w:p>
          <w:p w14:paraId="7BD29D4A" w14:textId="68CFBA76" w:rsidR="00543B30" w:rsidRDefault="00543B30" w:rsidP="00543B30">
            <w:pPr>
              <w:widowControl w:val="0"/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  <w:t>Warunki SIWZ spełnione.</w:t>
            </w:r>
          </w:p>
          <w:p w14:paraId="043140EC" w14:textId="70946178" w:rsidR="00543B30" w:rsidRDefault="00543B30" w:rsidP="00543B30">
            <w:pPr>
              <w:widowControl w:val="0"/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</w:pPr>
          </w:p>
          <w:p w14:paraId="076C1A3B" w14:textId="40F307D3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  <w:t>Odpowiedź:</w:t>
            </w:r>
            <w:r>
              <w:rPr>
                <w:color w:val="202124"/>
                <w:sz w:val="22"/>
                <w:szCs w:val="22"/>
                <w:shd w:val="clear" w:color="auto" w:fill="FFFFFF"/>
              </w:rPr>
              <w:t xml:space="preserve"> Nie, zgodnie z SWZ.</w:t>
            </w:r>
          </w:p>
          <w:p w14:paraId="59E91A2A" w14:textId="77777777" w:rsidR="00543B30" w:rsidRPr="00543B30" w:rsidRDefault="00543B30" w:rsidP="00543B30">
            <w:pPr>
              <w:widowControl w:val="0"/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</w:pPr>
          </w:p>
          <w:p w14:paraId="37B3EEB7" w14:textId="77777777" w:rsidR="00543B30" w:rsidRDefault="00543B30" w:rsidP="00543B30">
            <w:pPr>
              <w:widowControl w:val="0"/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</w:pPr>
          </w:p>
          <w:p w14:paraId="5E9DA7E1" w14:textId="46800105" w:rsidR="00543B30" w:rsidRPr="00543B30" w:rsidRDefault="00543B30" w:rsidP="00543B30">
            <w:pPr>
              <w:widowControl w:val="0"/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  <w:t>Pytanie 2 do pakietu 1 dotyczy pozycji 6</w:t>
            </w:r>
          </w:p>
          <w:p w14:paraId="613E4EC8" w14:textId="77777777" w:rsidR="00543B30" w:rsidRPr="00543B30" w:rsidRDefault="00543B30" w:rsidP="00543B30">
            <w:pPr>
              <w:widowControl w:val="0"/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</w:pPr>
          </w:p>
          <w:p w14:paraId="2E614C03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Ze względu na możliwość zaoferowania produktu konkurencyjnego zwracam się do Zamawiającego o wydzielenie pozycji na elektrody klasyczne do ablacji i dopuszczenie produktu o następujących parametrach:</w:t>
            </w:r>
          </w:p>
          <w:p w14:paraId="65ADE482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dostępny rozstaw 2-5-2 mm</w:t>
            </w:r>
          </w:p>
          <w:p w14:paraId="5B242BC3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dostępne 5 krzywizn określonych nazwą własną producenta : A,B,C,D,E,F</w:t>
            </w:r>
          </w:p>
          <w:p w14:paraId="15AFBE32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oznaczenie kolorystyczne krzywizny</w:t>
            </w:r>
          </w:p>
          <w:p w14:paraId="3A8E85EC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08B4910B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Poniżej zdjęcie proponowanych krzywizn :</w:t>
            </w:r>
          </w:p>
          <w:p w14:paraId="122D1277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662A0CEF" w14:textId="439E9CF8" w:rsidR="00543B30" w:rsidRPr="00543B30" w:rsidRDefault="00FC04DF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 wp14:anchorId="1BD9F231" wp14:editId="0D0994D0">
                  <wp:extent cx="4619625" cy="2600325"/>
                  <wp:effectExtent l="0" t="0" r="0" b="0"/>
                  <wp:docPr id="2" name="Grafika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a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9625" cy="260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3F2561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Poniżej zdjęcie mechanizmu sterowania dla elektrody jednokierunkowej oraz dwukierunkowej:</w:t>
            </w:r>
          </w:p>
          <w:p w14:paraId="6F8A0467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1CD7E186" w14:textId="2E7BD2F8" w:rsidR="00543B30" w:rsidRPr="00543B30" w:rsidRDefault="00FC04DF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 wp14:anchorId="132D15B9" wp14:editId="779872DF">
                  <wp:extent cx="1343025" cy="1495425"/>
                  <wp:effectExtent l="0" t="0" r="0" b="0"/>
                  <wp:docPr id="3" name="Picture 8" descr="abl2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bl2 (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2"/>
                <w:szCs w:val="22"/>
              </w:rPr>
              <w:drawing>
                <wp:inline distT="0" distB="0" distL="0" distR="0" wp14:anchorId="43A71E78" wp14:editId="4C3B0243">
                  <wp:extent cx="885825" cy="1485900"/>
                  <wp:effectExtent l="0" t="0" r="0" b="0"/>
                  <wp:docPr id="4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F3A022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3D52F2A5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Dwukierunkowa      jednokierunkowa</w:t>
            </w:r>
          </w:p>
          <w:p w14:paraId="323389EC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7E3EDE60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W ramach zadania dostępne kable kompatybilne z elektrodą oraz systemem.</w:t>
            </w:r>
          </w:p>
          <w:p w14:paraId="4CE5F931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2D95B16E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Elektrody znane są od wielu lat na rynku , cieszą się uznaniem ze względu na jakość jak i cenę ( brak reklamacji ze strony szpitali posiadających na stanie asortyment !!! ).</w:t>
            </w:r>
          </w:p>
          <w:p w14:paraId="2CE518BE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2C5307E5" w14:textId="77777777" w:rsidR="00543B30" w:rsidRPr="00543B30" w:rsidRDefault="00543B30" w:rsidP="00543B30">
            <w:pPr>
              <w:widowControl w:val="0"/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  <w:t>Wszystkie pozostałe warunki SIWZ spełnione.</w:t>
            </w:r>
          </w:p>
          <w:p w14:paraId="0862BA01" w14:textId="6BF2FA73" w:rsid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637F0E47" w14:textId="4FED4434" w:rsid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  <w:t>Odpowiedź:</w:t>
            </w:r>
            <w:r>
              <w:rPr>
                <w:color w:val="202124"/>
                <w:sz w:val="22"/>
                <w:szCs w:val="22"/>
                <w:shd w:val="clear" w:color="auto" w:fill="FFFFFF"/>
              </w:rPr>
              <w:t xml:space="preserve"> Nie, zgodnie z SWZ.</w:t>
            </w:r>
          </w:p>
          <w:p w14:paraId="504A5D61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2C141D5F" w14:textId="77777777" w:rsidR="00543B30" w:rsidRDefault="00543B30" w:rsidP="00543B30">
            <w:pPr>
              <w:widowControl w:val="0"/>
              <w:rPr>
                <w:b/>
                <w:bCs/>
                <w:color w:val="202124"/>
                <w:sz w:val="22"/>
                <w:szCs w:val="22"/>
                <w:u w:val="single"/>
                <w:shd w:val="clear" w:color="auto" w:fill="FFFFFF"/>
              </w:rPr>
            </w:pPr>
          </w:p>
          <w:p w14:paraId="4E867BB9" w14:textId="5C5E634B" w:rsidR="00543B30" w:rsidRPr="00543B30" w:rsidRDefault="00543B30" w:rsidP="00543B30">
            <w:pPr>
              <w:widowControl w:val="0"/>
              <w:rPr>
                <w:b/>
                <w:bCs/>
                <w:color w:val="202124"/>
                <w:sz w:val="22"/>
                <w:szCs w:val="22"/>
                <w:u w:val="single"/>
                <w:shd w:val="clear" w:color="auto" w:fill="FFFFFF"/>
              </w:rPr>
            </w:pPr>
            <w:r w:rsidRPr="00543B30">
              <w:rPr>
                <w:b/>
                <w:bCs/>
                <w:color w:val="202124"/>
                <w:sz w:val="22"/>
                <w:szCs w:val="22"/>
                <w:u w:val="single"/>
                <w:shd w:val="clear" w:color="auto" w:fill="FFFFFF"/>
              </w:rPr>
              <w:t>Pytanie 2 do pakietu 2</w:t>
            </w:r>
          </w:p>
          <w:p w14:paraId="18454D5D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35B5A481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Ze względu na możliwość zaoferowania produktów konkurencyjnych, zwracam się do Zamawiającego o dopuszczenie poniższego rozwiązania.</w:t>
            </w:r>
          </w:p>
          <w:p w14:paraId="1474B9CA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5D083473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Posiadamy w ofercie produkty o następujących parametrach w wyjątkowo atrakcyjnych cenach dla Zamawiającego, co przełoży się na znaczne oszczędności dla Szpitala:</w:t>
            </w:r>
          </w:p>
          <w:p w14:paraId="1ED11737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567460FC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Pozycja 1</w:t>
            </w:r>
          </w:p>
          <w:p w14:paraId="49B992BD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dostępne : 8 F, 8,5 F oraz 10 F</w:t>
            </w:r>
          </w:p>
          <w:p w14:paraId="6F3F4BC7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dostępne długości 62 cm i 80 cm</w:t>
            </w:r>
          </w:p>
          <w:p w14:paraId="6A4AF971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dostępne 4 krzywizny : T0,T1,T2,T3</w:t>
            </w:r>
          </w:p>
          <w:p w14:paraId="59505079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dostępny prowadnik PTFE 0,032’’ 150/180 cm 3 mm J</w:t>
            </w:r>
          </w:p>
          <w:p w14:paraId="792C056D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28D90DC7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lastRenderedPageBreak/>
              <w:t>Poniżej zdjęcie  koszulki i krzywizn :</w:t>
            </w:r>
          </w:p>
          <w:p w14:paraId="29F2436A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4E111538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0067EBC6" w14:textId="3F3F733B" w:rsidR="00543B30" w:rsidRPr="00543B30" w:rsidRDefault="00FC04DF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 wp14:anchorId="7D48A746" wp14:editId="0D1D7C8A">
                  <wp:extent cx="4276725" cy="1181100"/>
                  <wp:effectExtent l="0" t="0" r="0" b="0"/>
                  <wp:docPr id="5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672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CCCA05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246EF969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5062FFF8" w14:textId="0C082B32" w:rsidR="00543B30" w:rsidRPr="00543B30" w:rsidRDefault="00FC04DF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 wp14:anchorId="674625C8" wp14:editId="06051520">
                  <wp:extent cx="5619750" cy="1143000"/>
                  <wp:effectExtent l="0" t="0" r="0" b="0"/>
                  <wp:docPr id="6" name="Obraz 18" descr="4 krzywizny - rysun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8" descr="4 krzywizny - rysun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02AA3C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5E496ACE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419344B7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Pozycja 2</w:t>
            </w:r>
          </w:p>
          <w:p w14:paraId="49C00AA7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średnica 8,5 F</w:t>
            </w:r>
          </w:p>
          <w:p w14:paraId="67659144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dostępne 3 krzywizny : 17 mm, 22 mm, 50 mm</w:t>
            </w:r>
          </w:p>
          <w:p w14:paraId="3E82CD6C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długości : 67 cm, 73 cm, 77 cm</w:t>
            </w:r>
          </w:p>
          <w:p w14:paraId="3B0F7B68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koszulka z zastawką i portem bocznym dwukierunkowa symetryczna</w:t>
            </w:r>
          </w:p>
          <w:p w14:paraId="5BFE1015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atraumatyczna końcówka</w:t>
            </w:r>
          </w:p>
          <w:p w14:paraId="3CBBE486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 xml:space="preserve">- kompatybilność z igłą </w:t>
            </w:r>
            <w:proofErr w:type="spellStart"/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transseptalną</w:t>
            </w:r>
            <w:proofErr w:type="spellEnd"/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 xml:space="preserve"> 89 cm i 98 cm</w:t>
            </w:r>
          </w:p>
          <w:p w14:paraId="0F3ABBEE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 xml:space="preserve">- prowadnik 0,035’’ o długości 180 cm J </w:t>
            </w:r>
          </w:p>
          <w:p w14:paraId="5B48455E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7E9A11EB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Pozycja 3</w:t>
            </w:r>
          </w:p>
          <w:p w14:paraId="77AE5E5A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dostępne dwie krzywizny : N0 i N1</w:t>
            </w:r>
          </w:p>
          <w:p w14:paraId="776697CE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 xml:space="preserve">- dostępna wersja extra </w:t>
            </w:r>
            <w:proofErr w:type="spellStart"/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sharp</w:t>
            </w:r>
            <w:proofErr w:type="spellEnd"/>
          </w:p>
          <w:p w14:paraId="35DAB671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długości 56 cm, 71 cm, 89 cm</w:t>
            </w:r>
          </w:p>
          <w:p w14:paraId="2295E997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- igła ze stali zakończona plastikowym motylkiem co ułatwia użytkowanie</w:t>
            </w:r>
          </w:p>
          <w:p w14:paraId="6C2F05D8" w14:textId="77777777" w:rsidR="00543B30" w:rsidRPr="00543B30" w:rsidRDefault="00543B30" w:rsidP="00543B30">
            <w:pPr>
              <w:widowControl w:val="0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10803BD9" w14:textId="77777777" w:rsidR="00A802C9" w:rsidRDefault="00543B30" w:rsidP="00543B30">
            <w:pPr>
              <w:spacing w:after="60"/>
              <w:ind w:left="30" w:right="-72"/>
              <w:jc w:val="both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543B30">
              <w:rPr>
                <w:color w:val="202124"/>
                <w:sz w:val="22"/>
                <w:szCs w:val="22"/>
                <w:shd w:val="clear" w:color="auto" w:fill="FFFFFF"/>
              </w:rPr>
              <w:t>Pozycja 4 – warunki SIWZ spełnione</w:t>
            </w:r>
          </w:p>
          <w:p w14:paraId="31CECD04" w14:textId="77777777" w:rsidR="00543B30" w:rsidRDefault="00543B30" w:rsidP="00543B3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0625A8F3" w14:textId="659BD297" w:rsidR="00543B30" w:rsidRPr="00A802C9" w:rsidRDefault="00543B30" w:rsidP="00543B3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543B30">
              <w:rPr>
                <w:b/>
                <w:bCs/>
                <w:color w:val="202124"/>
                <w:sz w:val="22"/>
                <w:szCs w:val="22"/>
                <w:shd w:val="clear" w:color="auto" w:fill="FFFFFF"/>
              </w:rPr>
              <w:t>Odpowiedź:</w:t>
            </w:r>
            <w:r>
              <w:rPr>
                <w:color w:val="202124"/>
                <w:sz w:val="22"/>
                <w:szCs w:val="22"/>
                <w:shd w:val="clear" w:color="auto" w:fill="FFFFFF"/>
              </w:rPr>
              <w:t xml:space="preserve"> Nie, zgodnie z SWZ.</w:t>
            </w:r>
          </w:p>
        </w:tc>
      </w:tr>
    </w:tbl>
    <w:p w14:paraId="4060BDD8" w14:textId="751C0AB4" w:rsidR="00BE7BFD" w:rsidRDefault="00BE7BFD" w:rsidP="00520165">
      <w:pPr>
        <w:jc w:val="both"/>
        <w:rPr>
          <w:sz w:val="22"/>
          <w:szCs w:val="22"/>
        </w:rPr>
      </w:pPr>
    </w:p>
    <w:p w14:paraId="00F42B5A" w14:textId="32D7F9D6" w:rsidR="001803EA" w:rsidRPr="006D2776" w:rsidRDefault="001803EA" w:rsidP="001803EA">
      <w:pPr>
        <w:pStyle w:val="Default"/>
        <w:spacing w:line="360" w:lineRule="auto"/>
        <w:rPr>
          <w:rFonts w:ascii="Liberation Sans" w:hAnsi="Liberation Sans" w:cs="Liberation Sans"/>
        </w:rPr>
      </w:pPr>
      <w:r>
        <w:rPr>
          <w:rFonts w:ascii="Times New Roman" w:hAnsi="Times New Roman" w:cs="Times New Roman"/>
          <w:sz w:val="22"/>
          <w:szCs w:val="22"/>
        </w:rPr>
        <w:t>Zamawiający</w:t>
      </w:r>
      <w:r w:rsidRPr="006D2776">
        <w:rPr>
          <w:rFonts w:ascii="Times New Roman" w:hAnsi="Times New Roman" w:cs="Times New Roman"/>
          <w:sz w:val="22"/>
          <w:szCs w:val="22"/>
        </w:rPr>
        <w:t xml:space="preserve"> informuj</w:t>
      </w:r>
      <w:r>
        <w:rPr>
          <w:rFonts w:ascii="Times New Roman" w:hAnsi="Times New Roman" w:cs="Times New Roman"/>
          <w:sz w:val="22"/>
          <w:szCs w:val="22"/>
        </w:rPr>
        <w:t>e</w:t>
      </w:r>
      <w:r w:rsidRPr="006D2776">
        <w:rPr>
          <w:rFonts w:ascii="Times New Roman" w:hAnsi="Times New Roman" w:cs="Times New Roman"/>
          <w:sz w:val="22"/>
          <w:szCs w:val="22"/>
        </w:rPr>
        <w:t>, iż</w:t>
      </w:r>
      <w:r>
        <w:rPr>
          <w:rFonts w:ascii="Times New Roman" w:hAnsi="Times New Roman" w:cs="Times New Roman"/>
          <w:sz w:val="22"/>
          <w:szCs w:val="22"/>
        </w:rPr>
        <w:t xml:space="preserve"> 30 czerwca</w:t>
      </w:r>
      <w:r w:rsidRPr="006D2776">
        <w:rPr>
          <w:rFonts w:ascii="Times New Roman" w:hAnsi="Times New Roman" w:cs="Times New Roman"/>
          <w:sz w:val="22"/>
          <w:szCs w:val="22"/>
        </w:rPr>
        <w:t xml:space="preserve"> 2021 r.</w:t>
      </w:r>
      <w:r>
        <w:rPr>
          <w:rFonts w:ascii="Times New Roman" w:hAnsi="Times New Roman" w:cs="Times New Roman"/>
          <w:sz w:val="22"/>
          <w:szCs w:val="22"/>
        </w:rPr>
        <w:t xml:space="preserve"> przesłał do Suplementu do </w:t>
      </w:r>
      <w:r w:rsidRPr="006D2776">
        <w:rPr>
          <w:rFonts w:ascii="Times New Roman" w:hAnsi="Times New Roman" w:cs="Times New Roman"/>
          <w:color w:val="222222"/>
          <w:sz w:val="22"/>
          <w:szCs w:val="22"/>
        </w:rPr>
        <w:t>Dziennika Urzędowego Unii Europejskiej</w:t>
      </w:r>
      <w:r>
        <w:rPr>
          <w:rFonts w:ascii="Arial" w:hAnsi="Arial" w:cs="Arial"/>
          <w:color w:val="222222"/>
        </w:rPr>
        <w:t xml:space="preserve"> </w:t>
      </w:r>
      <w:r w:rsidRPr="006D2776">
        <w:rPr>
          <w:rFonts w:ascii="Times New Roman" w:hAnsi="Times New Roman" w:cs="Times New Roman"/>
          <w:sz w:val="22"/>
          <w:szCs w:val="22"/>
        </w:rPr>
        <w:t>ogłoszenie o zmianie ogłoszenia dotyczącego niniejszego zamówienia</w:t>
      </w:r>
      <w:r>
        <w:rPr>
          <w:rFonts w:ascii="Times New Roman" w:hAnsi="Times New Roman" w:cs="Times New Roman"/>
          <w:sz w:val="22"/>
          <w:szCs w:val="22"/>
        </w:rPr>
        <w:t xml:space="preserve"> w zakresie:</w:t>
      </w:r>
    </w:p>
    <w:p w14:paraId="322FC2CF" w14:textId="77777777" w:rsidR="001803EA" w:rsidRPr="006D2776" w:rsidRDefault="001803EA" w:rsidP="001803EA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IV.2.2</w:t>
      </w:r>
    </w:p>
    <w:p w14:paraId="6D5151FE" w14:textId="77777777" w:rsidR="001803EA" w:rsidRPr="006D2776" w:rsidRDefault="001803EA" w:rsidP="001803EA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Termin składania ofert lub wniosków o dopuszczenie do udziału</w:t>
      </w:r>
    </w:p>
    <w:p w14:paraId="63C37DF6" w14:textId="77777777" w:rsidR="001803EA" w:rsidRPr="006D2776" w:rsidRDefault="001803EA" w:rsidP="001803EA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IV.2.6</w:t>
      </w:r>
    </w:p>
    <w:p w14:paraId="5DC43230" w14:textId="77777777" w:rsidR="001803EA" w:rsidRPr="006D2776" w:rsidRDefault="001803EA" w:rsidP="001803EA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Minimalny okres, w którym oferent będzie związany ofertą</w:t>
      </w:r>
    </w:p>
    <w:p w14:paraId="4AC643E3" w14:textId="77777777" w:rsidR="001803EA" w:rsidRPr="006D2776" w:rsidRDefault="001803EA" w:rsidP="001803EA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IV.2.7</w:t>
      </w:r>
    </w:p>
    <w:p w14:paraId="33273D3F" w14:textId="77777777" w:rsidR="001803EA" w:rsidRPr="00AC6C15" w:rsidRDefault="001803EA" w:rsidP="001803EA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lastRenderedPageBreak/>
        <w:t>Miejsce, w którym znajduje się tekst do modyfikacji: Warunki otwarcia ofert</w:t>
      </w:r>
    </w:p>
    <w:p w14:paraId="0365754E" w14:textId="77777777" w:rsidR="001803EA" w:rsidRPr="00AC6C15" w:rsidRDefault="001803EA" w:rsidP="001803EA">
      <w:pPr>
        <w:spacing w:line="360" w:lineRule="auto"/>
        <w:jc w:val="both"/>
        <w:rPr>
          <w:b/>
          <w:sz w:val="22"/>
          <w:szCs w:val="22"/>
        </w:rPr>
      </w:pPr>
      <w:r w:rsidRPr="00AC6C15">
        <w:rPr>
          <w:b/>
          <w:sz w:val="22"/>
          <w:szCs w:val="22"/>
        </w:rPr>
        <w:t xml:space="preserve">Wykonawca winien uwzględnić powyższe informacje w składanej ofercie. </w:t>
      </w:r>
    </w:p>
    <w:p w14:paraId="4FD38723" w14:textId="77777777" w:rsidR="001803EA" w:rsidRPr="006A5DF1" w:rsidRDefault="001803EA" w:rsidP="00520165">
      <w:pPr>
        <w:jc w:val="both"/>
        <w:rPr>
          <w:sz w:val="22"/>
          <w:szCs w:val="22"/>
        </w:rPr>
      </w:pPr>
    </w:p>
    <w:p w14:paraId="2ADAAACE" w14:textId="521F3B25" w:rsidR="006D4AB3" w:rsidRPr="006A5DF1" w:rsidRDefault="00543B30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Z poważaniem</w:t>
      </w:r>
    </w:p>
    <w:sectPr w:rsidR="006D4AB3" w:rsidRPr="006A5DF1" w:rsidSect="0012774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99D23" w14:textId="77777777" w:rsidR="008F6335" w:rsidRDefault="008F6335">
      <w:r>
        <w:separator/>
      </w:r>
    </w:p>
  </w:endnote>
  <w:endnote w:type="continuationSeparator" w:id="0">
    <w:p w14:paraId="6834E7C6" w14:textId="77777777" w:rsidR="008F6335" w:rsidRDefault="008F6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3AC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4E82F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31886" w14:textId="480ACEFA" w:rsidR="006D4AB3" w:rsidRDefault="00FC04D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82CFCB5" wp14:editId="6B3AC0F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DD845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800C43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5461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2DECA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DD2493" w14:textId="77777777" w:rsidR="006D4AB3" w:rsidRDefault="006D4AB3">
    <w:pPr>
      <w:pStyle w:val="Stopka"/>
      <w:tabs>
        <w:tab w:val="clear" w:pos="4536"/>
        <w:tab w:val="left" w:pos="6237"/>
      </w:tabs>
    </w:pPr>
  </w:p>
  <w:p w14:paraId="34D10E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97B5C" w14:textId="77777777" w:rsidR="008F6335" w:rsidRDefault="008F6335">
      <w:r>
        <w:separator/>
      </w:r>
    </w:p>
  </w:footnote>
  <w:footnote w:type="continuationSeparator" w:id="0">
    <w:p w14:paraId="2F960887" w14:textId="77777777" w:rsidR="008F6335" w:rsidRDefault="008F6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C0644" w14:textId="77777777" w:rsidR="00A802C9" w:rsidRDefault="00A802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83B28" w14:textId="77777777" w:rsidR="00A802C9" w:rsidRDefault="00A802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128DF" w14:textId="77777777" w:rsidR="00A802C9" w:rsidRDefault="00A802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335"/>
    <w:rsid w:val="00031374"/>
    <w:rsid w:val="000A1097"/>
    <w:rsid w:val="000E2A8F"/>
    <w:rsid w:val="0012774F"/>
    <w:rsid w:val="00144B7A"/>
    <w:rsid w:val="001803EA"/>
    <w:rsid w:val="00180C6E"/>
    <w:rsid w:val="001D4DF6"/>
    <w:rsid w:val="0029606A"/>
    <w:rsid w:val="004848F3"/>
    <w:rsid w:val="004A75F2"/>
    <w:rsid w:val="005144A9"/>
    <w:rsid w:val="00520165"/>
    <w:rsid w:val="00543B30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6335"/>
    <w:rsid w:val="00947A50"/>
    <w:rsid w:val="00A802C9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956A0"/>
    <w:rsid w:val="00EA14B3"/>
    <w:rsid w:val="00EA416E"/>
    <w:rsid w:val="00FC04D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E86B82C"/>
  <w15:chartTrackingRefBased/>
  <w15:docId w15:val="{340876EA-80D4-4872-BA90-ACBBB4A8C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803E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606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Wojciech Ślusarski</dc:creator>
  <cp:keywords/>
  <cp:lastModifiedBy>Wojciech Ślusarski</cp:lastModifiedBy>
  <cp:revision>2</cp:revision>
  <cp:lastPrinted>2021-06-30T07:04:00Z</cp:lastPrinted>
  <dcterms:created xsi:type="dcterms:W3CDTF">2021-06-30T09:01:00Z</dcterms:created>
  <dcterms:modified xsi:type="dcterms:W3CDTF">2021-06-30T09:01:00Z</dcterms:modified>
</cp:coreProperties>
</file>