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759" w:rsidRPr="00A56135" w:rsidRDefault="00DA1759" w:rsidP="006A5DF1">
      <w:pPr>
        <w:rPr>
          <w:rFonts w:ascii="Arial" w:hAnsi="Arial" w:cs="Arial"/>
          <w:b/>
          <w:bCs/>
          <w:sz w:val="24"/>
          <w:szCs w:val="24"/>
        </w:rPr>
      </w:pPr>
      <w:r w:rsidRPr="00A5613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A56135" w:rsidRDefault="00DA1759" w:rsidP="006A5DF1">
      <w:pPr>
        <w:rPr>
          <w:rFonts w:ascii="Arial" w:hAnsi="Arial" w:cs="Arial"/>
          <w:b/>
          <w:bCs/>
          <w:sz w:val="24"/>
          <w:szCs w:val="24"/>
        </w:rPr>
      </w:pPr>
      <w:r w:rsidRPr="00A5613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A56135" w:rsidRDefault="00DA1759" w:rsidP="006A5DF1">
      <w:pPr>
        <w:rPr>
          <w:rFonts w:ascii="Arial" w:hAnsi="Arial" w:cs="Arial"/>
          <w:sz w:val="24"/>
          <w:szCs w:val="24"/>
        </w:rPr>
      </w:pPr>
      <w:r w:rsidRPr="00A56135">
        <w:rPr>
          <w:rFonts w:ascii="Arial" w:hAnsi="Arial" w:cs="Arial"/>
          <w:sz w:val="24"/>
          <w:szCs w:val="24"/>
        </w:rPr>
        <w:t>ul. Warszawska 24</w:t>
      </w:r>
      <w:r w:rsidR="006A5DF1" w:rsidRPr="00A56135">
        <w:rPr>
          <w:rFonts w:ascii="Arial" w:hAnsi="Arial" w:cs="Arial"/>
          <w:sz w:val="24"/>
          <w:szCs w:val="24"/>
        </w:rPr>
        <w:t xml:space="preserve"> </w:t>
      </w:r>
      <w:r w:rsidRPr="00A56135">
        <w:rPr>
          <w:rFonts w:ascii="Arial" w:hAnsi="Arial" w:cs="Arial"/>
          <w:sz w:val="24"/>
          <w:szCs w:val="24"/>
        </w:rPr>
        <w:t>W-9/110,</w:t>
      </w:r>
    </w:p>
    <w:p w:rsidR="006A5DF1" w:rsidRPr="00A56135" w:rsidRDefault="00DA1759" w:rsidP="006A5DF1">
      <w:pPr>
        <w:rPr>
          <w:rFonts w:ascii="Arial" w:hAnsi="Arial" w:cs="Arial"/>
          <w:sz w:val="24"/>
          <w:szCs w:val="24"/>
        </w:rPr>
      </w:pPr>
      <w:r w:rsidRPr="00A56135">
        <w:rPr>
          <w:rFonts w:ascii="Arial" w:hAnsi="Arial" w:cs="Arial"/>
          <w:sz w:val="24"/>
          <w:szCs w:val="24"/>
        </w:rPr>
        <w:t>31-155</w:t>
      </w:r>
      <w:r w:rsidR="006A5DF1" w:rsidRPr="00A56135">
        <w:rPr>
          <w:rFonts w:ascii="Arial" w:hAnsi="Arial" w:cs="Arial"/>
          <w:sz w:val="24"/>
          <w:szCs w:val="24"/>
        </w:rPr>
        <w:t xml:space="preserve"> </w:t>
      </w:r>
      <w:r w:rsidRPr="00A56135">
        <w:rPr>
          <w:rFonts w:ascii="Arial" w:hAnsi="Arial" w:cs="Arial"/>
          <w:sz w:val="24"/>
          <w:szCs w:val="24"/>
        </w:rPr>
        <w:t>KRAKÓW</w:t>
      </w:r>
    </w:p>
    <w:p w:rsidR="006A5DF1" w:rsidRPr="00A56135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C0D9C" w:rsidRPr="00A56135" w:rsidRDefault="00EC0D9C" w:rsidP="005E5F1D">
      <w:pPr>
        <w:rPr>
          <w:rFonts w:ascii="Arial" w:hAnsi="Arial" w:cs="Arial"/>
          <w:sz w:val="24"/>
          <w:szCs w:val="24"/>
        </w:rPr>
      </w:pPr>
      <w:r w:rsidRPr="00A56135">
        <w:rPr>
          <w:rFonts w:ascii="Arial" w:hAnsi="Arial" w:cs="Arial"/>
          <w:sz w:val="24"/>
          <w:szCs w:val="24"/>
        </w:rPr>
        <w:t>Znak sprawy: KA-2/022/2021</w:t>
      </w:r>
      <w:r w:rsidR="006A5DF1" w:rsidRPr="00A56135">
        <w:rPr>
          <w:rFonts w:ascii="Arial" w:hAnsi="Arial" w:cs="Arial"/>
          <w:sz w:val="24"/>
          <w:szCs w:val="24"/>
        </w:rPr>
        <w:tab/>
      </w:r>
      <w:r w:rsidRPr="00A56135">
        <w:rPr>
          <w:rFonts w:ascii="Arial" w:hAnsi="Arial" w:cs="Arial"/>
          <w:sz w:val="24"/>
          <w:szCs w:val="24"/>
        </w:rPr>
        <w:t xml:space="preserve">                                KRAKÓW dnia: 2021-06-2</w:t>
      </w:r>
      <w:r w:rsidR="00975F12" w:rsidRPr="00A56135">
        <w:rPr>
          <w:rFonts w:ascii="Arial" w:hAnsi="Arial" w:cs="Arial"/>
          <w:sz w:val="24"/>
          <w:szCs w:val="24"/>
        </w:rPr>
        <w:t>5</w:t>
      </w:r>
    </w:p>
    <w:p w:rsidR="00EC0D9C" w:rsidRPr="00A56135" w:rsidRDefault="00EC0D9C" w:rsidP="005E5F1D">
      <w:pPr>
        <w:rPr>
          <w:rFonts w:ascii="Arial" w:hAnsi="Arial" w:cs="Arial"/>
          <w:sz w:val="24"/>
          <w:szCs w:val="24"/>
        </w:rPr>
      </w:pPr>
      <w:r w:rsidRPr="00A56135">
        <w:rPr>
          <w:rFonts w:ascii="Arial" w:hAnsi="Arial" w:cs="Arial"/>
          <w:sz w:val="24"/>
          <w:szCs w:val="24"/>
        </w:rPr>
        <w:t xml:space="preserve">L.Dz.KA-2/    </w:t>
      </w:r>
      <w:r w:rsidR="005F0A48">
        <w:rPr>
          <w:rFonts w:ascii="Arial" w:hAnsi="Arial" w:cs="Arial"/>
          <w:sz w:val="24"/>
          <w:szCs w:val="24"/>
        </w:rPr>
        <w:t>280</w:t>
      </w:r>
      <w:bookmarkStart w:id="0" w:name="_GoBack"/>
      <w:bookmarkEnd w:id="0"/>
      <w:r w:rsidRPr="00A56135">
        <w:rPr>
          <w:rFonts w:ascii="Arial" w:hAnsi="Arial" w:cs="Arial"/>
          <w:sz w:val="24"/>
          <w:szCs w:val="24"/>
        </w:rPr>
        <w:t xml:space="preserve">      /2021</w:t>
      </w:r>
    </w:p>
    <w:p w:rsidR="006D4AB3" w:rsidRPr="00A56135" w:rsidRDefault="006A5DF1" w:rsidP="00EC0D9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A56135">
        <w:rPr>
          <w:rFonts w:ascii="Arial" w:hAnsi="Arial" w:cs="Arial"/>
          <w:sz w:val="24"/>
          <w:szCs w:val="24"/>
        </w:rPr>
        <w:t xml:space="preserve"> </w:t>
      </w:r>
    </w:p>
    <w:p w:rsidR="00632C3C" w:rsidRPr="00A56135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A56135">
        <w:rPr>
          <w:rFonts w:cs="Arial"/>
          <w:sz w:val="24"/>
          <w:szCs w:val="24"/>
        </w:rPr>
        <w:t>WYJAŚNIENI</w:t>
      </w:r>
      <w:r w:rsidR="00520165" w:rsidRPr="00A56135">
        <w:rPr>
          <w:rFonts w:cs="Arial"/>
          <w:sz w:val="24"/>
          <w:szCs w:val="24"/>
        </w:rPr>
        <w:t>A</w:t>
      </w:r>
      <w:r w:rsidR="00632C3C" w:rsidRPr="00A56135">
        <w:rPr>
          <w:rFonts w:cs="Arial"/>
          <w:sz w:val="24"/>
          <w:szCs w:val="24"/>
        </w:rPr>
        <w:t xml:space="preserve"> TREŚCI</w:t>
      </w:r>
      <w:r w:rsidR="0029606A" w:rsidRPr="00A56135">
        <w:rPr>
          <w:rFonts w:cs="Arial"/>
          <w:sz w:val="24"/>
          <w:szCs w:val="24"/>
        </w:rPr>
        <w:t xml:space="preserve"> SWZ</w:t>
      </w:r>
    </w:p>
    <w:p w:rsidR="006D4AB3" w:rsidRPr="00A56135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A56135">
        <w:rPr>
          <w:rFonts w:ascii="Arial" w:hAnsi="Arial" w:cs="Arial"/>
          <w:sz w:val="24"/>
          <w:szCs w:val="24"/>
        </w:rPr>
        <w:t xml:space="preserve">Dotyczy: </w:t>
      </w:r>
      <w:r w:rsidR="006A5DF1" w:rsidRPr="00A56135">
        <w:rPr>
          <w:rFonts w:ascii="Arial" w:hAnsi="Arial" w:cs="Arial"/>
          <w:sz w:val="24"/>
          <w:szCs w:val="24"/>
        </w:rPr>
        <w:t>p</w:t>
      </w:r>
      <w:r w:rsidRPr="00A56135">
        <w:rPr>
          <w:rFonts w:ascii="Arial" w:hAnsi="Arial" w:cs="Arial"/>
          <w:sz w:val="24"/>
          <w:szCs w:val="24"/>
        </w:rPr>
        <w:t>ostępowani</w:t>
      </w:r>
      <w:r w:rsidR="006A5DF1" w:rsidRPr="00A56135">
        <w:rPr>
          <w:rFonts w:ascii="Arial" w:hAnsi="Arial" w:cs="Arial"/>
          <w:sz w:val="24"/>
          <w:szCs w:val="24"/>
        </w:rPr>
        <w:t>a</w:t>
      </w:r>
      <w:r w:rsidRPr="00A56135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A56135">
        <w:rPr>
          <w:rFonts w:ascii="Arial" w:hAnsi="Arial" w:cs="Arial"/>
          <w:sz w:val="24"/>
          <w:szCs w:val="24"/>
        </w:rPr>
        <w:t>go</w:t>
      </w:r>
      <w:r w:rsidRPr="00A56135">
        <w:rPr>
          <w:rFonts w:ascii="Arial" w:hAnsi="Arial" w:cs="Arial"/>
          <w:sz w:val="24"/>
          <w:szCs w:val="24"/>
        </w:rPr>
        <w:t xml:space="preserve"> w trybie </w:t>
      </w:r>
      <w:r w:rsidR="00DA1759" w:rsidRPr="00A56135">
        <w:rPr>
          <w:rFonts w:ascii="Arial" w:hAnsi="Arial" w:cs="Arial"/>
          <w:sz w:val="24"/>
          <w:szCs w:val="24"/>
        </w:rPr>
        <w:t>tryb podstawowy</w:t>
      </w:r>
      <w:r w:rsidRPr="00A56135">
        <w:rPr>
          <w:rFonts w:ascii="Arial" w:hAnsi="Arial" w:cs="Arial"/>
          <w:b/>
          <w:sz w:val="24"/>
          <w:szCs w:val="24"/>
        </w:rPr>
        <w:t xml:space="preserve"> </w:t>
      </w:r>
      <w:r w:rsidRPr="00A56135">
        <w:rPr>
          <w:rFonts w:ascii="Arial" w:hAnsi="Arial" w:cs="Arial"/>
          <w:bCs/>
          <w:sz w:val="24"/>
          <w:szCs w:val="24"/>
        </w:rPr>
        <w:t>na</w:t>
      </w:r>
      <w:r w:rsidRPr="00A56135">
        <w:rPr>
          <w:rFonts w:ascii="Arial" w:hAnsi="Arial" w:cs="Arial"/>
          <w:b/>
          <w:sz w:val="24"/>
          <w:szCs w:val="24"/>
        </w:rPr>
        <w:t xml:space="preserve"> </w:t>
      </w:r>
      <w:r w:rsidR="00E72428" w:rsidRPr="00A56135">
        <w:rPr>
          <w:rFonts w:ascii="Arial" w:hAnsi="Arial" w:cs="Arial"/>
          <w:bCs/>
          <w:sz w:val="24"/>
          <w:szCs w:val="24"/>
        </w:rPr>
        <w:t>”</w:t>
      </w:r>
      <w:r w:rsidR="00DA1759" w:rsidRPr="00A56135">
        <w:rPr>
          <w:rFonts w:ascii="Arial" w:hAnsi="Arial" w:cs="Arial"/>
          <w:b/>
          <w:bCs/>
          <w:sz w:val="24"/>
          <w:szCs w:val="24"/>
        </w:rPr>
        <w:t>Przebudowa budynków dydaktycznych Politechniki Krakowskiej z dostosowaniem do wymagań przeciwpożarowych w ramach zadania inwestycyjnego pn. " Dostosowanie budynków CZ-B(17-11), CZ-C (17-16), CZ-D (17-13), CZ-E (17-10) do przepisów ppoż. Wraz z modernizacją instalacji sygnalizacji pożaru, WM al. Jana Pawła II, Kraków</w:t>
      </w:r>
      <w:r w:rsidR="00E72428" w:rsidRPr="00A56135">
        <w:rPr>
          <w:rFonts w:ascii="Arial" w:hAnsi="Arial" w:cs="Arial"/>
          <w:bCs/>
          <w:sz w:val="24"/>
          <w:szCs w:val="24"/>
        </w:rPr>
        <w:t>”</w:t>
      </w:r>
      <w:r w:rsidRPr="00A56135">
        <w:rPr>
          <w:rFonts w:ascii="Arial" w:hAnsi="Arial" w:cs="Arial"/>
          <w:b/>
          <w:sz w:val="24"/>
          <w:szCs w:val="24"/>
        </w:rPr>
        <w:t xml:space="preserve"> </w:t>
      </w:r>
      <w:r w:rsidRPr="00A56135">
        <w:rPr>
          <w:rFonts w:ascii="Arial" w:hAnsi="Arial" w:cs="Arial"/>
          <w:bCs/>
          <w:sz w:val="24"/>
          <w:szCs w:val="24"/>
        </w:rPr>
        <w:t>– znak sprawy</w:t>
      </w:r>
      <w:r w:rsidRPr="00A56135">
        <w:rPr>
          <w:rFonts w:ascii="Arial" w:hAnsi="Arial" w:cs="Arial"/>
          <w:b/>
          <w:sz w:val="24"/>
          <w:szCs w:val="24"/>
        </w:rPr>
        <w:t xml:space="preserve"> </w:t>
      </w:r>
      <w:r w:rsidR="00DA1759" w:rsidRPr="00A56135">
        <w:rPr>
          <w:rFonts w:ascii="Arial" w:hAnsi="Arial" w:cs="Arial"/>
          <w:b/>
          <w:sz w:val="24"/>
          <w:szCs w:val="24"/>
        </w:rPr>
        <w:t>KA-2/022/2021</w:t>
      </w:r>
      <w:r w:rsidRPr="00A56135">
        <w:rPr>
          <w:rFonts w:ascii="Arial" w:hAnsi="Arial" w:cs="Arial"/>
          <w:b/>
          <w:sz w:val="24"/>
          <w:szCs w:val="24"/>
        </w:rPr>
        <w:t>.</w:t>
      </w:r>
    </w:p>
    <w:p w:rsidR="00975F12" w:rsidRPr="00A56135" w:rsidRDefault="00520165" w:rsidP="0092119E">
      <w:pPr>
        <w:spacing w:after="24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56135">
        <w:rPr>
          <w:rFonts w:ascii="Arial" w:hAnsi="Arial" w:cs="Arial"/>
          <w:sz w:val="24"/>
          <w:szCs w:val="24"/>
        </w:rPr>
        <w:t xml:space="preserve">Zamawiający, </w:t>
      </w:r>
      <w:r w:rsidR="00DA1759" w:rsidRPr="00A56135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AB5D46" w:rsidRPr="00A56135">
        <w:rPr>
          <w:rFonts w:ascii="Arial" w:hAnsi="Arial" w:cs="Arial"/>
          <w:b/>
          <w:sz w:val="24"/>
          <w:szCs w:val="24"/>
        </w:rPr>
        <w:t xml:space="preserve"> </w:t>
      </w:r>
      <w:r w:rsidR="00DA1759" w:rsidRPr="00A56135">
        <w:rPr>
          <w:rFonts w:ascii="Arial" w:hAnsi="Arial" w:cs="Arial"/>
          <w:b/>
          <w:sz w:val="24"/>
          <w:szCs w:val="24"/>
        </w:rPr>
        <w:t>Dział Zamówień Publicznych</w:t>
      </w:r>
      <w:r w:rsidRPr="00A56135">
        <w:rPr>
          <w:rFonts w:ascii="Arial" w:hAnsi="Arial" w:cs="Arial"/>
          <w:sz w:val="24"/>
          <w:szCs w:val="24"/>
        </w:rPr>
        <w:t xml:space="preserve">, działając na podstawie art. </w:t>
      </w:r>
      <w:r w:rsidR="004C4E00">
        <w:rPr>
          <w:rFonts w:ascii="Arial" w:hAnsi="Arial" w:cs="Arial"/>
          <w:sz w:val="24"/>
          <w:szCs w:val="24"/>
        </w:rPr>
        <w:t>284</w:t>
      </w:r>
      <w:r w:rsidR="00975F12" w:rsidRPr="00A56135">
        <w:rPr>
          <w:rFonts w:ascii="Arial" w:hAnsi="Arial" w:cs="Arial"/>
          <w:sz w:val="24"/>
          <w:szCs w:val="24"/>
        </w:rPr>
        <w:t xml:space="preserve"> ust.</w:t>
      </w:r>
      <w:r w:rsidR="004C4E00">
        <w:rPr>
          <w:rFonts w:ascii="Arial" w:hAnsi="Arial" w:cs="Arial"/>
          <w:sz w:val="24"/>
          <w:szCs w:val="24"/>
        </w:rPr>
        <w:t>6</w:t>
      </w:r>
      <w:r w:rsidR="00975F12" w:rsidRPr="00A56135">
        <w:rPr>
          <w:rFonts w:ascii="Arial" w:hAnsi="Arial" w:cs="Arial"/>
          <w:sz w:val="24"/>
          <w:szCs w:val="24"/>
        </w:rPr>
        <w:t xml:space="preserve"> </w:t>
      </w:r>
      <w:r w:rsidRPr="00A56135">
        <w:rPr>
          <w:rFonts w:ascii="Arial" w:hAnsi="Arial" w:cs="Arial"/>
          <w:sz w:val="24"/>
          <w:szCs w:val="24"/>
        </w:rPr>
        <w:t xml:space="preserve"> ustawy z dnia </w:t>
      </w:r>
      <w:r w:rsidR="0029606A" w:rsidRPr="00A56135">
        <w:rPr>
          <w:rFonts w:ascii="Arial" w:hAnsi="Arial" w:cs="Arial"/>
          <w:sz w:val="24"/>
          <w:szCs w:val="24"/>
        </w:rPr>
        <w:t>11</w:t>
      </w:r>
      <w:r w:rsidRPr="00A56135">
        <w:rPr>
          <w:rFonts w:ascii="Arial" w:hAnsi="Arial" w:cs="Arial"/>
          <w:sz w:val="24"/>
          <w:szCs w:val="24"/>
        </w:rPr>
        <w:t xml:space="preserve"> </w:t>
      </w:r>
      <w:r w:rsidR="0029606A" w:rsidRPr="00A56135">
        <w:rPr>
          <w:rFonts w:ascii="Arial" w:hAnsi="Arial" w:cs="Arial"/>
          <w:sz w:val="24"/>
          <w:szCs w:val="24"/>
        </w:rPr>
        <w:t xml:space="preserve">września </w:t>
      </w:r>
      <w:r w:rsidRPr="00A56135">
        <w:rPr>
          <w:rFonts w:ascii="Arial" w:hAnsi="Arial" w:cs="Arial"/>
          <w:sz w:val="24"/>
          <w:szCs w:val="24"/>
        </w:rPr>
        <w:t>20</w:t>
      </w:r>
      <w:r w:rsidR="0029606A" w:rsidRPr="00A56135">
        <w:rPr>
          <w:rFonts w:ascii="Arial" w:hAnsi="Arial" w:cs="Arial"/>
          <w:sz w:val="24"/>
          <w:szCs w:val="24"/>
        </w:rPr>
        <w:t>19</w:t>
      </w:r>
      <w:r w:rsidRPr="00A56135">
        <w:rPr>
          <w:rFonts w:ascii="Arial" w:hAnsi="Arial" w:cs="Arial"/>
          <w:sz w:val="24"/>
          <w:szCs w:val="24"/>
        </w:rPr>
        <w:t xml:space="preserve"> r</w:t>
      </w:r>
      <w:r w:rsidR="0029606A" w:rsidRPr="00A56135">
        <w:rPr>
          <w:rFonts w:ascii="Arial" w:hAnsi="Arial" w:cs="Arial"/>
          <w:sz w:val="24"/>
          <w:szCs w:val="24"/>
        </w:rPr>
        <w:t>.</w:t>
      </w:r>
      <w:r w:rsidRPr="00A56135">
        <w:rPr>
          <w:rFonts w:ascii="Arial" w:hAnsi="Arial" w:cs="Arial"/>
          <w:sz w:val="24"/>
          <w:szCs w:val="24"/>
        </w:rPr>
        <w:t xml:space="preserve"> Prawo </w:t>
      </w:r>
      <w:r w:rsidR="0029606A" w:rsidRPr="00A56135">
        <w:rPr>
          <w:rFonts w:ascii="Arial" w:hAnsi="Arial" w:cs="Arial"/>
          <w:sz w:val="24"/>
          <w:szCs w:val="24"/>
        </w:rPr>
        <w:t>z</w:t>
      </w:r>
      <w:r w:rsidRPr="00A56135">
        <w:rPr>
          <w:rFonts w:ascii="Arial" w:hAnsi="Arial" w:cs="Arial"/>
          <w:sz w:val="24"/>
          <w:szCs w:val="24"/>
        </w:rPr>
        <w:t xml:space="preserve">amówień </w:t>
      </w:r>
      <w:r w:rsidR="0029606A" w:rsidRPr="00A56135">
        <w:rPr>
          <w:rFonts w:ascii="Arial" w:hAnsi="Arial" w:cs="Arial"/>
          <w:sz w:val="24"/>
          <w:szCs w:val="24"/>
        </w:rPr>
        <w:t>p</w:t>
      </w:r>
      <w:r w:rsidRPr="00A56135">
        <w:rPr>
          <w:rFonts w:ascii="Arial" w:hAnsi="Arial" w:cs="Arial"/>
          <w:sz w:val="24"/>
          <w:szCs w:val="24"/>
        </w:rPr>
        <w:t xml:space="preserve">ublicznych </w:t>
      </w:r>
      <w:r w:rsidR="00DA1759" w:rsidRPr="00A56135">
        <w:rPr>
          <w:rFonts w:ascii="Arial" w:hAnsi="Arial" w:cs="Arial"/>
          <w:sz w:val="24"/>
          <w:szCs w:val="24"/>
        </w:rPr>
        <w:t>(Dz.U. poz. 2019 ze zm.)</w:t>
      </w:r>
      <w:r w:rsidR="00BE7BFD" w:rsidRPr="00A56135">
        <w:rPr>
          <w:rFonts w:ascii="Arial" w:hAnsi="Arial" w:cs="Arial"/>
          <w:sz w:val="24"/>
          <w:szCs w:val="24"/>
        </w:rPr>
        <w:t xml:space="preserve">, </w:t>
      </w:r>
      <w:r w:rsidR="00B87201">
        <w:rPr>
          <w:rFonts w:ascii="Arial" w:hAnsi="Arial" w:cs="Arial"/>
          <w:sz w:val="24"/>
          <w:szCs w:val="24"/>
        </w:rPr>
        <w:t xml:space="preserve">w związku z zapytaniami do SWZ (po terminie na zadawanie pytań) </w:t>
      </w:r>
      <w:r w:rsidR="00E74BC3" w:rsidRPr="00A56135">
        <w:rPr>
          <w:rFonts w:ascii="Arial" w:hAnsi="Arial" w:cs="Arial"/>
          <w:sz w:val="24"/>
          <w:szCs w:val="24"/>
        </w:rPr>
        <w:t>udostępnia</w:t>
      </w:r>
      <w:r w:rsidR="00BE7BFD" w:rsidRPr="00A56135">
        <w:rPr>
          <w:rFonts w:ascii="Arial" w:hAnsi="Arial" w:cs="Arial"/>
          <w:sz w:val="24"/>
          <w:szCs w:val="24"/>
        </w:rPr>
        <w:t xml:space="preserve"> poniżej </w:t>
      </w:r>
      <w:r w:rsidR="00975F12" w:rsidRPr="00A56135">
        <w:rPr>
          <w:rFonts w:ascii="Arial" w:hAnsi="Arial" w:cs="Arial"/>
          <w:sz w:val="24"/>
          <w:szCs w:val="24"/>
        </w:rPr>
        <w:t xml:space="preserve">informację dot. powiązania sieciowego central p.poż. na kampusie „Czyżyny”. W załączeniu plik: </w:t>
      </w:r>
    </w:p>
    <w:p w:rsidR="00074BBE" w:rsidRPr="00A56135" w:rsidRDefault="00975F12" w:rsidP="00975F12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A56135">
        <w:rPr>
          <w:rFonts w:ascii="Arial" w:hAnsi="Arial" w:cs="Arial"/>
          <w:i/>
          <w:iCs/>
          <w:sz w:val="24"/>
          <w:szCs w:val="24"/>
          <w:u w:val="single"/>
        </w:rPr>
        <w:t xml:space="preserve">siec </w:t>
      </w:r>
      <w:proofErr w:type="spellStart"/>
      <w:r w:rsidRPr="00A56135">
        <w:rPr>
          <w:rFonts w:ascii="Arial" w:hAnsi="Arial" w:cs="Arial"/>
          <w:i/>
          <w:iCs/>
          <w:sz w:val="24"/>
          <w:szCs w:val="24"/>
          <w:u w:val="single"/>
        </w:rPr>
        <w:t>powiazan</w:t>
      </w:r>
      <w:proofErr w:type="spellEnd"/>
      <w:r w:rsidRPr="00A56135">
        <w:rPr>
          <w:rFonts w:ascii="Arial" w:hAnsi="Arial" w:cs="Arial"/>
          <w:i/>
          <w:iCs/>
          <w:sz w:val="24"/>
          <w:szCs w:val="24"/>
          <w:u w:val="single"/>
        </w:rPr>
        <w:t xml:space="preserve"> PW-E12.pdf</w:t>
      </w:r>
    </w:p>
    <w:sectPr w:rsidR="00074BBE" w:rsidRPr="00A56135" w:rsidSect="00EC0D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8B5" w:rsidRDefault="00FF48B5">
      <w:r>
        <w:separator/>
      </w:r>
    </w:p>
  </w:endnote>
  <w:endnote w:type="continuationSeparator" w:id="0">
    <w:p w:rsidR="00FF48B5" w:rsidRDefault="00FF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F0A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8B5" w:rsidRDefault="00FF48B5">
      <w:r>
        <w:separator/>
      </w:r>
    </w:p>
  </w:footnote>
  <w:footnote w:type="continuationSeparator" w:id="0">
    <w:p w:rsidR="00FF48B5" w:rsidRDefault="00FF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759" w:rsidRDefault="00DA17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759" w:rsidRDefault="00DA17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759" w:rsidRDefault="00DA17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8B5"/>
    <w:rsid w:val="00031374"/>
    <w:rsid w:val="00074BBE"/>
    <w:rsid w:val="000A1097"/>
    <w:rsid w:val="000E2A8F"/>
    <w:rsid w:val="0012774F"/>
    <w:rsid w:val="001316BC"/>
    <w:rsid w:val="00144B7A"/>
    <w:rsid w:val="00180C6E"/>
    <w:rsid w:val="0029606A"/>
    <w:rsid w:val="0044337E"/>
    <w:rsid w:val="004671EC"/>
    <w:rsid w:val="004848F3"/>
    <w:rsid w:val="004A75F2"/>
    <w:rsid w:val="004C4E00"/>
    <w:rsid w:val="005144A9"/>
    <w:rsid w:val="00520165"/>
    <w:rsid w:val="00565B11"/>
    <w:rsid w:val="005B1B08"/>
    <w:rsid w:val="005E5F1D"/>
    <w:rsid w:val="005F0A48"/>
    <w:rsid w:val="00632C3C"/>
    <w:rsid w:val="00632DB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2119E"/>
    <w:rsid w:val="009358DC"/>
    <w:rsid w:val="00975F12"/>
    <w:rsid w:val="00A56135"/>
    <w:rsid w:val="00A905AC"/>
    <w:rsid w:val="00AB5D46"/>
    <w:rsid w:val="00B87201"/>
    <w:rsid w:val="00BA6584"/>
    <w:rsid w:val="00BE7BFD"/>
    <w:rsid w:val="00C370F2"/>
    <w:rsid w:val="00C44EEC"/>
    <w:rsid w:val="00D22FFA"/>
    <w:rsid w:val="00D47C1D"/>
    <w:rsid w:val="00D8461B"/>
    <w:rsid w:val="00D915F2"/>
    <w:rsid w:val="00DA1759"/>
    <w:rsid w:val="00DF32E8"/>
    <w:rsid w:val="00DF53CA"/>
    <w:rsid w:val="00E21B49"/>
    <w:rsid w:val="00E2789F"/>
    <w:rsid w:val="00E72428"/>
    <w:rsid w:val="00E74BC3"/>
    <w:rsid w:val="00EA14B3"/>
    <w:rsid w:val="00EA416E"/>
    <w:rsid w:val="00EC0D9C"/>
    <w:rsid w:val="00FC5957"/>
    <w:rsid w:val="00FD265E"/>
    <w:rsid w:val="00FF2F35"/>
    <w:rsid w:val="00FF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F19C70"/>
  <w15:chartTrackingRefBased/>
  <w15:docId w15:val="{548D97FF-5076-42B9-ADF1-0E808E03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D47C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2001-02-10T14:28:00Z</cp:lastPrinted>
  <dcterms:created xsi:type="dcterms:W3CDTF">2021-06-25T07:50:00Z</dcterms:created>
  <dcterms:modified xsi:type="dcterms:W3CDTF">2021-06-25T07:50:00Z</dcterms:modified>
</cp:coreProperties>
</file>