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0268C5" w:rsidP="00386936">
      <w:pPr>
        <w:jc w:val="right"/>
        <w:rPr>
          <w:sz w:val="22"/>
          <w:szCs w:val="22"/>
        </w:rPr>
      </w:pPr>
      <w:r w:rsidRPr="000268C5">
        <w:rPr>
          <w:sz w:val="22"/>
          <w:szCs w:val="22"/>
        </w:rPr>
        <w:t>Częstochowa</w:t>
      </w:r>
      <w:r w:rsidR="006A5DF1" w:rsidRPr="00D91931">
        <w:rPr>
          <w:sz w:val="22"/>
          <w:szCs w:val="22"/>
        </w:rPr>
        <w:t xml:space="preserve"> dnia: </w:t>
      </w:r>
      <w:r w:rsidR="00051D50">
        <w:rPr>
          <w:sz w:val="22"/>
          <w:szCs w:val="22"/>
        </w:rPr>
        <w:t>2021-06-17</w:t>
      </w:r>
    </w:p>
    <w:p w:rsidR="0029606A" w:rsidRPr="004F079B" w:rsidRDefault="0029606A" w:rsidP="00386936">
      <w:pPr>
        <w:jc w:val="right"/>
        <w:rPr>
          <w:sz w:val="22"/>
          <w:szCs w:val="22"/>
        </w:rPr>
      </w:pPr>
    </w:p>
    <w:p w:rsidR="006A5DF1" w:rsidRPr="00D91931" w:rsidRDefault="000268C5" w:rsidP="00386936">
      <w:pPr>
        <w:rPr>
          <w:b/>
          <w:bCs/>
          <w:sz w:val="22"/>
          <w:szCs w:val="22"/>
        </w:rPr>
      </w:pPr>
      <w:r w:rsidRPr="000268C5">
        <w:rPr>
          <w:b/>
          <w:bCs/>
          <w:sz w:val="22"/>
          <w:szCs w:val="22"/>
        </w:rPr>
        <w:t>Politechnika Częstochowska</w:t>
      </w:r>
    </w:p>
    <w:p w:rsidR="006A5DF1" w:rsidRPr="00BD5546" w:rsidRDefault="000268C5" w:rsidP="00386936">
      <w:pPr>
        <w:rPr>
          <w:sz w:val="22"/>
          <w:szCs w:val="22"/>
        </w:rPr>
      </w:pPr>
      <w:r w:rsidRPr="000268C5">
        <w:rPr>
          <w:sz w:val="22"/>
          <w:szCs w:val="22"/>
        </w:rPr>
        <w:t>Dąbrowskiego</w:t>
      </w:r>
      <w:r w:rsidR="006A5DF1" w:rsidRPr="00BD5546">
        <w:rPr>
          <w:sz w:val="22"/>
          <w:szCs w:val="22"/>
        </w:rPr>
        <w:t xml:space="preserve"> </w:t>
      </w:r>
      <w:r w:rsidRPr="000268C5">
        <w:rPr>
          <w:sz w:val="22"/>
          <w:szCs w:val="22"/>
        </w:rPr>
        <w:t>69</w:t>
      </w:r>
    </w:p>
    <w:p w:rsidR="006A5DF1" w:rsidRPr="00BD5546" w:rsidRDefault="000268C5" w:rsidP="00386936">
      <w:pPr>
        <w:rPr>
          <w:sz w:val="22"/>
          <w:szCs w:val="22"/>
        </w:rPr>
      </w:pPr>
      <w:r w:rsidRPr="000268C5">
        <w:rPr>
          <w:sz w:val="22"/>
          <w:szCs w:val="22"/>
        </w:rPr>
        <w:t>42-201</w:t>
      </w:r>
      <w:r w:rsidR="006A5DF1" w:rsidRPr="00BD5546">
        <w:rPr>
          <w:sz w:val="22"/>
          <w:szCs w:val="22"/>
        </w:rPr>
        <w:t xml:space="preserve"> </w:t>
      </w:r>
      <w:r w:rsidRPr="000268C5">
        <w:rPr>
          <w:sz w:val="22"/>
          <w:szCs w:val="22"/>
        </w:rPr>
        <w:t>Częstochowa</w:t>
      </w:r>
    </w:p>
    <w:p w:rsidR="006A5DF1" w:rsidRPr="00D91931" w:rsidRDefault="006A5DF1" w:rsidP="00386936">
      <w:pPr>
        <w:pStyle w:val="Nagwek"/>
        <w:tabs>
          <w:tab w:val="clear" w:pos="4536"/>
        </w:tabs>
        <w:rPr>
          <w:sz w:val="22"/>
          <w:szCs w:val="22"/>
        </w:rPr>
      </w:pPr>
      <w:r w:rsidRPr="00BD5546">
        <w:rPr>
          <w:sz w:val="22"/>
          <w:szCs w:val="22"/>
        </w:rPr>
        <w:t>Pismo:</w:t>
      </w:r>
      <w:r w:rsidR="00051D50">
        <w:rPr>
          <w:sz w:val="22"/>
          <w:szCs w:val="22"/>
        </w:rPr>
        <w:t xml:space="preserve"> </w:t>
      </w:r>
      <w:r w:rsidR="00051D50">
        <w:rPr>
          <w:bCs/>
          <w:sz w:val="22"/>
          <w:szCs w:val="22"/>
        </w:rPr>
        <w:t xml:space="preserve">RK </w:t>
      </w:r>
      <w:r w:rsidR="003F1BAC">
        <w:rPr>
          <w:bCs/>
          <w:sz w:val="22"/>
          <w:szCs w:val="22"/>
        </w:rPr>
        <w:t>–</w:t>
      </w:r>
      <w:r w:rsidR="00051D50">
        <w:rPr>
          <w:bCs/>
          <w:sz w:val="22"/>
          <w:szCs w:val="22"/>
        </w:rPr>
        <w:t xml:space="preserve"> </w:t>
      </w:r>
      <w:r w:rsidR="003F1BAC">
        <w:rPr>
          <w:bCs/>
          <w:sz w:val="22"/>
          <w:szCs w:val="22"/>
        </w:rPr>
        <w:t>427/21</w:t>
      </w:r>
      <w:bookmarkStart w:id="0" w:name="_GoBack"/>
      <w:bookmarkEnd w:id="0"/>
      <w:r w:rsidRPr="00D91931">
        <w:rPr>
          <w:sz w:val="22"/>
          <w:szCs w:val="22"/>
        </w:rPr>
        <w:tab/>
        <w:t xml:space="preserve"> </w:t>
      </w:r>
    </w:p>
    <w:p w:rsidR="006A5DF1" w:rsidRPr="00D91931" w:rsidRDefault="006A5DF1" w:rsidP="00386936">
      <w:pPr>
        <w:tabs>
          <w:tab w:val="left" w:pos="708"/>
          <w:tab w:val="center" w:pos="4536"/>
          <w:tab w:val="right" w:pos="9072"/>
        </w:tabs>
        <w:ind w:left="5245"/>
        <w:rPr>
          <w:b/>
          <w:sz w:val="22"/>
          <w:szCs w:val="22"/>
        </w:rPr>
      </w:pPr>
      <w:r w:rsidRPr="00D91931">
        <w:rPr>
          <w:b/>
          <w:sz w:val="22"/>
          <w:szCs w:val="22"/>
        </w:rPr>
        <w:t>WYKONAWCY</w:t>
      </w:r>
    </w:p>
    <w:p w:rsidR="006A5DF1" w:rsidRPr="00D91931" w:rsidRDefault="006A5DF1" w:rsidP="00386936">
      <w:pPr>
        <w:tabs>
          <w:tab w:val="left" w:pos="708"/>
          <w:tab w:val="center" w:pos="4536"/>
          <w:tab w:val="right" w:pos="9072"/>
        </w:tabs>
        <w:ind w:left="5245"/>
        <w:rPr>
          <w:sz w:val="22"/>
          <w:szCs w:val="22"/>
        </w:rPr>
      </w:pPr>
      <w:r w:rsidRPr="00D91931">
        <w:rPr>
          <w:sz w:val="22"/>
          <w:szCs w:val="22"/>
        </w:rPr>
        <w:t>ubiegający się o zamówienie publiczne</w:t>
      </w:r>
    </w:p>
    <w:p w:rsidR="006D4AB3" w:rsidRPr="006A5DF1" w:rsidRDefault="006D4AB3" w:rsidP="00386936">
      <w:pPr>
        <w:pStyle w:val="Nagwek"/>
        <w:tabs>
          <w:tab w:val="clear" w:pos="4536"/>
          <w:tab w:val="clear" w:pos="9072"/>
        </w:tabs>
        <w:rPr>
          <w:sz w:val="22"/>
          <w:szCs w:val="22"/>
        </w:rPr>
      </w:pPr>
    </w:p>
    <w:p w:rsidR="005A499A" w:rsidRDefault="005A499A" w:rsidP="005A499A">
      <w:pPr>
        <w:pStyle w:val="Nagwek1"/>
        <w:spacing w:before="0" w:after="0"/>
        <w:jc w:val="center"/>
        <w:rPr>
          <w:rFonts w:ascii="Times New Roman" w:hAnsi="Times New Roman"/>
          <w:sz w:val="20"/>
        </w:rPr>
      </w:pPr>
      <w:r>
        <w:rPr>
          <w:rFonts w:ascii="Times New Roman" w:hAnsi="Times New Roman"/>
          <w:sz w:val="20"/>
        </w:rPr>
        <w:t xml:space="preserve">WYJAŚNIENIA TREŚCI SWZ, ZMIANA SWZ </w:t>
      </w:r>
    </w:p>
    <w:p w:rsidR="005A499A" w:rsidRDefault="005A499A" w:rsidP="005A499A">
      <w:pPr>
        <w:pStyle w:val="Nagwek1"/>
        <w:spacing w:before="0" w:after="0"/>
        <w:jc w:val="center"/>
        <w:rPr>
          <w:rFonts w:ascii="Times New Roman" w:hAnsi="Times New Roman"/>
          <w:sz w:val="20"/>
        </w:rPr>
      </w:pPr>
      <w:r>
        <w:rPr>
          <w:rFonts w:ascii="Times New Roman" w:hAnsi="Times New Roman"/>
          <w:sz w:val="20"/>
        </w:rPr>
        <w:t>ORAZ PRZEDŁUŻENIE TERMINU SKŁADANIA OFERT</w:t>
      </w:r>
    </w:p>
    <w:p w:rsidR="006D4AB3" w:rsidRPr="006A5DF1" w:rsidRDefault="00632C3C" w:rsidP="00386936">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268C5" w:rsidRPr="000268C5">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268C5" w:rsidRPr="000268C5">
        <w:rPr>
          <w:b/>
          <w:bCs/>
          <w:sz w:val="22"/>
          <w:szCs w:val="22"/>
        </w:rPr>
        <w:t>Dostawa sprzętu i oprogramowania komputerowego dla jednostek organizacyjnych Politechniki Częstochowskiej</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268C5" w:rsidRPr="000268C5">
        <w:rPr>
          <w:b/>
          <w:sz w:val="22"/>
          <w:szCs w:val="22"/>
        </w:rPr>
        <w:t>ZP/DK-12/21</w:t>
      </w:r>
      <w:r w:rsidRPr="006A5DF1">
        <w:rPr>
          <w:b/>
          <w:sz w:val="22"/>
          <w:szCs w:val="22"/>
        </w:rPr>
        <w:t>.</w:t>
      </w:r>
    </w:p>
    <w:p w:rsidR="0012774F" w:rsidRPr="006A5DF1" w:rsidRDefault="00520165" w:rsidP="00386936">
      <w:pPr>
        <w:jc w:val="both"/>
        <w:rPr>
          <w:sz w:val="22"/>
          <w:szCs w:val="22"/>
        </w:rPr>
      </w:pPr>
      <w:r w:rsidRPr="006A5DF1">
        <w:rPr>
          <w:sz w:val="22"/>
          <w:szCs w:val="22"/>
        </w:rPr>
        <w:t xml:space="preserve">Zamawiający, </w:t>
      </w:r>
      <w:r w:rsidR="000268C5" w:rsidRPr="000268C5">
        <w:rPr>
          <w:b/>
          <w:sz w:val="22"/>
          <w:szCs w:val="22"/>
        </w:rPr>
        <w:t>Politechnika Częstochowska</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0268C5" w:rsidRPr="000268C5">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0268C5" w:rsidRPr="006A5DF1" w:rsidTr="00310ED3">
        <w:tc>
          <w:tcPr>
            <w:tcW w:w="9356" w:type="dxa"/>
            <w:shd w:val="clear" w:color="auto" w:fill="auto"/>
          </w:tcPr>
          <w:p w:rsidR="00051D50" w:rsidRDefault="00051D50" w:rsidP="00051D50">
            <w:pPr>
              <w:ind w:left="30" w:right="-72"/>
              <w:rPr>
                <w:b/>
                <w:bCs/>
                <w:sz w:val="22"/>
                <w:szCs w:val="22"/>
              </w:rPr>
            </w:pPr>
          </w:p>
          <w:p w:rsidR="000268C5" w:rsidRPr="000268C5" w:rsidRDefault="000268C5" w:rsidP="00051D50">
            <w:pPr>
              <w:ind w:left="30" w:right="-72"/>
              <w:rPr>
                <w:sz w:val="22"/>
                <w:szCs w:val="22"/>
              </w:rPr>
            </w:pPr>
            <w:r w:rsidRPr="006A5DF1">
              <w:rPr>
                <w:b/>
                <w:bCs/>
                <w:sz w:val="22"/>
                <w:szCs w:val="22"/>
              </w:rPr>
              <w:t xml:space="preserve">Pytanie nr </w:t>
            </w:r>
            <w:r w:rsidRPr="000268C5">
              <w:rPr>
                <w:b/>
                <w:bCs/>
                <w:sz w:val="22"/>
                <w:szCs w:val="22"/>
              </w:rPr>
              <w:t>3</w:t>
            </w:r>
            <w:r w:rsidR="00051D50">
              <w:rPr>
                <w:b/>
                <w:bCs/>
                <w:sz w:val="22"/>
                <w:szCs w:val="22"/>
              </w:rPr>
              <w:t xml:space="preserve">. </w:t>
            </w:r>
            <w:r w:rsidRPr="000268C5">
              <w:rPr>
                <w:sz w:val="22"/>
                <w:szCs w:val="22"/>
              </w:rPr>
              <w:t>Pytania dotyczą zadania 2. Serwery do wysokowydajnych obliczeń numerycznych (2 szt.) dla Katedry Informatyki</w:t>
            </w:r>
          </w:p>
          <w:p w:rsidR="000268C5" w:rsidRPr="00051D50" w:rsidRDefault="000268C5" w:rsidP="00386936">
            <w:pPr>
              <w:ind w:left="30" w:right="-72"/>
              <w:jc w:val="both"/>
              <w:rPr>
                <w:b/>
                <w:sz w:val="22"/>
                <w:szCs w:val="22"/>
              </w:rPr>
            </w:pPr>
            <w:r w:rsidRPr="00051D50">
              <w:rPr>
                <w:b/>
                <w:sz w:val="22"/>
                <w:szCs w:val="22"/>
              </w:rPr>
              <w:t>Pytanie 1</w:t>
            </w:r>
          </w:p>
          <w:p w:rsidR="000268C5" w:rsidRDefault="000268C5" w:rsidP="00386936">
            <w:pPr>
              <w:ind w:left="30" w:right="-72"/>
              <w:jc w:val="both"/>
              <w:rPr>
                <w:sz w:val="22"/>
                <w:szCs w:val="22"/>
              </w:rPr>
            </w:pPr>
            <w:r w:rsidRPr="000268C5">
              <w:rPr>
                <w:sz w:val="22"/>
                <w:szCs w:val="22"/>
              </w:rPr>
              <w:t>Czy Zamawiający zgodziłby się na płytę główną ze złączami zewnętrznymi M.2 min. 2 szt. przy zachowaniu reszty wymagań bez zmian? Opisywane urządzenie wskazuje na płytę główną z dwoma złączami M.2, a nie jak opisuje Zamawiający z trzema. Poza tym wymóg posiadania więcej niż 2xM.2 jest zbędny biorąc pod uwagę, że należy dostarczyć wyłącznie jeden dysk M.2. W przypadku braku zgody na możliwość zaoferowania płyty głównej z min. 2 szt. złączami M.2 prosimy o wyjaśnienie czym podyktowane jest wymaganie przez płytę główną aż 3 złączy zewnętrznych M.2?</w:t>
            </w:r>
          </w:p>
          <w:p w:rsidR="00386936" w:rsidRDefault="00386936" w:rsidP="00386936">
            <w:pPr>
              <w:ind w:left="30" w:right="-72"/>
              <w:jc w:val="both"/>
              <w:rPr>
                <w:i/>
                <w:iCs/>
              </w:rPr>
            </w:pPr>
            <w:r w:rsidRPr="00051D50">
              <w:rPr>
                <w:b/>
                <w:i/>
                <w:iCs/>
              </w:rPr>
              <w:t>Odpowiedź:</w:t>
            </w:r>
            <w:r>
              <w:rPr>
                <w:i/>
                <w:iCs/>
              </w:rPr>
              <w:t xml:space="preserve"> Zamawiający zgadza się na płytę główną ze złączami zewnętrznymi M.2 min. 2 szt. przy zachowaniu reszty wymagań bez zmian.</w:t>
            </w:r>
          </w:p>
          <w:p w:rsidR="00386936" w:rsidRPr="000268C5" w:rsidRDefault="00386936" w:rsidP="00386936">
            <w:pPr>
              <w:ind w:left="30" w:right="-72"/>
              <w:jc w:val="both"/>
              <w:rPr>
                <w:sz w:val="22"/>
                <w:szCs w:val="22"/>
              </w:rPr>
            </w:pPr>
          </w:p>
          <w:p w:rsidR="000268C5" w:rsidRPr="00051D50" w:rsidRDefault="000268C5" w:rsidP="00386936">
            <w:pPr>
              <w:ind w:left="30" w:right="-72"/>
              <w:jc w:val="both"/>
              <w:rPr>
                <w:b/>
                <w:sz w:val="22"/>
                <w:szCs w:val="22"/>
              </w:rPr>
            </w:pPr>
            <w:r w:rsidRPr="00051D50">
              <w:rPr>
                <w:b/>
                <w:sz w:val="22"/>
                <w:szCs w:val="22"/>
              </w:rPr>
              <w:t xml:space="preserve">Pytanie 2 </w:t>
            </w:r>
          </w:p>
          <w:p w:rsidR="000268C5" w:rsidRDefault="000268C5" w:rsidP="00386936">
            <w:pPr>
              <w:ind w:left="30" w:right="-72"/>
              <w:jc w:val="both"/>
              <w:rPr>
                <w:sz w:val="22"/>
                <w:szCs w:val="22"/>
              </w:rPr>
            </w:pPr>
            <w:r w:rsidRPr="000268C5">
              <w:rPr>
                <w:sz w:val="22"/>
                <w:szCs w:val="22"/>
              </w:rPr>
              <w:t xml:space="preserve">Czy w przypadku negatywnej odpowiedzi na pytanie 1 Zamawiający zgodziłby się na zaoferowanie płyty głównej ze złączami M.2 min. 2 szt. wraz z kompatybilnym kontrolerem M.2 podłączonym do wolnego złącza PCI-Express (adapter złącza </w:t>
            </w:r>
            <w:proofErr w:type="spellStart"/>
            <w:r w:rsidRPr="000268C5">
              <w:rPr>
                <w:sz w:val="22"/>
                <w:szCs w:val="22"/>
              </w:rPr>
              <w:t>PCIe</w:t>
            </w:r>
            <w:proofErr w:type="spellEnd"/>
            <w:r w:rsidRPr="000268C5">
              <w:rPr>
                <w:sz w:val="22"/>
                <w:szCs w:val="22"/>
              </w:rPr>
              <w:t xml:space="preserve"> -&gt; M.2). Zgoda umożliwiłaby możliwość instalacji w przyszłości kolejnego dysku M.2 na kontrolerze podłączonym do wolnego złącza PCI-Express i w żaden sposób nie wpłynęłaby na wydajność dysku M.2.</w:t>
            </w:r>
          </w:p>
          <w:p w:rsidR="00386936" w:rsidRDefault="00386936" w:rsidP="00386936">
            <w:pPr>
              <w:ind w:left="30" w:right="-72"/>
              <w:jc w:val="both"/>
              <w:rPr>
                <w:sz w:val="22"/>
                <w:szCs w:val="22"/>
              </w:rPr>
            </w:pPr>
            <w:r w:rsidRPr="00051D50">
              <w:rPr>
                <w:b/>
                <w:i/>
                <w:iCs/>
              </w:rPr>
              <w:t>Odpowiedź:</w:t>
            </w:r>
            <w:r>
              <w:rPr>
                <w:i/>
                <w:iCs/>
              </w:rPr>
              <w:t xml:space="preserve"> Wyjaśnione przy Pytaniu 1.</w:t>
            </w:r>
          </w:p>
          <w:p w:rsidR="00386936" w:rsidRPr="000268C5" w:rsidRDefault="00386936" w:rsidP="00386936">
            <w:pPr>
              <w:ind w:left="30" w:right="-72"/>
              <w:jc w:val="both"/>
              <w:rPr>
                <w:sz w:val="22"/>
                <w:szCs w:val="22"/>
              </w:rPr>
            </w:pPr>
          </w:p>
          <w:p w:rsidR="000268C5" w:rsidRPr="00051D50" w:rsidRDefault="000268C5" w:rsidP="00386936">
            <w:pPr>
              <w:ind w:left="30" w:right="-72"/>
              <w:jc w:val="both"/>
              <w:rPr>
                <w:b/>
                <w:sz w:val="22"/>
                <w:szCs w:val="22"/>
              </w:rPr>
            </w:pPr>
            <w:r w:rsidRPr="00051D50">
              <w:rPr>
                <w:b/>
                <w:sz w:val="22"/>
                <w:szCs w:val="22"/>
              </w:rPr>
              <w:t>Pytanie 3</w:t>
            </w:r>
          </w:p>
          <w:p w:rsidR="000268C5" w:rsidRDefault="000268C5" w:rsidP="00386936">
            <w:pPr>
              <w:ind w:left="30" w:right="-72"/>
              <w:jc w:val="both"/>
              <w:rPr>
                <w:sz w:val="22"/>
                <w:szCs w:val="22"/>
              </w:rPr>
            </w:pPr>
            <w:r w:rsidRPr="000268C5">
              <w:rPr>
                <w:sz w:val="22"/>
                <w:szCs w:val="22"/>
              </w:rPr>
              <w:t>Z opisu przedmiotu zamówienia jasno wynika, że wymagają Państwo obudowę, która jest już produktem EOL i nie ma możliwości jej zaoferowania oraz kupna. Niestety specyfikacja została stricte napisana na konkretny model i ciężko jest zaoferować coś konkurencyjnego o wskazanych parametrach technicznych. Aby zwiększyć konkurencyjność ofert prosimy o informację czy Zamawiający zgodziłby się na zaoferowanie obudowy bez regulacji wentylatorów na zewnątrz obudowy oraz otwór wspierający montaż chłodzenia na procesor? Wymóg ten jest zbędny, ponieważ regulacja obrotów wentylatorów odbywa się automatycznie i steruje nią płyta główna w zależności od obciążenia komputera. Poza tym otwór wspierający montaż chłodzenia na procesor również jest zapisem zbędnym, ponieważ Zamawiający zawarł już zapis, aby obudowa wspierała możliwość montażu chłodzenia wodnego, zatem będzie to otwór wspierający montaż chłodzenia na procesor. W związku z tym prosimy o dopuszczenie obudowy bez tych wymagań. W przypadku braku zgody prosimy o wyjaśnienie czym jest spowodowane wymaganie tych zapisów, a także prosimy o wskazanie przykładowego modelu, który wedle wiedzy Zamawiającego jest dostępny na rynku w sprzedaży. Wg naszej wiedzy model ten został wycofany z produkcji i ze sprzedaży.</w:t>
            </w:r>
          </w:p>
          <w:p w:rsidR="00386936" w:rsidRPr="00051D50" w:rsidRDefault="00386936" w:rsidP="00051D50">
            <w:pPr>
              <w:ind w:left="30" w:right="-72"/>
              <w:jc w:val="both"/>
              <w:rPr>
                <w:i/>
                <w:iCs/>
              </w:rPr>
            </w:pPr>
            <w:r w:rsidRPr="00051D50">
              <w:rPr>
                <w:b/>
                <w:i/>
                <w:iCs/>
                <w:u w:val="single"/>
              </w:rPr>
              <w:t>Odpowiedź:</w:t>
            </w:r>
            <w:r>
              <w:rPr>
                <w:i/>
                <w:iCs/>
              </w:rPr>
              <w:t xml:space="preserve"> </w:t>
            </w:r>
            <w:r w:rsidR="00051D50" w:rsidRPr="00051D50">
              <w:rPr>
                <w:i/>
                <w:iCs/>
              </w:rPr>
              <w:t>Zamawiający zgadza się na ofertę Wykonawcy: obudowę bez regulacji wentylatorów na zewnątrz obudowy oraz otwór wspierający montaż chłodzenia na procesor.</w:t>
            </w:r>
          </w:p>
          <w:p w:rsidR="00386936" w:rsidRPr="000268C5" w:rsidRDefault="00386936" w:rsidP="00386936">
            <w:pPr>
              <w:ind w:left="30" w:right="-72"/>
              <w:jc w:val="both"/>
              <w:rPr>
                <w:sz w:val="22"/>
                <w:szCs w:val="22"/>
              </w:rPr>
            </w:pPr>
          </w:p>
          <w:p w:rsidR="000268C5" w:rsidRPr="00051D50" w:rsidRDefault="000268C5" w:rsidP="00386936">
            <w:pPr>
              <w:ind w:left="30" w:right="-72"/>
              <w:jc w:val="both"/>
              <w:rPr>
                <w:b/>
                <w:sz w:val="22"/>
                <w:szCs w:val="22"/>
              </w:rPr>
            </w:pPr>
            <w:r w:rsidRPr="00051D50">
              <w:rPr>
                <w:b/>
                <w:sz w:val="22"/>
                <w:szCs w:val="22"/>
              </w:rPr>
              <w:t>Pytanie 4</w:t>
            </w:r>
          </w:p>
          <w:p w:rsidR="000268C5" w:rsidRPr="000268C5" w:rsidRDefault="000268C5" w:rsidP="00386936">
            <w:pPr>
              <w:ind w:left="30" w:right="-72"/>
              <w:jc w:val="both"/>
              <w:rPr>
                <w:sz w:val="22"/>
                <w:szCs w:val="22"/>
              </w:rPr>
            </w:pPr>
            <w:r w:rsidRPr="000268C5">
              <w:rPr>
                <w:sz w:val="22"/>
                <w:szCs w:val="22"/>
              </w:rPr>
              <w:t>Zamawiający w opisie przedmiotu zamówienia wskazał, że monitor 27" ma mieć kolorystykę ciemną, stonowaną. Tymczasem przedmiot zamówienia stricte wskazuje na model, którego stopka i tył monitora jest w kolorze srebrnym. Ciemna, stonowana jest wyłącznie przednia część monitora, czyli jego matryca. W związku z tym czy Zamawiający zgodziłby się na zaoferowanie monitora w tym zadaniu ze nóżką oraz tyłem obudowy w kolorze srebrnym przy zachowaniu pozostałych zapisów bez zmian?</w:t>
            </w:r>
          </w:p>
          <w:p w:rsidR="000268C5" w:rsidRDefault="000268C5" w:rsidP="00386936">
            <w:pPr>
              <w:ind w:left="30" w:right="-72"/>
              <w:jc w:val="both"/>
              <w:rPr>
                <w:sz w:val="22"/>
                <w:szCs w:val="22"/>
              </w:rPr>
            </w:pPr>
            <w:r w:rsidRPr="000268C5">
              <w:rPr>
                <w:sz w:val="22"/>
                <w:szCs w:val="22"/>
              </w:rPr>
              <w:t>Jednocześnie chcielibyśmy zaznaczyć, że brak zgody uniemożliwi potencjalnym wykonawcom złożenie jakiejkolwiek oferty, ponieważ jest to jedyny model jaki spełnia wymagania Zamawiającego. W związku z tym prosimy o dopuszczenie tej zmiany.</w:t>
            </w:r>
          </w:p>
          <w:p w:rsidR="00386936" w:rsidRDefault="00386936" w:rsidP="00386936">
            <w:pPr>
              <w:ind w:left="30" w:right="-72"/>
              <w:jc w:val="both"/>
              <w:rPr>
                <w:sz w:val="22"/>
                <w:szCs w:val="22"/>
              </w:rPr>
            </w:pPr>
            <w:r w:rsidRPr="00051D50">
              <w:rPr>
                <w:b/>
                <w:i/>
                <w:iCs/>
                <w:u w:val="single"/>
              </w:rPr>
              <w:t>Odpowiedź:</w:t>
            </w:r>
            <w:r>
              <w:rPr>
                <w:i/>
                <w:iCs/>
              </w:rPr>
              <w:t xml:space="preserve"> Zamawiający zgadza się na monitor posiadający nóżkę oraz tył obudowy w kolorze srebrnym przy zachowaniu pozostałych wymagań bez zmian.</w:t>
            </w:r>
          </w:p>
          <w:p w:rsidR="00386936" w:rsidRPr="000268C5" w:rsidRDefault="00386936" w:rsidP="00386936">
            <w:pPr>
              <w:ind w:left="30" w:right="-72"/>
              <w:jc w:val="both"/>
              <w:rPr>
                <w:sz w:val="22"/>
                <w:szCs w:val="22"/>
              </w:rPr>
            </w:pPr>
          </w:p>
          <w:p w:rsidR="000268C5" w:rsidRPr="00051D50" w:rsidRDefault="000268C5" w:rsidP="00386936">
            <w:pPr>
              <w:ind w:left="30" w:right="-72"/>
              <w:jc w:val="both"/>
              <w:rPr>
                <w:b/>
                <w:sz w:val="22"/>
                <w:szCs w:val="22"/>
              </w:rPr>
            </w:pPr>
            <w:r w:rsidRPr="00051D50">
              <w:rPr>
                <w:b/>
                <w:sz w:val="22"/>
                <w:szCs w:val="22"/>
              </w:rPr>
              <w:t>Pytanie 5</w:t>
            </w:r>
          </w:p>
          <w:p w:rsidR="000268C5" w:rsidRPr="006A5DF1" w:rsidRDefault="000268C5" w:rsidP="00386936">
            <w:pPr>
              <w:ind w:left="30" w:right="-72"/>
              <w:jc w:val="both"/>
              <w:rPr>
                <w:sz w:val="22"/>
                <w:szCs w:val="22"/>
              </w:rPr>
            </w:pPr>
            <w:r w:rsidRPr="000268C5">
              <w:rPr>
                <w:sz w:val="22"/>
                <w:szCs w:val="22"/>
              </w:rPr>
              <w:t xml:space="preserve">Czy Zamawiający dopuściłby zewnętrzną kartę dźwiękową USB o próbkowaniu: 16-bit oraz stosunku sygnału do szumu 83,1 </w:t>
            </w:r>
            <w:proofErr w:type="spellStart"/>
            <w:r w:rsidRPr="000268C5">
              <w:rPr>
                <w:sz w:val="22"/>
                <w:szCs w:val="22"/>
              </w:rPr>
              <w:t>dB</w:t>
            </w:r>
            <w:proofErr w:type="spellEnd"/>
            <w:r w:rsidRPr="000268C5">
              <w:rPr>
                <w:sz w:val="22"/>
                <w:szCs w:val="22"/>
              </w:rPr>
              <w:t xml:space="preserve"> dla wejścia mikrofonowego oraz stosunku sygnału do szumu 93,7 </w:t>
            </w:r>
            <w:proofErr w:type="spellStart"/>
            <w:r w:rsidRPr="000268C5">
              <w:rPr>
                <w:sz w:val="22"/>
                <w:szCs w:val="22"/>
              </w:rPr>
              <w:t>dB</w:t>
            </w:r>
            <w:proofErr w:type="spellEnd"/>
            <w:r w:rsidRPr="000268C5">
              <w:rPr>
                <w:sz w:val="22"/>
                <w:szCs w:val="22"/>
              </w:rPr>
              <w:t xml:space="preserve"> dla wyjścia słuchawkowego? Prosimy o dopuszczenie tej zmiany, ponieważ specyfikacja techniczna wskazana przez Zamawiającego ewidentnie wskazuje na takie urządzenie.</w:t>
            </w:r>
          </w:p>
          <w:p w:rsidR="00386936" w:rsidRDefault="00386936" w:rsidP="00386936">
            <w:pPr>
              <w:ind w:left="30" w:right="-72"/>
              <w:rPr>
                <w:b/>
                <w:bCs/>
                <w:sz w:val="22"/>
                <w:szCs w:val="22"/>
              </w:rPr>
            </w:pPr>
            <w:r w:rsidRPr="00051D50">
              <w:rPr>
                <w:b/>
                <w:i/>
                <w:iCs/>
                <w:u w:val="single"/>
              </w:rPr>
              <w:t>Odpowiedź:</w:t>
            </w:r>
            <w:r>
              <w:rPr>
                <w:i/>
                <w:iCs/>
              </w:rPr>
              <w:t xml:space="preserve"> Zamawiający wyraża zgodę dopuszczenie zmian wnioskowanych przez Wykonawcę.</w:t>
            </w:r>
          </w:p>
          <w:p w:rsidR="00386936" w:rsidRDefault="00386936" w:rsidP="00386936">
            <w:pPr>
              <w:ind w:left="30" w:right="-72"/>
              <w:rPr>
                <w:b/>
                <w:bCs/>
                <w:sz w:val="22"/>
                <w:szCs w:val="22"/>
              </w:rPr>
            </w:pPr>
          </w:p>
          <w:p w:rsidR="000268C5" w:rsidRPr="00464E89" w:rsidRDefault="000268C5" w:rsidP="00051D50">
            <w:pPr>
              <w:ind w:left="30" w:right="-72"/>
              <w:rPr>
                <w:sz w:val="22"/>
                <w:szCs w:val="22"/>
                <w:highlight w:val="darkGray"/>
              </w:rPr>
            </w:pPr>
          </w:p>
        </w:tc>
      </w:tr>
    </w:tbl>
    <w:p w:rsidR="00051D50" w:rsidRPr="001457B2" w:rsidRDefault="00051D50" w:rsidP="00051D50">
      <w:pPr>
        <w:jc w:val="both"/>
      </w:pPr>
      <w:r w:rsidRPr="001457B2">
        <w:lastRenderedPageBreak/>
        <w:t>W związku z powyższym, Zamawiający, działając na podstawie art. 137 ust.  I 6 ustawy z dnia 11 września 2019r. Prawo zamówień publicznych (Dz.U. poz. 2019 ze zm.), informuje, że zmianie ulegają terminy:</w:t>
      </w:r>
    </w:p>
    <w:p w:rsidR="00051D50" w:rsidRPr="001457B2" w:rsidRDefault="00051D50" w:rsidP="00051D50">
      <w:pPr>
        <w:numPr>
          <w:ilvl w:val="0"/>
          <w:numId w:val="8"/>
        </w:numPr>
        <w:ind w:left="284" w:hanging="284"/>
        <w:jc w:val="both"/>
      </w:pPr>
      <w:r w:rsidRPr="001457B2">
        <w:t xml:space="preserve">składania ofert, z dnia </w:t>
      </w:r>
      <w:r w:rsidRPr="001457B2">
        <w:rPr>
          <w:b/>
        </w:rPr>
        <w:t>2021-07-0</w:t>
      </w:r>
      <w:r>
        <w:rPr>
          <w:b/>
        </w:rPr>
        <w:t>6</w:t>
      </w:r>
      <w:r w:rsidRPr="001457B2">
        <w:t xml:space="preserve"> godz. </w:t>
      </w:r>
      <w:r w:rsidRPr="001457B2">
        <w:rPr>
          <w:b/>
        </w:rPr>
        <w:t>10:30</w:t>
      </w:r>
      <w:r w:rsidRPr="001457B2">
        <w:t xml:space="preserve"> na dzień </w:t>
      </w:r>
      <w:r w:rsidRPr="001457B2">
        <w:rPr>
          <w:b/>
        </w:rPr>
        <w:t>2021-0</w:t>
      </w:r>
      <w:r>
        <w:rPr>
          <w:b/>
        </w:rPr>
        <w:t>7-13</w:t>
      </w:r>
      <w:r w:rsidRPr="001457B2">
        <w:t xml:space="preserve"> godz. </w:t>
      </w:r>
      <w:r w:rsidRPr="001457B2">
        <w:rPr>
          <w:b/>
        </w:rPr>
        <w:t>10:30</w:t>
      </w:r>
      <w:r w:rsidRPr="001457B2">
        <w:rPr>
          <w:bCs/>
        </w:rPr>
        <w:t>.</w:t>
      </w:r>
    </w:p>
    <w:p w:rsidR="00051D50" w:rsidRPr="001457B2" w:rsidRDefault="00051D50" w:rsidP="00051D50">
      <w:pPr>
        <w:numPr>
          <w:ilvl w:val="0"/>
          <w:numId w:val="8"/>
        </w:numPr>
        <w:ind w:left="284" w:hanging="284"/>
        <w:jc w:val="both"/>
      </w:pPr>
      <w:r w:rsidRPr="001457B2">
        <w:t xml:space="preserve">otwarcia ofert, z dnia  </w:t>
      </w:r>
      <w:r w:rsidRPr="001457B2">
        <w:rPr>
          <w:b/>
        </w:rPr>
        <w:t>2021-07-0</w:t>
      </w:r>
      <w:r>
        <w:rPr>
          <w:b/>
        </w:rPr>
        <w:t>6</w:t>
      </w:r>
      <w:r w:rsidRPr="001457B2">
        <w:t xml:space="preserve"> godz. </w:t>
      </w:r>
      <w:r>
        <w:rPr>
          <w:b/>
        </w:rPr>
        <w:t>11:0</w:t>
      </w:r>
      <w:r w:rsidRPr="001457B2">
        <w:rPr>
          <w:b/>
        </w:rPr>
        <w:t>0</w:t>
      </w:r>
      <w:r w:rsidRPr="001457B2">
        <w:t xml:space="preserve"> na dzień </w:t>
      </w:r>
      <w:r w:rsidRPr="001457B2">
        <w:rPr>
          <w:b/>
        </w:rPr>
        <w:t>2021-07-</w:t>
      </w:r>
      <w:r>
        <w:rPr>
          <w:b/>
        </w:rPr>
        <w:t>13</w:t>
      </w:r>
      <w:r w:rsidRPr="001457B2">
        <w:t xml:space="preserve"> godz. </w:t>
      </w:r>
      <w:r w:rsidRPr="00051D50">
        <w:rPr>
          <w:b/>
        </w:rPr>
        <w:t>11:00</w:t>
      </w:r>
      <w:r w:rsidRPr="00051D50">
        <w:rPr>
          <w:bCs/>
        </w:rPr>
        <w:t>.</w:t>
      </w:r>
    </w:p>
    <w:p w:rsidR="00051D50" w:rsidRPr="001457B2" w:rsidRDefault="00051D50" w:rsidP="00051D50">
      <w:pPr>
        <w:numPr>
          <w:ilvl w:val="0"/>
          <w:numId w:val="8"/>
        </w:numPr>
        <w:ind w:left="284" w:hanging="284"/>
        <w:jc w:val="both"/>
      </w:pPr>
      <w:r w:rsidRPr="001457B2">
        <w:rPr>
          <w:bCs/>
        </w:rPr>
        <w:t>Termin zw</w:t>
      </w:r>
      <w:r w:rsidR="009F0F4C">
        <w:rPr>
          <w:bCs/>
        </w:rPr>
        <w:t>iązania ofertą do dnia 2021-10-10</w:t>
      </w:r>
      <w:r w:rsidRPr="001457B2">
        <w:rPr>
          <w:bCs/>
        </w:rPr>
        <w:t>.</w:t>
      </w:r>
    </w:p>
    <w:p w:rsidR="00051D50" w:rsidRPr="00FB3AF6" w:rsidRDefault="00051D50" w:rsidP="00051D50">
      <w:pPr>
        <w:jc w:val="both"/>
      </w:pPr>
      <w:r w:rsidRPr="00FB3AF6">
        <w:t xml:space="preserve">Jednocześnie Zamawiający informuje, że nie ulega zmianie miejsce składania i otwarcia ofert. </w:t>
      </w:r>
    </w:p>
    <w:p w:rsidR="00051D50" w:rsidRDefault="00051D50" w:rsidP="00051D50">
      <w:pPr>
        <w:jc w:val="center"/>
        <w:rPr>
          <w:sz w:val="22"/>
          <w:szCs w:val="22"/>
        </w:rPr>
      </w:pPr>
    </w:p>
    <w:p w:rsidR="00051D50" w:rsidRDefault="00051D50" w:rsidP="00051D50">
      <w:pPr>
        <w:jc w:val="center"/>
        <w:rPr>
          <w:sz w:val="22"/>
          <w:szCs w:val="22"/>
        </w:rPr>
      </w:pPr>
    </w:p>
    <w:p w:rsidR="00051D50" w:rsidRDefault="00FD2D7E" w:rsidP="00051D50">
      <w:pPr>
        <w:ind w:firstLine="540"/>
        <w:jc w:val="center"/>
        <w:rPr>
          <w:sz w:val="22"/>
          <w:szCs w:val="22"/>
        </w:rPr>
      </w:pPr>
      <w:r>
        <w:rPr>
          <w:sz w:val="22"/>
          <w:szCs w:val="22"/>
        </w:rPr>
        <w:t xml:space="preserve">Z-ca </w:t>
      </w:r>
      <w:r w:rsidR="00051D50">
        <w:rPr>
          <w:sz w:val="22"/>
          <w:szCs w:val="22"/>
        </w:rPr>
        <w:t>Kanclerz</w:t>
      </w:r>
      <w:r>
        <w:rPr>
          <w:sz w:val="22"/>
          <w:szCs w:val="22"/>
        </w:rPr>
        <w:t>a</w:t>
      </w:r>
    </w:p>
    <w:p w:rsidR="00051D50" w:rsidRDefault="00051D50" w:rsidP="00051D50">
      <w:pPr>
        <w:ind w:firstLine="540"/>
        <w:jc w:val="center"/>
        <w:rPr>
          <w:sz w:val="22"/>
          <w:szCs w:val="22"/>
        </w:rPr>
      </w:pPr>
      <w:r>
        <w:rPr>
          <w:sz w:val="22"/>
          <w:szCs w:val="22"/>
        </w:rPr>
        <w:t>Politechniki Częstochowskiej</w:t>
      </w:r>
    </w:p>
    <w:p w:rsidR="00051D50" w:rsidRDefault="00FD2D7E" w:rsidP="00051D50">
      <w:pPr>
        <w:ind w:firstLine="540"/>
        <w:jc w:val="center"/>
        <w:rPr>
          <w:sz w:val="22"/>
          <w:szCs w:val="22"/>
        </w:rPr>
      </w:pPr>
      <w:r>
        <w:rPr>
          <w:sz w:val="22"/>
          <w:szCs w:val="22"/>
        </w:rPr>
        <w:t>mgr Małgorzata Sierżant</w:t>
      </w:r>
    </w:p>
    <w:p w:rsidR="00BE7BFD" w:rsidRPr="006A5DF1" w:rsidRDefault="00BE7BFD" w:rsidP="00386936">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E89" w:rsidRDefault="00464E89">
      <w:r>
        <w:separator/>
      </w:r>
    </w:p>
  </w:endnote>
  <w:endnote w:type="continuationSeparator" w:id="0">
    <w:p w:rsidR="00464E89" w:rsidRDefault="00464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3F1BA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D2D7E">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E89" w:rsidRDefault="00464E89">
      <w:r>
        <w:separator/>
      </w:r>
    </w:p>
  </w:footnote>
  <w:footnote w:type="continuationSeparator" w:id="0">
    <w:p w:rsidR="00464E89" w:rsidRDefault="00464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8C5" w:rsidRDefault="000268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8C5" w:rsidRDefault="000268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8C5" w:rsidRDefault="000268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034D"/>
    <w:rsid w:val="000268C5"/>
    <w:rsid w:val="00031374"/>
    <w:rsid w:val="00051D50"/>
    <w:rsid w:val="000A1097"/>
    <w:rsid w:val="000E2A8F"/>
    <w:rsid w:val="0012774F"/>
    <w:rsid w:val="00144B7A"/>
    <w:rsid w:val="00180C6E"/>
    <w:rsid w:val="0029606A"/>
    <w:rsid w:val="00386936"/>
    <w:rsid w:val="003F1BAC"/>
    <w:rsid w:val="00464E89"/>
    <w:rsid w:val="004848F3"/>
    <w:rsid w:val="004A75F2"/>
    <w:rsid w:val="005144A9"/>
    <w:rsid w:val="00520165"/>
    <w:rsid w:val="005A499A"/>
    <w:rsid w:val="005B1B08"/>
    <w:rsid w:val="00632C3C"/>
    <w:rsid w:val="00662BDB"/>
    <w:rsid w:val="006A5DF1"/>
    <w:rsid w:val="006B7198"/>
    <w:rsid w:val="006D4AB3"/>
    <w:rsid w:val="006F3B81"/>
    <w:rsid w:val="007D7198"/>
    <w:rsid w:val="00870CFD"/>
    <w:rsid w:val="00870F9F"/>
    <w:rsid w:val="008804B6"/>
    <w:rsid w:val="00897AB0"/>
    <w:rsid w:val="008A3553"/>
    <w:rsid w:val="00947A50"/>
    <w:rsid w:val="009F0F4C"/>
    <w:rsid w:val="00A905AC"/>
    <w:rsid w:val="00BA6584"/>
    <w:rsid w:val="00BE7BFD"/>
    <w:rsid w:val="00C370F2"/>
    <w:rsid w:val="00C44EEC"/>
    <w:rsid w:val="00D22FFA"/>
    <w:rsid w:val="00D6034D"/>
    <w:rsid w:val="00D8461B"/>
    <w:rsid w:val="00D9049C"/>
    <w:rsid w:val="00D915F2"/>
    <w:rsid w:val="00DF32E8"/>
    <w:rsid w:val="00E21B49"/>
    <w:rsid w:val="00E2789F"/>
    <w:rsid w:val="00E72428"/>
    <w:rsid w:val="00EA14B3"/>
    <w:rsid w:val="00EA416E"/>
    <w:rsid w:val="00F94019"/>
    <w:rsid w:val="00FC5957"/>
    <w:rsid w:val="00FD265E"/>
    <w:rsid w:val="00FD2D7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3B61DCA"/>
  <w15:chartTrackingRefBased/>
  <w15:docId w15:val="{A5F1BBC9-A68B-4A42-B9E0-59296073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5A499A"/>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4994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742</Words>
  <Characters>4649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2021-06-18T09:10:00Z</cp:lastPrinted>
  <dcterms:created xsi:type="dcterms:W3CDTF">2021-06-22T07:47:00Z</dcterms:created>
  <dcterms:modified xsi:type="dcterms:W3CDTF">2021-06-22T07:47:00Z</dcterms:modified>
</cp:coreProperties>
</file>