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607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07B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F2479">
        <w:rPr>
          <w:sz w:val="22"/>
          <w:szCs w:val="22"/>
        </w:rPr>
        <w:t>16.06.2021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607B3" w:rsidRPr="00E607B3" w:rsidRDefault="00E607B3" w:rsidP="00FB7F50">
      <w:pPr>
        <w:spacing w:after="40"/>
        <w:rPr>
          <w:b/>
          <w:bCs/>
          <w:sz w:val="22"/>
          <w:szCs w:val="22"/>
        </w:rPr>
      </w:pPr>
      <w:r w:rsidRPr="00E607B3">
        <w:rPr>
          <w:b/>
          <w:bCs/>
          <w:sz w:val="22"/>
          <w:szCs w:val="22"/>
        </w:rPr>
        <w:t>Szpital Miejski Specjalistyczny</w:t>
      </w:r>
    </w:p>
    <w:p w:rsidR="00E607B3" w:rsidRPr="00E607B3" w:rsidRDefault="00E607B3" w:rsidP="00FB7F50">
      <w:pPr>
        <w:spacing w:after="40"/>
        <w:rPr>
          <w:b/>
          <w:bCs/>
          <w:sz w:val="22"/>
          <w:szCs w:val="22"/>
        </w:rPr>
      </w:pPr>
      <w:r w:rsidRPr="00E607B3">
        <w:rPr>
          <w:b/>
          <w:bCs/>
          <w:sz w:val="22"/>
          <w:szCs w:val="22"/>
        </w:rPr>
        <w:t>im. Gabriela Narutowicza w Krakowie</w:t>
      </w:r>
    </w:p>
    <w:p w:rsidR="00FB7F50" w:rsidRPr="002245BE" w:rsidRDefault="00E607B3" w:rsidP="00FB7F50">
      <w:pPr>
        <w:rPr>
          <w:sz w:val="22"/>
          <w:szCs w:val="22"/>
        </w:rPr>
      </w:pPr>
      <w:r w:rsidRPr="00E607B3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607B3">
        <w:rPr>
          <w:sz w:val="22"/>
          <w:szCs w:val="22"/>
        </w:rPr>
        <w:t>35-37</w:t>
      </w:r>
    </w:p>
    <w:p w:rsidR="00FB7F50" w:rsidRPr="002245BE" w:rsidRDefault="00E607B3" w:rsidP="00FB7F50">
      <w:pPr>
        <w:rPr>
          <w:sz w:val="22"/>
          <w:szCs w:val="22"/>
        </w:rPr>
      </w:pPr>
      <w:r w:rsidRPr="00E607B3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607B3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607B3" w:rsidRPr="00607F9B" w:rsidTr="00585203">
        <w:trPr>
          <w:trHeight w:val="638"/>
        </w:trPr>
        <w:tc>
          <w:tcPr>
            <w:tcW w:w="959" w:type="dxa"/>
            <w:shd w:val="clear" w:color="auto" w:fill="auto"/>
          </w:tcPr>
          <w:p w:rsidR="00E607B3" w:rsidRPr="00607F9B" w:rsidRDefault="00E607B3" w:rsidP="005852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07B3" w:rsidRPr="00607F9B" w:rsidRDefault="00E607B3" w:rsidP="005852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07B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07B3">
              <w:rPr>
                <w:b/>
                <w:bCs/>
                <w:sz w:val="22"/>
                <w:szCs w:val="22"/>
              </w:rPr>
              <w:t>Zakup i dostawa odczynników dla Pracowni Diagnostyki Mikrobiologicznej oraz kaset do analizatora parametrów krytycznych wraz z pakietem odczynników dla OAIT</w:t>
            </w:r>
            <w:r w:rsidR="0052478C">
              <w:rPr>
                <w:b/>
                <w:bCs/>
                <w:sz w:val="22"/>
                <w:szCs w:val="22"/>
              </w:rPr>
              <w:br/>
            </w:r>
            <w:r w:rsidRPr="00E607B3">
              <w:rPr>
                <w:b/>
                <w:bCs/>
                <w:sz w:val="22"/>
                <w:szCs w:val="22"/>
              </w:rPr>
              <w:t>i SOR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07B3">
              <w:rPr>
                <w:b/>
                <w:sz w:val="22"/>
                <w:szCs w:val="22"/>
              </w:rPr>
              <w:t>ZP/16/2021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52478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607B3" w:rsidRPr="00E607B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607B3" w:rsidTr="00585203">
        <w:trPr>
          <w:cantSplit/>
        </w:trPr>
        <w:tc>
          <w:tcPr>
            <w:tcW w:w="9498" w:type="dxa"/>
          </w:tcPr>
          <w:p w:rsidR="00E607B3" w:rsidRPr="0052478C" w:rsidRDefault="00E607B3" w:rsidP="005852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2478C">
              <w:rPr>
                <w:b/>
                <w:sz w:val="22"/>
                <w:szCs w:val="22"/>
              </w:rPr>
              <w:t>Radiometer</w:t>
            </w:r>
            <w:proofErr w:type="spellEnd"/>
            <w:r w:rsidRPr="0052478C">
              <w:rPr>
                <w:b/>
                <w:sz w:val="22"/>
                <w:szCs w:val="22"/>
              </w:rPr>
              <w:t xml:space="preserve"> Sp. z o.o.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 xml:space="preserve">Al. Jerozolimskie 181A 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>02-222 Warszawa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na: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 xml:space="preserve">Pakiet 1 - Kasety do analizatora parametrów krytycznych wraz z pakietem odczynnikowym </w:t>
            </w:r>
          </w:p>
          <w:p w:rsidR="00E607B3" w:rsidRPr="0052478C" w:rsidRDefault="00E607B3" w:rsidP="0058520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2478C">
              <w:rPr>
                <w:color w:val="000000"/>
                <w:sz w:val="22"/>
                <w:szCs w:val="22"/>
              </w:rPr>
              <w:t>Uzasadnienie wyboru:</w:t>
            </w:r>
          </w:p>
          <w:p w:rsidR="00E607B3" w:rsidRPr="0052478C" w:rsidRDefault="00E607B3" w:rsidP="0058520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Oferta spełniająca wymagania Zamawiającego</w:t>
            </w:r>
          </w:p>
        </w:tc>
      </w:tr>
      <w:tr w:rsidR="00E607B3" w:rsidTr="00585203">
        <w:trPr>
          <w:cantSplit/>
        </w:trPr>
        <w:tc>
          <w:tcPr>
            <w:tcW w:w="9498" w:type="dxa"/>
          </w:tcPr>
          <w:p w:rsidR="00E607B3" w:rsidRPr="0052478C" w:rsidRDefault="00E607B3" w:rsidP="005852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2478C">
              <w:rPr>
                <w:b/>
                <w:sz w:val="22"/>
                <w:szCs w:val="22"/>
              </w:rPr>
              <w:t>Argenta</w:t>
            </w:r>
            <w:proofErr w:type="spellEnd"/>
            <w:r w:rsidRPr="0052478C">
              <w:rPr>
                <w:b/>
                <w:sz w:val="22"/>
                <w:szCs w:val="22"/>
              </w:rPr>
              <w:t xml:space="preserve"> Spółka z ograniczoną odpowiedzialnością Sp.k.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 xml:space="preserve">ul. Polska 114 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>60-401 Poznań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na: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 xml:space="preserve">Pakiet 2 - Szybki, immunologiczny test jakościowy do wykrywania 5 klas </w:t>
            </w:r>
            <w:proofErr w:type="spellStart"/>
            <w:r w:rsidRPr="0052478C">
              <w:rPr>
                <w:sz w:val="22"/>
                <w:szCs w:val="22"/>
              </w:rPr>
              <w:t>karbapenemaz</w:t>
            </w:r>
            <w:proofErr w:type="spellEnd"/>
            <w:r w:rsidRPr="0052478C">
              <w:rPr>
                <w:sz w:val="22"/>
                <w:szCs w:val="22"/>
              </w:rPr>
              <w:t xml:space="preserve"> </w:t>
            </w:r>
          </w:p>
          <w:p w:rsidR="00E607B3" w:rsidRPr="0052478C" w:rsidRDefault="00E607B3" w:rsidP="0058520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2478C">
              <w:rPr>
                <w:color w:val="000000"/>
                <w:sz w:val="22"/>
                <w:szCs w:val="22"/>
              </w:rPr>
              <w:t>Uzasadnienie wyboru:</w:t>
            </w:r>
          </w:p>
          <w:p w:rsidR="00E607B3" w:rsidRPr="0052478C" w:rsidRDefault="00E607B3" w:rsidP="0058520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Oferta spełniająca wymagania Zamawiającego</w:t>
            </w:r>
          </w:p>
        </w:tc>
      </w:tr>
      <w:tr w:rsidR="00E607B3" w:rsidTr="00585203">
        <w:trPr>
          <w:cantSplit/>
        </w:trPr>
        <w:tc>
          <w:tcPr>
            <w:tcW w:w="9498" w:type="dxa"/>
          </w:tcPr>
          <w:p w:rsidR="00E607B3" w:rsidRPr="0052478C" w:rsidRDefault="00E607B3" w:rsidP="005852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2478C">
              <w:rPr>
                <w:b/>
                <w:sz w:val="22"/>
                <w:szCs w:val="22"/>
              </w:rPr>
              <w:t>GRASO Zenon Sobiecki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 xml:space="preserve">Krąg 4A 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>83-200 Starogard Gdański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na: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 xml:space="preserve">Pakiet 3 - Zestaw odczynników do barwienia metodą Grama </w:t>
            </w:r>
          </w:p>
          <w:p w:rsidR="00E607B3" w:rsidRPr="0052478C" w:rsidRDefault="00E607B3" w:rsidP="0058520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2478C">
              <w:rPr>
                <w:color w:val="000000"/>
                <w:sz w:val="22"/>
                <w:szCs w:val="22"/>
              </w:rPr>
              <w:t>Uzasadnienie wyboru:</w:t>
            </w:r>
          </w:p>
          <w:p w:rsidR="00E607B3" w:rsidRPr="0052478C" w:rsidRDefault="00E607B3" w:rsidP="0058520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Oferta spełniająca wymagania Zamawiającego</w:t>
            </w:r>
          </w:p>
        </w:tc>
      </w:tr>
      <w:tr w:rsidR="00E607B3" w:rsidTr="00585203">
        <w:trPr>
          <w:cantSplit/>
        </w:trPr>
        <w:tc>
          <w:tcPr>
            <w:tcW w:w="9498" w:type="dxa"/>
          </w:tcPr>
          <w:p w:rsidR="00E607B3" w:rsidRPr="0052478C" w:rsidRDefault="00E607B3" w:rsidP="005852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2478C">
              <w:rPr>
                <w:b/>
                <w:sz w:val="22"/>
                <w:szCs w:val="22"/>
              </w:rPr>
              <w:lastRenderedPageBreak/>
              <w:t>Argenta</w:t>
            </w:r>
            <w:proofErr w:type="spellEnd"/>
            <w:r w:rsidRPr="0052478C">
              <w:rPr>
                <w:b/>
                <w:sz w:val="22"/>
                <w:szCs w:val="22"/>
              </w:rPr>
              <w:t xml:space="preserve"> Spółka z ograniczoną odpowiedzialnością Sp.k.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 xml:space="preserve">ul. Polska 114 </w:t>
            </w:r>
          </w:p>
          <w:p w:rsidR="00E607B3" w:rsidRPr="0052478C" w:rsidRDefault="00E607B3" w:rsidP="00585203">
            <w:pPr>
              <w:jc w:val="both"/>
              <w:rPr>
                <w:bCs/>
                <w:sz w:val="22"/>
                <w:szCs w:val="22"/>
              </w:rPr>
            </w:pPr>
            <w:r w:rsidRPr="0052478C">
              <w:rPr>
                <w:bCs/>
                <w:sz w:val="22"/>
                <w:szCs w:val="22"/>
              </w:rPr>
              <w:t>60-401 Poznań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>na:</w:t>
            </w:r>
          </w:p>
          <w:p w:rsidR="00E607B3" w:rsidRPr="0052478C" w:rsidRDefault="00E607B3" w:rsidP="00585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2478C">
              <w:rPr>
                <w:sz w:val="22"/>
                <w:szCs w:val="22"/>
              </w:rPr>
              <w:t xml:space="preserve">Pakiet 4 - Test do szybkiego wykrywania </w:t>
            </w:r>
            <w:proofErr w:type="spellStart"/>
            <w:r w:rsidRPr="0052478C">
              <w:rPr>
                <w:sz w:val="22"/>
                <w:szCs w:val="22"/>
              </w:rPr>
              <w:t>karbapenemaz</w:t>
            </w:r>
            <w:proofErr w:type="spellEnd"/>
          </w:p>
          <w:p w:rsidR="00E607B3" w:rsidRPr="0052478C" w:rsidRDefault="00E607B3" w:rsidP="0058520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2478C">
              <w:rPr>
                <w:color w:val="000000"/>
                <w:sz w:val="22"/>
                <w:szCs w:val="22"/>
              </w:rPr>
              <w:t>Uzasadnienie wyboru:</w:t>
            </w:r>
          </w:p>
          <w:p w:rsidR="00E607B3" w:rsidRDefault="00E607B3" w:rsidP="0058520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2478C">
              <w:rPr>
                <w:sz w:val="22"/>
                <w:szCs w:val="22"/>
              </w:rPr>
              <w:t>Oferta spełniająca wymagania Zamawiającego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>Pakiet 1 - Kasety do analizatora parametrów krytycznych wraz z pakietem odczynnikowym</w:t>
            </w:r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607B3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E60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181A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- 400.00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400,00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 xml:space="preserve">Pakiet 2 - Szybki, immunologiczny test jakościowy do wykrywania 5 klas </w:t>
            </w:r>
            <w:proofErr w:type="spellStart"/>
            <w:r w:rsidRPr="00E607B3">
              <w:rPr>
                <w:sz w:val="20"/>
                <w:szCs w:val="20"/>
              </w:rPr>
              <w:t>karbapenemaz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607B3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E607B3">
              <w:rPr>
                <w:b/>
                <w:bCs/>
                <w:sz w:val="20"/>
                <w:szCs w:val="20"/>
              </w:rPr>
              <w:t xml:space="preserve"> Spółka z ograniczoną odpowiedzialnością Sp.k.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ul. 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114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- 400.00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500,00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>Pakiet 3 - Zestaw odczynników do barwienia metodą Grama</w:t>
            </w:r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607B3">
              <w:rPr>
                <w:b/>
                <w:bCs/>
                <w:sz w:val="20"/>
                <w:szCs w:val="20"/>
              </w:rPr>
              <w:t>GRASO Zenon Sobiecki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Krąg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4A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83-200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Starogard Gdański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- 400.00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500,00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>Pakiet 3 - Zestaw odczynników do barwienia metodą Grama</w:t>
            </w:r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607B3">
              <w:rPr>
                <w:b/>
                <w:bCs/>
                <w:sz w:val="20"/>
                <w:szCs w:val="20"/>
              </w:rPr>
              <w:t>STAMAR mgr inż. Dorota Szewczyk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ul. Feliksa Perla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5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41-300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- 385.70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485,70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>Pakiet 3 - Zestaw odczynników do barwienia metodą Grama</w:t>
            </w:r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607B3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E607B3">
              <w:rPr>
                <w:b/>
                <w:bCs/>
                <w:sz w:val="20"/>
                <w:szCs w:val="20"/>
              </w:rPr>
              <w:t xml:space="preserve"> Spółka z ograniczoną odpowiedzialnością Sp.k.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ul. 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114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- 337.50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437,50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 xml:space="preserve">Pakiet 4 - Test do szybkiego wykrywania </w:t>
            </w:r>
            <w:proofErr w:type="spellStart"/>
            <w:r w:rsidRPr="00E607B3">
              <w:rPr>
                <w:sz w:val="20"/>
                <w:szCs w:val="20"/>
              </w:rPr>
              <w:t>karbapenemaz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607B3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E607B3">
              <w:rPr>
                <w:b/>
                <w:bCs/>
                <w:sz w:val="20"/>
                <w:szCs w:val="20"/>
              </w:rPr>
              <w:t xml:space="preserve"> Spółka z ograniczoną odpowiedzialnością Sp.k.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ul. 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114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- 400.00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500,00</w:t>
            </w:r>
          </w:p>
        </w:tc>
      </w:tr>
      <w:tr w:rsidR="00E607B3" w:rsidRPr="00834EF4" w:rsidTr="00585203">
        <w:tc>
          <w:tcPr>
            <w:tcW w:w="2169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07B3">
              <w:rPr>
                <w:sz w:val="20"/>
                <w:szCs w:val="20"/>
              </w:rPr>
              <w:t xml:space="preserve">Pakiet 4 - Test do szybkiego wykrywania </w:t>
            </w:r>
            <w:proofErr w:type="spellStart"/>
            <w:r w:rsidRPr="00E607B3">
              <w:rPr>
                <w:sz w:val="20"/>
                <w:szCs w:val="20"/>
              </w:rPr>
              <w:t>karbapenemaz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607B3" w:rsidRPr="00211A34" w:rsidRDefault="00E607B3" w:rsidP="00585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607B3">
              <w:rPr>
                <w:b/>
                <w:bCs/>
                <w:sz w:val="20"/>
                <w:szCs w:val="20"/>
              </w:rPr>
              <w:t>bioMérieux</w:t>
            </w:r>
            <w:proofErr w:type="spellEnd"/>
            <w:r w:rsidRPr="00E607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607B3" w:rsidRPr="00211A34" w:rsidRDefault="00E607B3" w:rsidP="00585203">
            <w:pPr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ul. Generała Józefa Zajączka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9</w:t>
            </w:r>
          </w:p>
          <w:p w:rsidR="00E607B3" w:rsidRPr="00211A34" w:rsidRDefault="00E607B3" w:rsidP="00585203">
            <w:pPr>
              <w:spacing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01-518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60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607B3" w:rsidRPr="00E607B3" w:rsidRDefault="00E607B3" w:rsidP="00585203">
            <w:pPr>
              <w:spacing w:before="40" w:after="40"/>
              <w:rPr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1 - Cena - 98.25</w:t>
            </w:r>
          </w:p>
          <w:p w:rsidR="00E607B3" w:rsidRPr="00211A34" w:rsidRDefault="00E607B3" w:rsidP="00585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B3" w:rsidRPr="00211A34" w:rsidRDefault="00E607B3" w:rsidP="00585203">
            <w:pPr>
              <w:jc w:val="center"/>
              <w:rPr>
                <w:color w:val="000000"/>
                <w:sz w:val="20"/>
                <w:szCs w:val="20"/>
              </w:rPr>
            </w:pPr>
            <w:r w:rsidRPr="00E607B3">
              <w:rPr>
                <w:sz w:val="20"/>
                <w:szCs w:val="20"/>
              </w:rPr>
              <w:t xml:space="preserve">  198,25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776" w:rsidRDefault="00B60776">
      <w:r>
        <w:separator/>
      </w:r>
    </w:p>
  </w:endnote>
  <w:endnote w:type="continuationSeparator" w:id="0">
    <w:p w:rsidR="00B60776" w:rsidRDefault="00B6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776" w:rsidRDefault="00B60776">
      <w:r>
        <w:separator/>
      </w:r>
    </w:p>
  </w:footnote>
  <w:footnote w:type="continuationSeparator" w:id="0">
    <w:p w:rsidR="00B60776" w:rsidRDefault="00B60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77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478C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077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2479"/>
    <w:rsid w:val="00E30B2D"/>
    <w:rsid w:val="00E607B3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FB499E"/>
  <w15:chartTrackingRefBased/>
  <w15:docId w15:val="{D97BD926-F7C8-4603-99F6-653D1D01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477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2021-06-09T07:34:00Z</cp:lastPrinted>
  <dcterms:created xsi:type="dcterms:W3CDTF">2021-06-16T07:02:00Z</dcterms:created>
  <dcterms:modified xsi:type="dcterms:W3CDTF">2021-06-16T07:02:00Z</dcterms:modified>
</cp:coreProperties>
</file>