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8F59D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59D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F59D6">
        <w:rPr>
          <w:sz w:val="22"/>
          <w:szCs w:val="22"/>
        </w:rPr>
        <w:t>2021-06-10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8F59D6" w:rsidP="00FB7F50">
      <w:pPr>
        <w:spacing w:after="40"/>
        <w:rPr>
          <w:b/>
          <w:bCs/>
          <w:sz w:val="22"/>
          <w:szCs w:val="22"/>
        </w:rPr>
      </w:pPr>
      <w:r w:rsidRPr="008F59D6">
        <w:rPr>
          <w:b/>
          <w:bCs/>
          <w:sz w:val="22"/>
          <w:szCs w:val="22"/>
        </w:rPr>
        <w:t>AWF Kraków</w:t>
      </w:r>
    </w:p>
    <w:p w:rsidR="00FB7F50" w:rsidRPr="002245BE" w:rsidRDefault="008F59D6" w:rsidP="00FB7F50">
      <w:pPr>
        <w:rPr>
          <w:sz w:val="22"/>
          <w:szCs w:val="22"/>
        </w:rPr>
      </w:pPr>
      <w:r w:rsidRPr="008F59D6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8F59D6">
        <w:rPr>
          <w:sz w:val="22"/>
          <w:szCs w:val="22"/>
        </w:rPr>
        <w:t>78</w:t>
      </w:r>
    </w:p>
    <w:p w:rsidR="00FB7F50" w:rsidRPr="002245BE" w:rsidRDefault="008F59D6" w:rsidP="00FB7F50">
      <w:pPr>
        <w:rPr>
          <w:sz w:val="22"/>
          <w:szCs w:val="22"/>
        </w:rPr>
      </w:pPr>
      <w:r w:rsidRPr="008F59D6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8F59D6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F59D6" w:rsidRPr="00607F9B" w:rsidTr="00D5254B">
        <w:trPr>
          <w:trHeight w:val="638"/>
        </w:trPr>
        <w:tc>
          <w:tcPr>
            <w:tcW w:w="959" w:type="dxa"/>
            <w:shd w:val="clear" w:color="auto" w:fill="auto"/>
          </w:tcPr>
          <w:p w:rsidR="008F59D6" w:rsidRPr="00607F9B" w:rsidRDefault="008F59D6" w:rsidP="00D525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59D6" w:rsidRPr="00607F9B" w:rsidRDefault="008F59D6" w:rsidP="00D525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59D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59D6">
              <w:rPr>
                <w:b/>
                <w:bCs/>
                <w:sz w:val="22"/>
                <w:szCs w:val="22"/>
              </w:rPr>
              <w:t>Usługi cateringu dla uczestników projektu MEN "Aktywny powrót do szkoły WF z AWF" realizowanego przez  Akademię Wychowania Fizycznego im . Bronisława Czecha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59D6">
              <w:rPr>
                <w:b/>
                <w:sz w:val="22"/>
                <w:szCs w:val="22"/>
              </w:rPr>
              <w:t>K-2.381/10/2021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F59D6" w:rsidRPr="008F59D6">
        <w:rPr>
          <w:b/>
          <w:sz w:val="22"/>
          <w:szCs w:val="22"/>
        </w:rPr>
        <w:t>AWF Kraków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F59D6" w:rsidRPr="008F59D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59D6" w:rsidTr="00D525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F59D6" w:rsidRPr="00D26ED6" w:rsidRDefault="008F59D6" w:rsidP="00D5254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59D6">
              <w:rPr>
                <w:b/>
                <w:sz w:val="22"/>
                <w:szCs w:val="22"/>
              </w:rPr>
              <w:t>P</w:t>
            </w:r>
            <w:r w:rsidR="0030600B">
              <w:rPr>
                <w:b/>
                <w:sz w:val="22"/>
                <w:szCs w:val="22"/>
              </w:rPr>
              <w:t>HU</w:t>
            </w:r>
            <w:r w:rsidRPr="008F59D6">
              <w:rPr>
                <w:b/>
                <w:sz w:val="22"/>
                <w:szCs w:val="22"/>
              </w:rPr>
              <w:t xml:space="preserve"> Docent s.c. Mariusz Biernacki Marek Bytowski</w:t>
            </w:r>
          </w:p>
          <w:p w:rsidR="008F59D6" w:rsidRPr="009F0E5C" w:rsidRDefault="008F59D6" w:rsidP="00D5254B">
            <w:pPr>
              <w:jc w:val="both"/>
              <w:rPr>
                <w:bCs/>
                <w:sz w:val="22"/>
                <w:szCs w:val="22"/>
              </w:rPr>
            </w:pPr>
            <w:r w:rsidRPr="008F59D6">
              <w:rPr>
                <w:bCs/>
                <w:sz w:val="22"/>
                <w:szCs w:val="22"/>
              </w:rPr>
              <w:t>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59D6">
              <w:rPr>
                <w:bCs/>
                <w:sz w:val="22"/>
                <w:szCs w:val="22"/>
              </w:rPr>
              <w:t>43a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F59D6">
              <w:rPr>
                <w:bCs/>
                <w:sz w:val="22"/>
                <w:szCs w:val="22"/>
              </w:rPr>
              <w:t>/12</w:t>
            </w:r>
          </w:p>
          <w:p w:rsidR="008F59D6" w:rsidRPr="009F0E5C" w:rsidRDefault="0030600B" w:rsidP="00D5254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="008F59D6" w:rsidRPr="008F59D6">
              <w:rPr>
                <w:bCs/>
                <w:sz w:val="22"/>
                <w:szCs w:val="22"/>
              </w:rPr>
              <w:t>raków</w:t>
            </w:r>
            <w:r w:rsidR="008F59D6" w:rsidRPr="009F0E5C">
              <w:rPr>
                <w:bCs/>
                <w:sz w:val="22"/>
                <w:szCs w:val="22"/>
              </w:rPr>
              <w:t xml:space="preserve"> </w:t>
            </w:r>
            <w:r w:rsidR="008F59D6" w:rsidRPr="008F59D6">
              <w:rPr>
                <w:bCs/>
                <w:sz w:val="22"/>
                <w:szCs w:val="22"/>
              </w:rPr>
              <w:t>30-011</w:t>
            </w:r>
          </w:p>
          <w:p w:rsidR="008F59D6" w:rsidRPr="00D26ED6" w:rsidRDefault="008F59D6" w:rsidP="00D525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bookmarkStart w:id="1" w:name="_GoBack"/>
            <w:bookmarkEnd w:id="1"/>
          </w:p>
          <w:p w:rsidR="008F59D6" w:rsidRPr="00D26ED6" w:rsidRDefault="008F59D6" w:rsidP="00D5254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F59D6">
              <w:rPr>
                <w:sz w:val="22"/>
                <w:szCs w:val="22"/>
              </w:rPr>
              <w:t>Usługi cateringu dla uczestników projektu MEN "Aktywny powrót do szkoły WF z AWF" realizowanego przez  Akademię Wychowania Fizycznego im . Bronisława Czecha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F59D6">
              <w:rPr>
                <w:b/>
                <w:sz w:val="22"/>
                <w:szCs w:val="22"/>
              </w:rPr>
              <w:t>48.50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F59D6" w:rsidRPr="00D26ED6" w:rsidRDefault="008F59D6" w:rsidP="00D525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F59D6" w:rsidRPr="008F59D6" w:rsidRDefault="0030600B" w:rsidP="00D525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jest poprawna pod względem formalnym i merytorycznym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30600B" w:rsidRPr="008567C7" w:rsidTr="0030600B">
        <w:trPr>
          <w:trHeight w:val="510"/>
        </w:trPr>
        <w:tc>
          <w:tcPr>
            <w:tcW w:w="709" w:type="dxa"/>
            <w:vAlign w:val="center"/>
          </w:tcPr>
          <w:p w:rsidR="0030600B" w:rsidRPr="008567C7" w:rsidRDefault="003060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30600B" w:rsidRPr="008567C7" w:rsidRDefault="003060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851" w:type="dxa"/>
            <w:vAlign w:val="center"/>
          </w:tcPr>
          <w:p w:rsidR="0030600B" w:rsidRPr="008567C7" w:rsidRDefault="003060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0600B" w:rsidRPr="008567C7" w:rsidTr="0030600B">
        <w:tc>
          <w:tcPr>
            <w:tcW w:w="709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30600B" w:rsidRPr="002B6761" w:rsidRDefault="0030600B" w:rsidP="00D525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>Phu</w:t>
            </w:r>
            <w:proofErr w:type="spellEnd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Docent s.c. Mariusz Biernacki Marek Bytowski</w:t>
            </w:r>
          </w:p>
          <w:p w:rsidR="0030600B" w:rsidRPr="008567C7" w:rsidRDefault="0030600B" w:rsidP="00D525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43a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:rsidR="0030600B" w:rsidRPr="001B7815" w:rsidRDefault="0030600B" w:rsidP="00D525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30-011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0600B" w:rsidRPr="008567C7" w:rsidTr="0030600B">
        <w:tc>
          <w:tcPr>
            <w:tcW w:w="709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30600B" w:rsidRPr="002B6761" w:rsidRDefault="0030600B" w:rsidP="00D525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>ANNA ROGÓŻ FIRMA USŁUGOWO-HANDLOWA "ZIELONY SMOK"</w:t>
            </w:r>
          </w:p>
          <w:p w:rsidR="0030600B" w:rsidRPr="008567C7" w:rsidRDefault="0030600B" w:rsidP="00D525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Weissa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30600B" w:rsidRPr="001B7815" w:rsidRDefault="0030600B" w:rsidP="00D525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31-339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57,10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97,10</w:t>
            </w:r>
          </w:p>
        </w:tc>
      </w:tr>
      <w:tr w:rsidR="0030600B" w:rsidRPr="008567C7" w:rsidTr="0030600B">
        <w:tc>
          <w:tcPr>
            <w:tcW w:w="709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30600B" w:rsidRPr="002B6761" w:rsidRDefault="0030600B" w:rsidP="00D525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SCC-Service </w:t>
            </w:r>
            <w:proofErr w:type="spellStart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>Congress</w:t>
            </w:r>
            <w:proofErr w:type="spellEnd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Center Sp. z ograniczoną odpowiedzialnością </w:t>
            </w:r>
            <w:proofErr w:type="spellStart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Sp.K</w:t>
            </w:r>
            <w:proofErr w:type="spellEnd"/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0600B" w:rsidRPr="008567C7" w:rsidRDefault="0030600B" w:rsidP="00D525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ul. Juliusza 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30600B" w:rsidRPr="001B7815" w:rsidRDefault="0030600B" w:rsidP="00D525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30-048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54,01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94,01</w:t>
            </w:r>
          </w:p>
        </w:tc>
      </w:tr>
      <w:tr w:rsidR="0030600B" w:rsidRPr="008567C7" w:rsidTr="0030600B">
        <w:tc>
          <w:tcPr>
            <w:tcW w:w="709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:rsidR="0030600B" w:rsidRPr="002B6761" w:rsidRDefault="0030600B" w:rsidP="00D525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/>
                <w:sz w:val="18"/>
                <w:szCs w:val="18"/>
              </w:rPr>
              <w:t>Wtorek22 Daniel Działek</w:t>
            </w:r>
          </w:p>
          <w:p w:rsidR="0030600B" w:rsidRPr="008567C7" w:rsidRDefault="0030600B" w:rsidP="00D525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Dziekanowice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0600B" w:rsidRPr="001B7815" w:rsidRDefault="0030600B" w:rsidP="00D525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9D6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49,32</w:t>
            </w:r>
          </w:p>
        </w:tc>
        <w:tc>
          <w:tcPr>
            <w:tcW w:w="1134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30600B" w:rsidRPr="008567C7" w:rsidRDefault="0030600B" w:rsidP="00D525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9D6">
              <w:rPr>
                <w:rFonts w:ascii="Times New Roman" w:hAnsi="Times New Roman" w:cs="Times New Roman"/>
                <w:sz w:val="18"/>
                <w:szCs w:val="18"/>
              </w:rPr>
              <w:t xml:space="preserve">  89,32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30600B" w:rsidRDefault="008F59D6" w:rsidP="0030600B">
      <w:pPr>
        <w:spacing w:after="120" w:line="360" w:lineRule="auto"/>
        <w:ind w:left="3119" w:firstLine="425"/>
        <w:jc w:val="right"/>
        <w:rPr>
          <w:b/>
          <w:i/>
          <w:sz w:val="22"/>
          <w:szCs w:val="22"/>
        </w:rPr>
      </w:pPr>
      <w:r w:rsidRPr="008F59D6">
        <w:rPr>
          <w:sz w:val="22"/>
          <w:szCs w:val="22"/>
        </w:rPr>
        <w:t xml:space="preserve">  </w:t>
      </w:r>
      <w:bookmarkEnd w:id="0"/>
      <w:r w:rsidR="0030600B">
        <w:rPr>
          <w:b/>
          <w:i/>
          <w:sz w:val="22"/>
          <w:szCs w:val="22"/>
        </w:rPr>
        <w:t>Kanclerz AWF w Krakowie</w:t>
      </w:r>
    </w:p>
    <w:p w:rsidR="0030600B" w:rsidRDefault="0030600B" w:rsidP="0030600B">
      <w:pPr>
        <w:spacing w:after="120" w:line="360" w:lineRule="auto"/>
        <w:ind w:left="3119" w:firstLine="425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mgr Paweł Potoczek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603" w:rsidRDefault="00EF3603">
      <w:r>
        <w:separator/>
      </w:r>
    </w:p>
  </w:endnote>
  <w:endnote w:type="continuationSeparator" w:id="0">
    <w:p w:rsidR="00EF3603" w:rsidRDefault="00EF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603" w:rsidRDefault="00EF3603">
      <w:r>
        <w:separator/>
      </w:r>
    </w:p>
  </w:footnote>
  <w:footnote w:type="continuationSeparator" w:id="0">
    <w:p w:rsidR="00EF3603" w:rsidRDefault="00EF3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60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0600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9D6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360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9AD35"/>
  <w15:chartTrackingRefBased/>
  <w15:docId w15:val="{B8EF8970-E105-423E-BD89-EBB46D2A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255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1601-01-01T00:00:00Z</cp:lastPrinted>
  <dcterms:created xsi:type="dcterms:W3CDTF">2021-06-10T12:08:00Z</dcterms:created>
  <dcterms:modified xsi:type="dcterms:W3CDTF">2021-06-10T12:09:00Z</dcterms:modified>
</cp:coreProperties>
</file>