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466" w:rsidRPr="00A429E8" w:rsidRDefault="00163712">
      <w:pPr>
        <w:rPr>
          <w:rFonts w:ascii="Times New Roman" w:hAnsi="Times New Roman" w:cs="Times New Roman"/>
          <w:b/>
          <w:sz w:val="28"/>
        </w:rPr>
      </w:pPr>
      <w:r w:rsidRPr="00A429E8">
        <w:rPr>
          <w:rFonts w:ascii="Times New Roman" w:hAnsi="Times New Roman" w:cs="Times New Roman"/>
          <w:b/>
          <w:sz w:val="28"/>
        </w:rPr>
        <w:t>OPIS PRZEDMIOTU ZAMÓWIENIA</w:t>
      </w:r>
      <w:r w:rsidR="0031000C">
        <w:rPr>
          <w:rFonts w:ascii="Times New Roman" w:hAnsi="Times New Roman" w:cs="Times New Roman"/>
          <w:b/>
          <w:sz w:val="28"/>
        </w:rPr>
        <w:t>- zadanie nr 2</w:t>
      </w:r>
      <w:bookmarkStart w:id="0" w:name="_GoBack"/>
      <w:bookmarkEnd w:id="0"/>
    </w:p>
    <w:p w:rsidR="00163712" w:rsidRPr="00A429E8" w:rsidRDefault="00163712">
      <w:pPr>
        <w:rPr>
          <w:rFonts w:ascii="Times New Roman" w:hAnsi="Times New Roman" w:cs="Times New Roman"/>
        </w:rPr>
      </w:pPr>
    </w:p>
    <w:p w:rsidR="00A429E8" w:rsidRPr="00A429E8" w:rsidRDefault="00A429E8">
      <w:pPr>
        <w:rPr>
          <w:rFonts w:ascii="Times New Roman" w:hAnsi="Times New Roman" w:cs="Times New Roman"/>
          <w:b/>
          <w:sz w:val="24"/>
        </w:rPr>
      </w:pPr>
      <w:r w:rsidRPr="00A429E8">
        <w:rPr>
          <w:rFonts w:ascii="Times New Roman" w:hAnsi="Times New Roman" w:cs="Times New Roman"/>
          <w:b/>
          <w:sz w:val="24"/>
        </w:rPr>
        <w:t xml:space="preserve">Fotel biurowy – </w:t>
      </w:r>
      <w:r w:rsidR="00D133E3">
        <w:rPr>
          <w:rFonts w:ascii="Times New Roman" w:hAnsi="Times New Roman" w:cs="Times New Roman"/>
          <w:b/>
          <w:sz w:val="24"/>
        </w:rPr>
        <w:t>3</w:t>
      </w:r>
      <w:r w:rsidRPr="00A429E8">
        <w:rPr>
          <w:rFonts w:ascii="Times New Roman" w:hAnsi="Times New Roman" w:cs="Times New Roman"/>
          <w:b/>
          <w:sz w:val="24"/>
        </w:rPr>
        <w:t xml:space="preserve"> szt.</w:t>
      </w: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</w:rPr>
      </w:pPr>
      <w:r w:rsidRPr="00A429E8">
        <w:rPr>
          <w:rFonts w:ascii="Times New Roman" w:hAnsi="Times New Roman" w:cs="Times New Roman"/>
        </w:rPr>
        <w:t xml:space="preserve">Fotel o kształcie jak na rys. poniżej o wymiarach : całkowita wysokość: 1015 - 1315 mm (+/-  3%), całkowita szerokość: 660 mm (+/- 3%), wysokość siedziska: 465 - 575 mm (+/- 3%), wysokość podłokietników: 190 - 250 mm (+/-  3%). Max. obciążenie: 150 kg, kółka miękkie, nierysujące powierzchni twardych.  Wykonany z najwyższej jakości elastycznej, umożliwiającej cyrkulację powietrza siateczki. Elementy metalowe - chromowane. Mechanizm ruchowy SYNCHRO umożliwiający „bujanie” z możliwością blokady oparcia, mechanizm ruchowy ANTI-SCHOCK chroniący przed uderzeniami oparcia, regulacja wysokości oraz kąta nachylenia zagłówka, regulacja wysokości oraz kąta nachylenia oparcia, regulacja wysokości oraz głębokości siedziska, regulacja wysokości oraz kąta wychylenia na boki podłokietników. </w:t>
      </w: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</w:rPr>
      </w:pPr>
      <w:r w:rsidRPr="00A429E8">
        <w:rPr>
          <w:rFonts w:ascii="Times New Roman" w:hAnsi="Times New Roman" w:cs="Times New Roman"/>
        </w:rPr>
        <w:t>Kolor: czarny lub ciemny Grafit.</w:t>
      </w:r>
    </w:p>
    <w:p w:rsidR="00A429E8" w:rsidRPr="00A429E8" w:rsidRDefault="00D904B2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A429E8">
        <w:rPr>
          <w:rFonts w:ascii="Times New Roman" w:hAnsi="Times New Roman" w:cs="Times New Roman"/>
          <w:noProof/>
          <w:lang w:eastAsia="pl-PL"/>
        </w:rPr>
        <w:drawing>
          <wp:anchor distT="0" distB="0" distL="0" distR="0" simplePos="0" relativeHeight="251659264" behindDoc="0" locked="0" layoutInCell="1" allowOverlap="1" wp14:anchorId="4258C4D9" wp14:editId="628490CC">
            <wp:simplePos x="0" y="0"/>
            <wp:positionH relativeFrom="column">
              <wp:posOffset>2313305</wp:posOffset>
            </wp:positionH>
            <wp:positionV relativeFrom="paragraph">
              <wp:posOffset>146685</wp:posOffset>
            </wp:positionV>
            <wp:extent cx="946150" cy="1765935"/>
            <wp:effectExtent l="0" t="0" r="6350" b="5715"/>
            <wp:wrapSquare wrapText="largest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765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163712" w:rsidRPr="00A429E8" w:rsidRDefault="00163712">
      <w:pPr>
        <w:rPr>
          <w:rFonts w:ascii="Times New Roman" w:hAnsi="Times New Roman" w:cs="Times New Roman"/>
          <w:b/>
          <w:sz w:val="24"/>
        </w:rPr>
      </w:pPr>
      <w:r w:rsidRPr="00A429E8">
        <w:rPr>
          <w:rFonts w:ascii="Times New Roman" w:hAnsi="Times New Roman" w:cs="Times New Roman"/>
          <w:b/>
          <w:sz w:val="24"/>
        </w:rPr>
        <w:t>Podnóżek biurowy</w:t>
      </w:r>
      <w:r w:rsidR="00A429E8" w:rsidRPr="00A429E8">
        <w:rPr>
          <w:rFonts w:ascii="Times New Roman" w:hAnsi="Times New Roman" w:cs="Times New Roman"/>
          <w:b/>
          <w:sz w:val="24"/>
        </w:rPr>
        <w:t xml:space="preserve"> – </w:t>
      </w:r>
      <w:r w:rsidR="00D133E3">
        <w:rPr>
          <w:rFonts w:ascii="Times New Roman" w:hAnsi="Times New Roman" w:cs="Times New Roman"/>
          <w:b/>
          <w:sz w:val="24"/>
        </w:rPr>
        <w:t>3</w:t>
      </w:r>
      <w:r w:rsidR="00A429E8" w:rsidRPr="00A429E8">
        <w:rPr>
          <w:rFonts w:ascii="Times New Roman" w:hAnsi="Times New Roman" w:cs="Times New Roman"/>
          <w:b/>
          <w:sz w:val="24"/>
        </w:rPr>
        <w:t xml:space="preserve"> szt.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regulacja kąta nachylenia podnóżki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maksymalna wysokość 10 cm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 xml:space="preserve">duża powierzchnia </w:t>
      </w:r>
      <w:r w:rsidR="00782297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 xml:space="preserve">- min 30 cm x 40 cm </w:t>
      </w:r>
      <w:r w:rsidR="00D904B2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 xml:space="preserve">(opcjonalnie: </w:t>
      </w: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z masującymi wypukłościami</w:t>
      </w:r>
      <w:r w:rsidR="00D904B2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)</w:t>
      </w:r>
    </w:p>
    <w:p w:rsidR="00163712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antypoślizgowe nóżki zapewniające stabilność podnóżki</w:t>
      </w:r>
    </w:p>
    <w:p w:rsidR="000A3259" w:rsidRPr="00A429E8" w:rsidRDefault="000A3259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>
        <w:rPr>
          <w:b/>
        </w:rPr>
        <w:t>gwarancja na wszystkie elementy zamówienia min. 2 lata</w:t>
      </w:r>
    </w:p>
    <w:p w:rsidR="00163712" w:rsidRPr="00A429E8" w:rsidRDefault="00163712" w:rsidP="00A429E8">
      <w:pPr>
        <w:jc w:val="center"/>
        <w:rPr>
          <w:rFonts w:ascii="Times New Roman" w:hAnsi="Times New Roman" w:cs="Times New Roman"/>
          <w:sz w:val="20"/>
        </w:rPr>
      </w:pPr>
    </w:p>
    <w:p w:rsidR="00163712" w:rsidRPr="00A429E8" w:rsidRDefault="00163712" w:rsidP="00A429E8">
      <w:pPr>
        <w:jc w:val="center"/>
        <w:rPr>
          <w:rFonts w:ascii="Times New Roman" w:hAnsi="Times New Roman" w:cs="Times New Roman"/>
          <w:sz w:val="20"/>
        </w:rPr>
      </w:pPr>
      <w:r w:rsidRPr="00A429E8">
        <w:rPr>
          <w:rFonts w:ascii="Times New Roman" w:hAnsi="Times New Roman" w:cs="Times New Roman"/>
          <w:sz w:val="20"/>
        </w:rPr>
        <w:t>Zdjęcie poglądowe:</w:t>
      </w:r>
    </w:p>
    <w:p w:rsidR="00A429E8" w:rsidRPr="00A429E8" w:rsidRDefault="00D904B2" w:rsidP="00A429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479550" cy="1479550"/>
            <wp:effectExtent l="0" t="0" r="635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nozek-verotech-70001_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55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712" w:rsidRPr="00A429E8" w:rsidRDefault="00163712" w:rsidP="00D133E3">
      <w:pPr>
        <w:spacing w:line="240" w:lineRule="auto"/>
        <w:jc w:val="both"/>
        <w:rPr>
          <w:rFonts w:ascii="Times New Roman" w:hAnsi="Times New Roman" w:cs="Times New Roman"/>
        </w:rPr>
      </w:pPr>
    </w:p>
    <w:sectPr w:rsidR="00163712" w:rsidRPr="00A4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0A3259"/>
    <w:rsid w:val="00163712"/>
    <w:rsid w:val="00292B3F"/>
    <w:rsid w:val="0031000C"/>
    <w:rsid w:val="00736DA7"/>
    <w:rsid w:val="00782297"/>
    <w:rsid w:val="007B0322"/>
    <w:rsid w:val="00A429E8"/>
    <w:rsid w:val="00D133E3"/>
    <w:rsid w:val="00D904B2"/>
    <w:rsid w:val="00E4036D"/>
    <w:rsid w:val="00E8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F6DA0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3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4</cp:revision>
  <cp:lastPrinted>2021-03-29T11:28:00Z</cp:lastPrinted>
  <dcterms:created xsi:type="dcterms:W3CDTF">2021-06-09T06:47:00Z</dcterms:created>
  <dcterms:modified xsi:type="dcterms:W3CDTF">2021-06-09T07:04:00Z</dcterms:modified>
</cp:coreProperties>
</file>