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1E237D" w:rsidP="00D665F5">
      <w:pPr>
        <w:spacing w:after="240"/>
        <w:jc w:val="right"/>
        <w:rPr>
          <w:sz w:val="22"/>
          <w:szCs w:val="22"/>
        </w:rPr>
      </w:pPr>
      <w:r w:rsidRPr="001E237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E237D">
        <w:rPr>
          <w:sz w:val="22"/>
          <w:szCs w:val="22"/>
        </w:rPr>
        <w:t>2021-06-10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E237D" w:rsidRPr="001E237D" w:rsidRDefault="001E237D" w:rsidP="00577BC6">
      <w:pPr>
        <w:spacing w:after="40"/>
        <w:rPr>
          <w:b/>
          <w:bCs/>
          <w:sz w:val="22"/>
          <w:szCs w:val="22"/>
        </w:rPr>
      </w:pPr>
      <w:r w:rsidRPr="001E237D">
        <w:rPr>
          <w:b/>
          <w:bCs/>
          <w:sz w:val="22"/>
          <w:szCs w:val="22"/>
        </w:rPr>
        <w:t>Akademia Górniczo - Hutnicza</w:t>
      </w:r>
    </w:p>
    <w:p w:rsidR="001E237D" w:rsidRPr="001E237D" w:rsidRDefault="001E237D" w:rsidP="00577BC6">
      <w:pPr>
        <w:spacing w:after="40"/>
        <w:rPr>
          <w:b/>
          <w:bCs/>
          <w:sz w:val="22"/>
          <w:szCs w:val="22"/>
        </w:rPr>
      </w:pPr>
      <w:r w:rsidRPr="001E237D">
        <w:rPr>
          <w:b/>
          <w:bCs/>
          <w:sz w:val="22"/>
          <w:szCs w:val="22"/>
        </w:rPr>
        <w:t>im. Stanisława Staszica w Krakowie</w:t>
      </w:r>
    </w:p>
    <w:p w:rsidR="00D665F5" w:rsidRPr="00D91931" w:rsidRDefault="001E237D" w:rsidP="00577BC6">
      <w:pPr>
        <w:spacing w:after="40"/>
        <w:rPr>
          <w:b/>
          <w:bCs/>
          <w:sz w:val="22"/>
          <w:szCs w:val="22"/>
        </w:rPr>
      </w:pPr>
      <w:r w:rsidRPr="001E237D">
        <w:rPr>
          <w:b/>
          <w:bCs/>
          <w:sz w:val="22"/>
          <w:szCs w:val="22"/>
        </w:rPr>
        <w:t>Dział Zamówień Publicznych</w:t>
      </w:r>
    </w:p>
    <w:p w:rsidR="00D665F5" w:rsidRPr="00BD5546" w:rsidRDefault="001E237D" w:rsidP="00D665F5">
      <w:pPr>
        <w:rPr>
          <w:sz w:val="22"/>
          <w:szCs w:val="22"/>
        </w:rPr>
      </w:pPr>
      <w:r w:rsidRPr="001E237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E237D">
        <w:rPr>
          <w:sz w:val="22"/>
          <w:szCs w:val="22"/>
        </w:rPr>
        <w:t>30</w:t>
      </w:r>
    </w:p>
    <w:p w:rsidR="00D665F5" w:rsidRPr="00BD5546" w:rsidRDefault="001E237D" w:rsidP="00D665F5">
      <w:pPr>
        <w:rPr>
          <w:sz w:val="22"/>
          <w:szCs w:val="22"/>
        </w:rPr>
      </w:pPr>
      <w:r w:rsidRPr="001E237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E237D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E237D" w:rsidRPr="001E237D">
        <w:rPr>
          <w:b/>
          <w:sz w:val="22"/>
          <w:szCs w:val="22"/>
        </w:rPr>
        <w:t>KC-zp.272-231/21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E237D" w:rsidRPr="001E237D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1E237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E237D">
        <w:rPr>
          <w:b/>
          <w:sz w:val="22"/>
          <w:szCs w:val="22"/>
        </w:rPr>
        <w:t>dostawa materiałów informacyjno-promocyjnych na potrzeby III Forum Energetyki Rozproszonej - KC-zp.272-231/21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E237D" w:rsidRPr="001E237D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E237D" w:rsidRPr="001E237D">
        <w:rPr>
          <w:sz w:val="22"/>
          <w:szCs w:val="22"/>
        </w:rPr>
        <w:t>10/06/2021</w:t>
      </w:r>
      <w:r w:rsidR="00FF4AB1" w:rsidRPr="00577BC6">
        <w:rPr>
          <w:sz w:val="22"/>
          <w:szCs w:val="22"/>
        </w:rPr>
        <w:t xml:space="preserve"> o godz. </w:t>
      </w:r>
      <w:r w:rsidR="001E237D" w:rsidRPr="001E237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E237D" w:rsidRPr="00493F8C" w:rsidTr="00DE42B0">
        <w:tc>
          <w:tcPr>
            <w:tcW w:w="993" w:type="dxa"/>
            <w:shd w:val="clear" w:color="auto" w:fill="auto"/>
            <w:vAlign w:val="center"/>
          </w:tcPr>
          <w:p w:rsidR="001E237D" w:rsidRPr="00490DC0" w:rsidRDefault="001E237D" w:rsidP="00DE42B0">
            <w:pPr>
              <w:spacing w:before="120" w:after="120"/>
              <w:jc w:val="center"/>
            </w:pPr>
            <w:r w:rsidRPr="001E237D">
              <w:t>1</w:t>
            </w:r>
          </w:p>
        </w:tc>
        <w:tc>
          <w:tcPr>
            <w:tcW w:w="5244" w:type="dxa"/>
            <w:shd w:val="clear" w:color="auto" w:fill="auto"/>
          </w:tcPr>
          <w:p w:rsidR="001E237D" w:rsidRPr="00490DC0" w:rsidRDefault="001E237D" w:rsidP="00DE42B0">
            <w:pPr>
              <w:spacing w:before="40"/>
            </w:pPr>
            <w:r w:rsidRPr="001E237D">
              <w:t>DELTA J.A.JAGŁA</w:t>
            </w:r>
          </w:p>
          <w:p w:rsidR="001E237D" w:rsidRPr="00490DC0" w:rsidRDefault="001E237D" w:rsidP="00DE42B0">
            <w:r w:rsidRPr="001E237D">
              <w:t>Władysława Żeleńskiego</w:t>
            </w:r>
            <w:r w:rsidRPr="00490DC0">
              <w:t xml:space="preserve"> </w:t>
            </w:r>
            <w:r w:rsidRPr="001E237D">
              <w:t>29</w:t>
            </w:r>
            <w:r w:rsidRPr="00490DC0">
              <w:t xml:space="preserve"> </w:t>
            </w:r>
          </w:p>
          <w:p w:rsidR="001E237D" w:rsidRPr="00490DC0" w:rsidRDefault="001E237D" w:rsidP="00DE42B0">
            <w:pPr>
              <w:spacing w:after="40"/>
              <w:jc w:val="both"/>
            </w:pPr>
            <w:r w:rsidRPr="001E237D">
              <w:t>31-353</w:t>
            </w:r>
            <w:r w:rsidRPr="00490DC0">
              <w:t xml:space="preserve"> </w:t>
            </w:r>
            <w:r w:rsidRPr="001E237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E237D" w:rsidRPr="00490DC0" w:rsidRDefault="001E237D" w:rsidP="00DE42B0">
            <w:pPr>
              <w:spacing w:before="120" w:after="120"/>
              <w:jc w:val="both"/>
            </w:pPr>
            <w:r w:rsidRPr="001E237D">
              <w:t>11 193.00 zł</w:t>
            </w:r>
          </w:p>
        </w:tc>
      </w:tr>
      <w:tr w:rsidR="001E237D" w:rsidRPr="00493F8C" w:rsidTr="00DE42B0">
        <w:tc>
          <w:tcPr>
            <w:tcW w:w="993" w:type="dxa"/>
            <w:shd w:val="clear" w:color="auto" w:fill="auto"/>
            <w:vAlign w:val="center"/>
          </w:tcPr>
          <w:p w:rsidR="001E237D" w:rsidRPr="00490DC0" w:rsidRDefault="001E237D" w:rsidP="00DE42B0">
            <w:pPr>
              <w:spacing w:before="120" w:after="120"/>
              <w:jc w:val="center"/>
            </w:pPr>
            <w:r w:rsidRPr="001E237D">
              <w:t>2</w:t>
            </w:r>
          </w:p>
        </w:tc>
        <w:tc>
          <w:tcPr>
            <w:tcW w:w="5244" w:type="dxa"/>
            <w:shd w:val="clear" w:color="auto" w:fill="auto"/>
          </w:tcPr>
          <w:p w:rsidR="001E237D" w:rsidRPr="00490DC0" w:rsidRDefault="001E237D" w:rsidP="00DE42B0">
            <w:pPr>
              <w:spacing w:before="40"/>
            </w:pPr>
            <w:r w:rsidRPr="001E237D">
              <w:t>PPHU LIR Elzbieta Zajet</w:t>
            </w:r>
          </w:p>
          <w:p w:rsidR="001E237D" w:rsidRPr="00490DC0" w:rsidRDefault="001E237D" w:rsidP="00DE42B0">
            <w:r w:rsidRPr="001E237D">
              <w:t>Grunwaldzka</w:t>
            </w:r>
            <w:r w:rsidRPr="00490DC0">
              <w:t xml:space="preserve"> </w:t>
            </w:r>
            <w:r w:rsidRPr="001E237D">
              <w:t>2</w:t>
            </w:r>
            <w:r w:rsidRPr="00490DC0">
              <w:t xml:space="preserve"> </w:t>
            </w:r>
          </w:p>
          <w:p w:rsidR="001E237D" w:rsidRPr="00490DC0" w:rsidRDefault="001E237D" w:rsidP="00DE42B0">
            <w:pPr>
              <w:spacing w:after="40"/>
              <w:jc w:val="both"/>
            </w:pPr>
            <w:r w:rsidRPr="001E237D">
              <w:t>82-300</w:t>
            </w:r>
            <w:r w:rsidRPr="00490DC0">
              <w:t xml:space="preserve"> </w:t>
            </w:r>
            <w:r w:rsidRPr="001E237D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E237D" w:rsidRPr="00490DC0" w:rsidRDefault="001E237D" w:rsidP="00DE42B0">
            <w:pPr>
              <w:spacing w:before="120" w:after="120"/>
              <w:jc w:val="both"/>
            </w:pPr>
            <w:r w:rsidRPr="001E237D">
              <w:t>11 808.00 zł</w:t>
            </w:r>
          </w:p>
        </w:tc>
      </w:tr>
      <w:tr w:rsidR="001E237D" w:rsidRPr="00493F8C" w:rsidTr="00DE42B0">
        <w:tc>
          <w:tcPr>
            <w:tcW w:w="993" w:type="dxa"/>
            <w:shd w:val="clear" w:color="auto" w:fill="auto"/>
            <w:vAlign w:val="center"/>
          </w:tcPr>
          <w:p w:rsidR="001E237D" w:rsidRPr="00490DC0" w:rsidRDefault="001E237D" w:rsidP="00DE42B0">
            <w:pPr>
              <w:spacing w:before="120" w:after="120"/>
              <w:jc w:val="center"/>
            </w:pPr>
            <w:r w:rsidRPr="001E237D">
              <w:t>3</w:t>
            </w:r>
          </w:p>
        </w:tc>
        <w:tc>
          <w:tcPr>
            <w:tcW w:w="5244" w:type="dxa"/>
            <w:shd w:val="clear" w:color="auto" w:fill="auto"/>
          </w:tcPr>
          <w:p w:rsidR="001E237D" w:rsidRPr="00490DC0" w:rsidRDefault="001E237D" w:rsidP="00DE42B0">
            <w:pPr>
              <w:spacing w:before="40"/>
            </w:pPr>
            <w:r w:rsidRPr="001E237D">
              <w:t>dB Unlimited Ludmiła Śnieżko</w:t>
            </w:r>
          </w:p>
          <w:p w:rsidR="001E237D" w:rsidRPr="00490DC0" w:rsidRDefault="001E237D" w:rsidP="00DE42B0">
            <w:r w:rsidRPr="001E237D">
              <w:t>M. Langiewicza</w:t>
            </w:r>
            <w:r w:rsidRPr="00490DC0">
              <w:t xml:space="preserve"> </w:t>
            </w:r>
            <w:r w:rsidRPr="001E237D">
              <w:t>17/1</w:t>
            </w:r>
            <w:r w:rsidRPr="00490DC0">
              <w:t xml:space="preserve"> </w:t>
            </w:r>
          </w:p>
          <w:p w:rsidR="001E237D" w:rsidRPr="00490DC0" w:rsidRDefault="001E237D" w:rsidP="00DE42B0">
            <w:pPr>
              <w:spacing w:after="40"/>
              <w:jc w:val="both"/>
            </w:pPr>
            <w:r w:rsidRPr="001E237D">
              <w:t>02-071</w:t>
            </w:r>
            <w:r w:rsidRPr="00490DC0">
              <w:t xml:space="preserve"> </w:t>
            </w:r>
            <w:r w:rsidRPr="001E237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E237D" w:rsidRPr="00490DC0" w:rsidRDefault="001E237D" w:rsidP="00DE42B0">
            <w:pPr>
              <w:spacing w:before="120" w:after="120"/>
              <w:jc w:val="both"/>
            </w:pPr>
            <w:r w:rsidRPr="001E237D">
              <w:t>7 703.49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1E237D" w:rsidP="00173B20">
      <w:pPr>
        <w:jc w:val="right"/>
      </w:pPr>
      <w:r w:rsidRPr="001E237D">
        <w:rPr>
          <w:sz w:val="22"/>
        </w:rPr>
        <w:t>mgr Patrycja</w:t>
      </w:r>
      <w:r w:rsidR="00A80738">
        <w:rPr>
          <w:sz w:val="22"/>
        </w:rPr>
        <w:t xml:space="preserve"> </w:t>
      </w:r>
      <w:r w:rsidRPr="001E237D">
        <w:rPr>
          <w:sz w:val="22"/>
        </w:rPr>
        <w:t>Droździel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109C6" w:rsidRDefault="009109C6">
      <w:r>
        <w:separator/>
      </w:r>
    </w:p>
  </w:endnote>
  <w:endnote w:type="continuationSeparator" w:id="0">
    <w:p w:rsidR="009109C6" w:rsidRDefault="00910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109C6" w:rsidRDefault="009109C6">
      <w:r>
        <w:separator/>
      </w:r>
    </w:p>
  </w:footnote>
  <w:footnote w:type="continuationSeparator" w:id="0">
    <w:p w:rsidR="009109C6" w:rsidRDefault="009109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E237D" w:rsidRDefault="001E23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E237D" w:rsidRDefault="001E23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E237D" w:rsidRDefault="001E23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09C6"/>
    <w:rsid w:val="00007727"/>
    <w:rsid w:val="00017720"/>
    <w:rsid w:val="00035488"/>
    <w:rsid w:val="000D7F25"/>
    <w:rsid w:val="000E00E5"/>
    <w:rsid w:val="001146A4"/>
    <w:rsid w:val="00173B20"/>
    <w:rsid w:val="001C69FF"/>
    <w:rsid w:val="001E237D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109C6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5C546D5-0899-4A5B-B583-1F36EF877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2</cp:revision>
  <dcterms:created xsi:type="dcterms:W3CDTF">2021-06-10T09:19:00Z</dcterms:created>
  <dcterms:modified xsi:type="dcterms:W3CDTF">2021-06-10T09:19:00Z</dcterms:modified>
</cp:coreProperties>
</file>