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F4" w:rsidRPr="005958F4" w:rsidRDefault="005958F4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5958F4" w:rsidP="00BF0228">
      <w:pPr>
        <w:pStyle w:val="Akapitzlist"/>
        <w:numPr>
          <w:ilvl w:val="1"/>
          <w:numId w:val="15"/>
        </w:numPr>
        <w:spacing w:before="24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:rsidR="005958F4" w:rsidRPr="005958F4" w:rsidRDefault="005958F4" w:rsidP="00BF0228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:rsidR="005958F4" w:rsidRDefault="005958F4" w:rsidP="00BF0228">
      <w:pPr>
        <w:pStyle w:val="Akapitzlist"/>
        <w:ind w:left="420"/>
        <w:rPr>
          <w:rFonts w:ascii="Arial" w:hAnsi="Arial" w:cs="Arial"/>
          <w:bCs/>
        </w:rPr>
      </w:pPr>
    </w:p>
    <w:p w:rsidR="000C2571" w:rsidRPr="00D32E9E" w:rsidRDefault="005958F4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:rsidR="005958F4" w:rsidRDefault="005958F4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:rsidR="00692CFA" w:rsidRDefault="00692CFA" w:rsidP="00692CFA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:rsidR="00692CFA" w:rsidRDefault="00692CFA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9C2E77" w:rsidRDefault="009C2E77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DB7FCB" w:rsidRDefault="00DB7FCB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Zakres robót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:rsidR="00F546BA" w:rsidRDefault="00F546BA" w:rsidP="00F546BA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>rzetargu zostały podzielone na 2</w:t>
      </w:r>
      <w:r>
        <w:rPr>
          <w:rFonts w:ascii="Arial" w:hAnsi="Arial" w:cs="Arial"/>
          <w:bCs/>
        </w:rPr>
        <w:t xml:space="preserve"> partie w zależności od lokalizacji.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>Partia 1 – obiekty w Poznaniu i Gnieźnie</w:t>
      </w:r>
    </w:p>
    <w:p w:rsidR="0009746B" w:rsidRPr="0099529D" w:rsidRDefault="0009746B" w:rsidP="0099529D">
      <w:pPr>
        <w:pStyle w:val="Akapitzlist"/>
        <w:numPr>
          <w:ilvl w:val="0"/>
          <w:numId w:val="34"/>
        </w:numPr>
        <w:rPr>
          <w:rFonts w:ascii="Arial" w:eastAsia="Times New Roman" w:hAnsi="Arial" w:cs="Arial"/>
          <w:lang w:eastAsia="pl-PL"/>
        </w:rPr>
      </w:pPr>
      <w:r w:rsidRPr="0099529D">
        <w:rPr>
          <w:rFonts w:ascii="Arial" w:hAnsi="Arial" w:cs="Arial"/>
        </w:rPr>
        <w:t xml:space="preserve">Collegium </w:t>
      </w:r>
      <w:proofErr w:type="spellStart"/>
      <w:r w:rsidR="0099529D" w:rsidRPr="0099529D">
        <w:rPr>
          <w:rFonts w:ascii="Arial" w:hAnsi="Arial" w:cs="Arial"/>
        </w:rPr>
        <w:t>Chemicum</w:t>
      </w:r>
      <w:proofErr w:type="spellEnd"/>
      <w:r w:rsidR="0099529D" w:rsidRPr="0099529D">
        <w:rPr>
          <w:rFonts w:ascii="Arial" w:hAnsi="Arial" w:cs="Arial"/>
        </w:rPr>
        <w:t xml:space="preserve"> Novum budynek A,B,C,D,E,F</w:t>
      </w:r>
      <w:r w:rsidRPr="0099529D">
        <w:rPr>
          <w:rFonts w:ascii="Arial" w:hAnsi="Arial" w:cs="Arial"/>
        </w:rPr>
        <w:t xml:space="preserve">, </w:t>
      </w:r>
      <w:r w:rsidR="0099529D">
        <w:rPr>
          <w:rFonts w:ascii="Arial" w:hAnsi="Arial" w:cs="Arial"/>
        </w:rPr>
        <w:t xml:space="preserve">ul. </w:t>
      </w:r>
      <w:r w:rsidR="0099529D" w:rsidRPr="0099529D">
        <w:rPr>
          <w:rFonts w:ascii="Arial" w:eastAsia="Times New Roman" w:hAnsi="Arial" w:cs="Arial"/>
          <w:lang w:eastAsia="pl-PL"/>
        </w:rPr>
        <w:t>Uniwersyte</w:t>
      </w:r>
      <w:r w:rsidR="0099529D">
        <w:rPr>
          <w:rFonts w:ascii="Arial" w:eastAsia="Times New Roman" w:hAnsi="Arial" w:cs="Arial"/>
          <w:lang w:eastAsia="pl-PL"/>
        </w:rPr>
        <w:t>tu Poznańskiego 6, 61-614 Poznań</w:t>
      </w:r>
    </w:p>
    <w:p w:rsidR="0009746B" w:rsidRDefault="0009746B" w:rsidP="0099529D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="0099529D">
        <w:rPr>
          <w:rFonts w:ascii="Arial" w:hAnsi="Arial" w:cs="Arial"/>
          <w:sz w:val="22"/>
          <w:szCs w:val="22"/>
        </w:rPr>
        <w:t>Mathematicum</w:t>
      </w:r>
      <w:proofErr w:type="spellEnd"/>
      <w:r w:rsidR="00F1362C">
        <w:rPr>
          <w:rFonts w:ascii="Arial" w:hAnsi="Arial" w:cs="Arial"/>
          <w:sz w:val="22"/>
          <w:szCs w:val="22"/>
        </w:rPr>
        <w:t xml:space="preserve"> budynek A i biblioteka</w:t>
      </w:r>
      <w:r w:rsidRPr="00C6098E">
        <w:rPr>
          <w:rFonts w:ascii="Arial" w:hAnsi="Arial" w:cs="Arial"/>
          <w:sz w:val="22"/>
          <w:szCs w:val="22"/>
        </w:rPr>
        <w:t xml:space="preserve">  </w:t>
      </w:r>
      <w:r w:rsidR="0099529D">
        <w:rPr>
          <w:rFonts w:ascii="Arial" w:hAnsi="Arial" w:cs="Arial"/>
          <w:sz w:val="22"/>
          <w:szCs w:val="22"/>
        </w:rPr>
        <w:t xml:space="preserve">ul. </w:t>
      </w:r>
      <w:r w:rsidR="0099529D" w:rsidRPr="0099529D">
        <w:rPr>
          <w:rFonts w:ascii="Arial" w:hAnsi="Arial" w:cs="Arial"/>
          <w:sz w:val="22"/>
          <w:szCs w:val="22"/>
        </w:rPr>
        <w:t xml:space="preserve">Uniwersytetu Poznańskiego </w:t>
      </w:r>
      <w:r w:rsidR="0099529D">
        <w:rPr>
          <w:rFonts w:ascii="Arial" w:hAnsi="Arial" w:cs="Arial"/>
          <w:sz w:val="22"/>
          <w:szCs w:val="22"/>
        </w:rPr>
        <w:t>4</w:t>
      </w:r>
      <w:r w:rsidR="0099529D" w:rsidRPr="0099529D">
        <w:rPr>
          <w:rFonts w:ascii="Arial" w:hAnsi="Arial" w:cs="Arial"/>
          <w:sz w:val="22"/>
          <w:szCs w:val="22"/>
        </w:rPr>
        <w:t>, 61-614 Poznań</w:t>
      </w:r>
    </w:p>
    <w:p w:rsidR="0009746B" w:rsidRPr="00C6098E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</w:rPr>
        <w:t xml:space="preserve">Wydz. Nauk Politycznych i Dziennikarstwa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5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Centrum </w:t>
      </w:r>
      <w:proofErr w:type="spellStart"/>
      <w:r w:rsidRPr="00F1362C">
        <w:rPr>
          <w:rFonts w:ascii="Arial" w:hAnsi="Arial" w:cs="Arial"/>
          <w:sz w:val="22"/>
          <w:szCs w:val="22"/>
          <w:lang w:val="en-US"/>
        </w:rPr>
        <w:t>NanoBioMedyczne</w:t>
      </w:r>
      <w:proofErr w:type="spellEnd"/>
      <w:r w:rsidRPr="00F1362C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 -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ul</w:t>
      </w:r>
      <w:proofErr w:type="spellEnd"/>
      <w:r>
        <w:rPr>
          <w:rFonts w:ascii="Arial" w:hAnsi="Arial" w:cs="Arial"/>
          <w:sz w:val="22"/>
          <w:szCs w:val="22"/>
          <w:lang w:val="en-US"/>
        </w:rPr>
        <w:t>.</w:t>
      </w:r>
      <w:r w:rsidR="0009746B"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:rsidR="0009746B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Dom </w:t>
      </w:r>
      <w:proofErr w:type="spellStart"/>
      <w:r w:rsidRPr="00F1362C">
        <w:rPr>
          <w:rFonts w:ascii="Arial" w:hAnsi="Arial" w:cs="Arial"/>
          <w:sz w:val="22"/>
          <w:szCs w:val="22"/>
          <w:lang w:val="en-US"/>
        </w:rPr>
        <w:t>Akademicki</w:t>
      </w:r>
      <w:proofErr w:type="spellEnd"/>
      <w:r w:rsidRPr="00F1362C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- 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r w:rsidRPr="00F1362C">
        <w:rPr>
          <w:rFonts w:ascii="Arial" w:hAnsi="Arial" w:cs="Arial"/>
          <w:sz w:val="22"/>
          <w:szCs w:val="22"/>
        </w:rPr>
        <w:t>ul. Nieszawska 3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Dom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Studencki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“</w:t>
      </w:r>
      <w:proofErr w:type="spellStart"/>
      <w:r>
        <w:rPr>
          <w:rFonts w:ascii="Arial" w:hAnsi="Arial" w:cs="Arial"/>
          <w:sz w:val="22"/>
          <w:szCs w:val="22"/>
          <w:lang w:val="en-US"/>
        </w:rPr>
        <w:t>Jowita</w:t>
      </w:r>
      <w:proofErr w:type="spellEnd"/>
      <w:r>
        <w:rPr>
          <w:rFonts w:ascii="Arial" w:hAnsi="Arial" w:cs="Arial"/>
          <w:sz w:val="22"/>
          <w:szCs w:val="22"/>
          <w:lang w:val="en-US"/>
        </w:rPr>
        <w:t>”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9746B"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Zwierzyniecka 7 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Mieszkanie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lektorskie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- </w:t>
      </w:r>
      <w:proofErr w:type="spellStart"/>
      <w:r w:rsidR="0009746B"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Libelta 22 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F1362C" w:rsidRPr="002D1D11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 Studencki – ul. Kostrzewskiego 6-7, Gniezno</w:t>
      </w:r>
    </w:p>
    <w:p w:rsidR="000B77C2" w:rsidRDefault="000B77C2" w:rsidP="000B77C2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2571" w:rsidRPr="00763B14" w:rsidRDefault="004A1A3D" w:rsidP="00763B14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C05E92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kpl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 w:rsidR="00C533DA">
        <w:rPr>
          <w:rFonts w:ascii="Arial" w:hAnsi="Arial" w:cs="Arial"/>
          <w:sz w:val="22"/>
          <w:szCs w:val="22"/>
        </w:rPr>
        <w:t xml:space="preserve">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05E92">
        <w:rPr>
          <w:rFonts w:ascii="Arial" w:hAnsi="Arial" w:cs="Arial"/>
          <w:sz w:val="22"/>
          <w:szCs w:val="22"/>
        </w:rPr>
        <w:t>24</w:t>
      </w:r>
      <w:r w:rsidR="000B77C2">
        <w:rPr>
          <w:rFonts w:ascii="Arial" w:hAnsi="Arial" w:cs="Arial"/>
          <w:sz w:val="22"/>
          <w:szCs w:val="22"/>
        </w:rPr>
        <w:t xml:space="preserve"> </w:t>
      </w:r>
      <w:r w:rsidR="00C05E92">
        <w:rPr>
          <w:rFonts w:ascii="Arial" w:hAnsi="Arial" w:cs="Arial"/>
          <w:sz w:val="22"/>
          <w:szCs w:val="22"/>
        </w:rPr>
        <w:t>296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C533DA">
        <w:rPr>
          <w:rFonts w:ascii="Arial" w:hAnsi="Arial" w:cs="Arial"/>
          <w:sz w:val="22"/>
          <w:szCs w:val="22"/>
        </w:rPr>
        <w:t>: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  <w:t xml:space="preserve">  </w:t>
      </w:r>
      <w:r w:rsidR="00C93308">
        <w:rPr>
          <w:rFonts w:ascii="Arial" w:hAnsi="Arial" w:cs="Arial"/>
          <w:sz w:val="22"/>
          <w:szCs w:val="22"/>
        </w:rPr>
        <w:t>2 235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4A1A3D" w:rsidRP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A1A3D">
        <w:rPr>
          <w:rFonts w:ascii="Arial" w:hAnsi="Arial" w:cs="Arial"/>
          <w:sz w:val="22"/>
          <w:szCs w:val="22"/>
        </w:rPr>
        <w:t>Pomiar</w:t>
      </w:r>
      <w:r>
        <w:rPr>
          <w:rFonts w:ascii="Arial" w:hAnsi="Arial" w:cs="Arial"/>
          <w:sz w:val="22"/>
          <w:szCs w:val="22"/>
        </w:rPr>
        <w:t xml:space="preserve"> rezystancji izolacji obwodów 3-fazowych: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93308">
        <w:rPr>
          <w:rFonts w:ascii="Arial" w:hAnsi="Arial" w:cs="Arial"/>
          <w:sz w:val="22"/>
          <w:szCs w:val="22"/>
        </w:rPr>
        <w:t xml:space="preserve">  9 028</w:t>
      </w:r>
      <w:r w:rsidRPr="004A1A3D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 w:rsidR="00DB7FCB">
        <w:rPr>
          <w:rFonts w:ascii="Arial" w:hAnsi="Arial" w:cs="Arial"/>
          <w:sz w:val="22"/>
          <w:szCs w:val="22"/>
        </w:rPr>
        <w:t>: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 xml:space="preserve">  </w:t>
      </w:r>
      <w:r w:rsidR="00C05E92">
        <w:rPr>
          <w:rFonts w:ascii="Arial" w:hAnsi="Arial" w:cs="Arial"/>
          <w:sz w:val="22"/>
          <w:szCs w:val="22"/>
        </w:rPr>
        <w:t>2 901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 w:rsidR="001D50B9">
        <w:rPr>
          <w:rFonts w:ascii="Arial" w:hAnsi="Arial" w:cs="Arial"/>
          <w:sz w:val="22"/>
          <w:szCs w:val="22"/>
        </w:rPr>
        <w:t xml:space="preserve">: </w:t>
      </w:r>
      <w:r w:rsidR="001D50B9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 xml:space="preserve">     </w:t>
      </w:r>
      <w:r w:rsidR="008F28F0">
        <w:rPr>
          <w:rFonts w:ascii="Arial" w:hAnsi="Arial" w:cs="Arial"/>
          <w:sz w:val="22"/>
          <w:szCs w:val="22"/>
        </w:rPr>
        <w:t>250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C533DA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Badanie stanu instalacji odgromowej i uziomów</w:t>
      </w:r>
      <w:r w:rsidR="004A1A3D">
        <w:rPr>
          <w:rFonts w:ascii="Arial" w:hAnsi="Arial" w:cs="Arial"/>
          <w:sz w:val="22"/>
          <w:szCs w:val="22"/>
        </w:rPr>
        <w:t xml:space="preserve">: </w:t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  <w:t xml:space="preserve">    </w:t>
      </w:r>
      <w:r w:rsidR="00C05E92">
        <w:rPr>
          <w:rFonts w:ascii="Arial" w:hAnsi="Arial" w:cs="Arial"/>
          <w:sz w:val="22"/>
          <w:szCs w:val="22"/>
        </w:rPr>
        <w:t>140</w:t>
      </w:r>
      <w:r w:rsidR="004A1A3D"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 w:rsidR="00071CB1">
        <w:rPr>
          <w:rFonts w:ascii="Arial" w:hAnsi="Arial" w:cs="Arial"/>
          <w:sz w:val="22"/>
          <w:szCs w:val="22"/>
        </w:rPr>
        <w:t>uziemień głównych oraz roboczych</w:t>
      </w:r>
      <w:r w:rsidR="00C533DA">
        <w:rPr>
          <w:rFonts w:ascii="Arial" w:hAnsi="Arial" w:cs="Arial"/>
          <w:sz w:val="22"/>
          <w:szCs w:val="22"/>
        </w:rPr>
        <w:t xml:space="preserve">: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071CB1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9B2FBC" w:rsidRDefault="008F0FAF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4A1A3D" w:rsidRDefault="004A1A3D" w:rsidP="00BF0228">
      <w:pPr>
        <w:pStyle w:val="Akapitzlist"/>
        <w:ind w:left="420"/>
        <w:rPr>
          <w:rFonts w:ascii="Arial" w:hAnsi="Arial" w:cs="Arial"/>
          <w:bCs/>
        </w:rPr>
      </w:pPr>
    </w:p>
    <w:p w:rsidR="00B42475" w:rsidRPr="009554F4" w:rsidRDefault="00B42475" w:rsidP="00BF0228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0C1068" w:rsidRDefault="00B42475" w:rsidP="000B77C2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lastRenderedPageBreak/>
        <w:t>Podane ilości są wielkościami przybliżonymi.</w:t>
      </w:r>
    </w:p>
    <w:p w:rsidR="008B5A82" w:rsidRDefault="008B5A8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 w:rsidR="00A21043">
        <w:rPr>
          <w:rFonts w:ascii="Arial" w:hAnsi="Arial" w:cs="Arial"/>
          <w:b/>
          <w:sz w:val="22"/>
          <w:szCs w:val="22"/>
          <w:u w:val="single"/>
        </w:rPr>
        <w:t>zamiejscowe</w:t>
      </w:r>
    </w:p>
    <w:p w:rsidR="00F171CF" w:rsidRPr="00782C77" w:rsidRDefault="00605E11" w:rsidP="00F171CF">
      <w:pPr>
        <w:pStyle w:val="Zwykytek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Collegium Polonicum budynek A1, A2, Biblioteka – ul. Kościuszki 1, 69-100 Słubice</w:t>
      </w:r>
    </w:p>
    <w:p w:rsidR="00F171CF" w:rsidRDefault="00605E11" w:rsidP="00F171CF">
      <w:pPr>
        <w:pStyle w:val="Zwykytek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Dom Studencki Arkadia </w:t>
      </w:r>
      <w:r w:rsidR="00F171CF">
        <w:rPr>
          <w:rFonts w:ascii="Arial" w:hAnsi="Arial" w:cs="Arial"/>
          <w:sz w:val="22"/>
          <w:szCs w:val="22"/>
        </w:rPr>
        <w:t xml:space="preserve"> – </w:t>
      </w:r>
      <w:r w:rsidR="00F171CF" w:rsidRPr="002D1D11">
        <w:rPr>
          <w:rFonts w:ascii="Arial" w:hAnsi="Arial" w:cs="Arial"/>
          <w:sz w:val="22"/>
          <w:szCs w:val="22"/>
        </w:rPr>
        <w:t xml:space="preserve">ul. </w:t>
      </w:r>
      <w:r>
        <w:rPr>
          <w:rFonts w:ascii="Arial" w:hAnsi="Arial" w:cs="Arial"/>
          <w:sz w:val="22"/>
          <w:szCs w:val="22"/>
        </w:rPr>
        <w:t>Piłsudskiego</w:t>
      </w:r>
      <w:r w:rsidR="00F171CF" w:rsidRPr="002D1D11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3</w:t>
      </w:r>
      <w:r w:rsidR="00F171CF" w:rsidRPr="002D1D1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69-100 Słubice</w:t>
      </w:r>
    </w:p>
    <w:p w:rsidR="00605E11" w:rsidRDefault="00605E11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 w:rsidRPr="00605E11">
        <w:rPr>
          <w:rFonts w:ascii="Arial" w:eastAsia="Times New Roman" w:hAnsi="Arial" w:cs="Arial"/>
          <w:lang w:eastAsia="pl-PL"/>
        </w:rPr>
        <w:t xml:space="preserve">Dom Studencki </w:t>
      </w:r>
      <w:proofErr w:type="spellStart"/>
      <w:r>
        <w:rPr>
          <w:rFonts w:ascii="Arial" w:eastAsia="Times New Roman" w:hAnsi="Arial" w:cs="Arial"/>
          <w:lang w:eastAsia="pl-PL"/>
        </w:rPr>
        <w:t>Sapienta</w:t>
      </w:r>
      <w:proofErr w:type="spellEnd"/>
      <w:r w:rsidRPr="00605E11">
        <w:rPr>
          <w:rFonts w:ascii="Arial" w:eastAsia="Times New Roman" w:hAnsi="Arial" w:cs="Arial"/>
          <w:lang w:eastAsia="pl-PL"/>
        </w:rPr>
        <w:t xml:space="preserve">  – ul. Piłsudskiego 13, </w:t>
      </w:r>
      <w:r>
        <w:rPr>
          <w:rFonts w:ascii="Arial" w:eastAsia="Times New Roman" w:hAnsi="Arial" w:cs="Arial"/>
          <w:lang w:eastAsia="pl-PL"/>
        </w:rPr>
        <w:t xml:space="preserve">69-100 </w:t>
      </w:r>
      <w:r w:rsidRPr="00605E11">
        <w:rPr>
          <w:rFonts w:ascii="Arial" w:eastAsia="Times New Roman" w:hAnsi="Arial" w:cs="Arial"/>
          <w:lang w:eastAsia="pl-PL"/>
        </w:rPr>
        <w:t>Słubice</w:t>
      </w:r>
    </w:p>
    <w:p w:rsidR="00F546BA" w:rsidRDefault="00605E11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Dom Doktoranta </w:t>
      </w:r>
      <w:r w:rsidRPr="00605E11">
        <w:rPr>
          <w:rFonts w:ascii="Arial" w:eastAsia="Times New Roman" w:hAnsi="Arial" w:cs="Arial"/>
          <w:lang w:eastAsia="pl-PL"/>
        </w:rPr>
        <w:t xml:space="preserve">– ul. Piłsudskiego 13, </w:t>
      </w:r>
      <w:r>
        <w:rPr>
          <w:rFonts w:ascii="Arial" w:eastAsia="Times New Roman" w:hAnsi="Arial" w:cs="Arial"/>
          <w:lang w:eastAsia="pl-PL"/>
        </w:rPr>
        <w:t xml:space="preserve">69-100 </w:t>
      </w:r>
      <w:r w:rsidRPr="00605E11">
        <w:rPr>
          <w:rFonts w:ascii="Arial" w:eastAsia="Times New Roman" w:hAnsi="Arial" w:cs="Arial"/>
          <w:lang w:eastAsia="pl-PL"/>
        </w:rPr>
        <w:t>Słubice</w:t>
      </w:r>
    </w:p>
    <w:p w:rsidR="00625C2C" w:rsidRPr="00605E11" w:rsidRDefault="00625C2C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Stacja monitoringu </w:t>
      </w:r>
      <w:r w:rsidR="00691558">
        <w:rPr>
          <w:rFonts w:ascii="Arial" w:eastAsia="Times New Roman" w:hAnsi="Arial" w:cs="Arial"/>
          <w:lang w:eastAsia="pl-PL"/>
        </w:rPr>
        <w:t>środowiska – Biała Góra</w:t>
      </w:r>
    </w:p>
    <w:p w:rsidR="00F546BA" w:rsidRDefault="00F546BA" w:rsidP="00F546BA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546BA" w:rsidRPr="00763B14" w:rsidRDefault="00F546BA" w:rsidP="00F546BA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</w:t>
      </w:r>
      <w:r w:rsidR="00F171CF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="00C93308">
        <w:rPr>
          <w:rFonts w:ascii="Arial" w:hAnsi="Arial" w:cs="Arial"/>
          <w:sz w:val="22"/>
          <w:szCs w:val="22"/>
        </w:rPr>
        <w:t>5</w:t>
      </w:r>
      <w:r w:rsidR="00F171C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kpl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771F7">
        <w:rPr>
          <w:rFonts w:ascii="Arial" w:hAnsi="Arial" w:cs="Arial"/>
          <w:sz w:val="22"/>
          <w:szCs w:val="22"/>
        </w:rPr>
        <w:t xml:space="preserve">    </w:t>
      </w:r>
      <w:r w:rsidR="00605E11">
        <w:rPr>
          <w:rFonts w:ascii="Arial" w:hAnsi="Arial" w:cs="Arial"/>
          <w:sz w:val="22"/>
          <w:szCs w:val="22"/>
        </w:rPr>
        <w:t xml:space="preserve">6 </w:t>
      </w:r>
      <w:r w:rsidR="00C93308">
        <w:rPr>
          <w:rFonts w:ascii="Arial" w:hAnsi="Arial" w:cs="Arial"/>
          <w:sz w:val="22"/>
          <w:szCs w:val="22"/>
        </w:rPr>
        <w:t>862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F546BA" w:rsidRDefault="00F546BA" w:rsidP="008771F7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5073C4">
        <w:rPr>
          <w:rFonts w:ascii="Arial" w:hAnsi="Arial" w:cs="Arial"/>
          <w:sz w:val="22"/>
          <w:szCs w:val="22"/>
        </w:rPr>
        <w:t xml:space="preserve"> </w:t>
      </w:r>
      <w:r w:rsidR="00C93308">
        <w:rPr>
          <w:rFonts w:ascii="Arial" w:hAnsi="Arial" w:cs="Arial"/>
          <w:sz w:val="22"/>
          <w:szCs w:val="22"/>
        </w:rPr>
        <w:t>:</w:t>
      </w:r>
      <w:r w:rsidR="005073C4">
        <w:rPr>
          <w:rFonts w:ascii="Arial" w:hAnsi="Arial" w:cs="Arial"/>
          <w:sz w:val="22"/>
          <w:szCs w:val="22"/>
        </w:rPr>
        <w:t xml:space="preserve">                </w:t>
      </w:r>
      <w:r w:rsidR="005073C4">
        <w:rPr>
          <w:rFonts w:ascii="Arial" w:hAnsi="Arial" w:cs="Arial"/>
          <w:sz w:val="22"/>
          <w:szCs w:val="22"/>
        </w:rPr>
        <w:tab/>
        <w:t xml:space="preserve">                2 465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5073C4" w:rsidRPr="005073C4" w:rsidRDefault="005073C4" w:rsidP="005073C4">
      <w:pPr>
        <w:pStyle w:val="Akapitzlist"/>
        <w:numPr>
          <w:ilvl w:val="0"/>
          <w:numId w:val="36"/>
        </w:numPr>
        <w:spacing w:after="120" w:line="240" w:lineRule="auto"/>
        <w:ind w:left="714" w:hanging="357"/>
        <w:rPr>
          <w:rFonts w:ascii="Arial" w:eastAsia="Times New Roman" w:hAnsi="Arial" w:cs="Arial"/>
          <w:lang w:eastAsia="pl-PL"/>
        </w:rPr>
      </w:pPr>
      <w:r w:rsidRPr="005073C4">
        <w:rPr>
          <w:rFonts w:ascii="Arial" w:eastAsia="Times New Roman" w:hAnsi="Arial" w:cs="Arial"/>
          <w:lang w:eastAsia="pl-PL"/>
        </w:rPr>
        <w:t>Pomiar rezystanc</w:t>
      </w:r>
      <w:r>
        <w:rPr>
          <w:rFonts w:ascii="Arial" w:eastAsia="Times New Roman" w:hAnsi="Arial" w:cs="Arial"/>
          <w:lang w:eastAsia="pl-PL"/>
        </w:rPr>
        <w:t xml:space="preserve">ji izolacji obwodów </w:t>
      </w:r>
      <w:r w:rsidRPr="005073C4">
        <w:rPr>
          <w:rFonts w:ascii="Arial" w:eastAsia="Times New Roman" w:hAnsi="Arial" w:cs="Arial"/>
          <w:lang w:eastAsia="pl-PL"/>
        </w:rPr>
        <w:t xml:space="preserve"> 3-fazowych:</w:t>
      </w:r>
      <w:r w:rsidRPr="005073C4">
        <w:rPr>
          <w:rFonts w:ascii="Arial" w:eastAsia="Times New Roman" w:hAnsi="Arial" w:cs="Arial"/>
          <w:lang w:eastAsia="pl-PL"/>
        </w:rPr>
        <w:tab/>
        <w:t xml:space="preserve">               </w:t>
      </w:r>
      <w:r>
        <w:rPr>
          <w:rFonts w:ascii="Arial" w:eastAsia="Times New Roman" w:hAnsi="Arial" w:cs="Arial"/>
          <w:lang w:eastAsia="pl-PL"/>
        </w:rPr>
        <w:t xml:space="preserve">                        </w:t>
      </w:r>
      <w:r w:rsidRPr="005073C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845</w:t>
      </w:r>
      <w:r w:rsidRPr="005073C4">
        <w:rPr>
          <w:rFonts w:ascii="Arial" w:eastAsia="Times New Roman" w:hAnsi="Arial" w:cs="Arial"/>
          <w:lang w:eastAsia="pl-PL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="008771F7">
        <w:rPr>
          <w:rFonts w:ascii="Arial" w:hAnsi="Arial" w:cs="Arial"/>
          <w:sz w:val="22"/>
          <w:szCs w:val="22"/>
        </w:rPr>
        <w:t xml:space="preserve">  </w:t>
      </w:r>
      <w:r w:rsidR="00605E11">
        <w:rPr>
          <w:rFonts w:ascii="Arial" w:hAnsi="Arial" w:cs="Arial"/>
          <w:sz w:val="22"/>
          <w:szCs w:val="22"/>
        </w:rPr>
        <w:t>894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  <w:t xml:space="preserve">     </w:t>
      </w:r>
      <w:r w:rsidR="008771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A2104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Badanie stanu instalacji odgromowej i uziomów: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</w:t>
      </w:r>
      <w:r w:rsidR="00C93308">
        <w:rPr>
          <w:rFonts w:ascii="Arial" w:hAnsi="Arial" w:cs="Arial"/>
          <w:sz w:val="22"/>
          <w:szCs w:val="22"/>
        </w:rPr>
        <w:t>121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>
        <w:rPr>
          <w:rFonts w:ascii="Arial" w:hAnsi="Arial" w:cs="Arial"/>
          <w:sz w:val="22"/>
          <w:szCs w:val="22"/>
        </w:rPr>
        <w:t xml:space="preserve">uziemień głównych oraz roboczych: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8F0FAF" w:rsidRDefault="008F0FAF" w:rsidP="008F0FAF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Cs/>
        </w:rPr>
      </w:pPr>
    </w:p>
    <w:p w:rsidR="00F546BA" w:rsidRPr="009554F4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F546BA" w:rsidRDefault="00F546BA" w:rsidP="00F546BA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t>Podane ilości są wielkościami przybliżonymi.</w:t>
      </w: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8B5A82" w:rsidRPr="00D32E9E" w:rsidRDefault="008B5A82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:rsidR="002D52F6" w:rsidRDefault="002D52F6" w:rsidP="00BF0228">
      <w:pPr>
        <w:spacing w:after="0"/>
        <w:ind w:left="420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>w poszczególnym obiekcie należy uzyskać pisemne potwierdzenie wykonania robót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:rsidR="00C7225F" w:rsidRDefault="00C7225F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CD.</w:t>
      </w:r>
    </w:p>
    <w:p w:rsidR="00771FE7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:rsidR="000B77C2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</w:p>
    <w:p w:rsidR="00C7225F" w:rsidRPr="00FA541E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Przed złożeniem oferty przetargowej zaleca się przeprowadzenie wizji lokalnej na terenie obiektów, celem zapoznania się z ich lokalizacją oraz zakresem prac objętych przetargiem.</w:t>
      </w:r>
    </w:p>
    <w:p w:rsidR="00771FE7" w:rsidRPr="00771FE7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:rsidR="002D52F6" w:rsidRPr="00D32E9E" w:rsidRDefault="00771FE7" w:rsidP="00BF0228">
      <w:pPr>
        <w:pStyle w:val="Akapitzlist"/>
        <w:numPr>
          <w:ilvl w:val="1"/>
          <w:numId w:val="15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</w:t>
      </w:r>
      <w:r w:rsidR="002D52F6">
        <w:rPr>
          <w:rFonts w:ascii="Arial" w:hAnsi="Arial" w:cs="Arial"/>
          <w:b/>
          <w:bCs/>
        </w:rPr>
        <w:t>nformacje ogólne.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2E4DDF">
        <w:rPr>
          <w:rFonts w:ascii="Arial" w:hAnsi="Arial" w:cs="Arial"/>
          <w:bCs/>
        </w:rPr>
        <w:t xml:space="preserve">01 </w:t>
      </w:r>
      <w:r w:rsidR="0064178A">
        <w:rPr>
          <w:rFonts w:ascii="Arial" w:hAnsi="Arial" w:cs="Arial"/>
          <w:bCs/>
        </w:rPr>
        <w:t>lipiec 20</w:t>
      </w:r>
      <w:r w:rsidR="00071CB1">
        <w:rPr>
          <w:rFonts w:ascii="Arial" w:hAnsi="Arial" w:cs="Arial"/>
          <w:bCs/>
        </w:rPr>
        <w:t>2</w:t>
      </w:r>
      <w:r w:rsidR="0099529D">
        <w:rPr>
          <w:rFonts w:ascii="Arial" w:hAnsi="Arial" w:cs="Arial"/>
          <w:bCs/>
        </w:rPr>
        <w:t>1</w:t>
      </w:r>
      <w:r w:rsidR="008B5A82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÷  </w:t>
      </w:r>
      <w:r w:rsidR="008B5A82">
        <w:rPr>
          <w:rFonts w:ascii="Arial" w:hAnsi="Arial" w:cs="Arial"/>
          <w:bCs/>
        </w:rPr>
        <w:t>31 sierpień 20</w:t>
      </w:r>
      <w:r w:rsidR="00071CB1">
        <w:rPr>
          <w:rFonts w:ascii="Arial" w:hAnsi="Arial" w:cs="Arial"/>
          <w:bCs/>
        </w:rPr>
        <w:t>2</w:t>
      </w:r>
      <w:r w:rsidR="0099529D">
        <w:rPr>
          <w:rFonts w:ascii="Arial" w:hAnsi="Arial" w:cs="Arial"/>
          <w:bCs/>
        </w:rPr>
        <w:t>1</w:t>
      </w:r>
      <w:r w:rsidR="00E85E8D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lastRenderedPageBreak/>
        <w:t xml:space="preserve">Przed przystąpieniem do robót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>Urządzenia oraz używane mierniki muszą odpowiadać normom PN oraz posiadać aktualne legalizacje.</w:t>
      </w:r>
    </w:p>
    <w:p w:rsidR="0095604B" w:rsidRPr="00E85E8D" w:rsidRDefault="00707B4F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>ergetycznymi.</w:t>
      </w:r>
      <w:r w:rsidR="0095604B">
        <w:rPr>
          <w:rFonts w:ascii="Arial" w:eastAsia="Times New Roman" w:hAnsi="Arial" w:cs="Arial"/>
          <w:lang w:eastAsia="pl-PL"/>
        </w:rPr>
        <w:t xml:space="preserve"> </w:t>
      </w:r>
      <w:r w:rsidRPr="0095604B">
        <w:rPr>
          <w:rFonts w:ascii="Arial" w:hAnsi="Arial" w:cs="Arial"/>
          <w:bCs/>
        </w:rPr>
        <w:t>Wykonawca posiadać winien uprawnienia do wykonyw</w:t>
      </w:r>
      <w:r w:rsidR="0095604B" w:rsidRPr="0095604B">
        <w:rPr>
          <w:rFonts w:ascii="Arial" w:hAnsi="Arial" w:cs="Arial"/>
          <w:bCs/>
        </w:rPr>
        <w:t>ania czynności objętych ofertą.</w:t>
      </w:r>
    </w:p>
    <w:p w:rsidR="00E85E8D" w:rsidRPr="0095604B" w:rsidRDefault="00E85E8D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F239F4">
        <w:rPr>
          <w:rFonts w:ascii="Arial" w:hAnsi="Arial" w:cs="Arial"/>
          <w:bCs/>
        </w:rPr>
        <w:t>35.</w:t>
      </w:r>
      <w:r>
        <w:rPr>
          <w:rFonts w:ascii="Arial" w:hAnsi="Arial" w:cs="Arial"/>
          <w:bCs/>
        </w:rPr>
        <w:t>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F239F4">
        <w:rPr>
          <w:rFonts w:ascii="Arial" w:hAnsi="Arial" w:cs="Arial"/>
          <w:bCs/>
        </w:rPr>
        <w:t xml:space="preserve"> 40</w:t>
      </w:r>
      <w:r w:rsidR="0035502F">
        <w:rPr>
          <w:rFonts w:ascii="Arial" w:hAnsi="Arial" w:cs="Arial"/>
          <w:bCs/>
        </w:rPr>
        <w:t>00 szt.</w:t>
      </w:r>
    </w:p>
    <w:p w:rsidR="00707B4F" w:rsidRP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 xml:space="preserve">Wykonawca wykona </w:t>
      </w:r>
      <w:bookmarkStart w:id="0" w:name="_GoBack"/>
      <w:bookmarkEnd w:id="0"/>
      <w:r w:rsidRPr="00707B4F">
        <w:rPr>
          <w:rFonts w:ascii="Arial" w:hAnsi="Arial" w:cs="Arial"/>
          <w:bCs/>
        </w:rPr>
        <w:t>określone prace w miarę możliwości bez zakłócania normalnego toku pracy w obiekcie Zleceniodawcy.</w:t>
      </w:r>
    </w:p>
    <w:p w:rsid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:rsidR="003A3A0E" w:rsidRDefault="000C2571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robót przez kierownika obiektów, oraz </w:t>
      </w:r>
      <w:r w:rsidR="003A3A0E" w:rsidRPr="00707B4F">
        <w:rPr>
          <w:rFonts w:ascii="Arial" w:hAnsi="Arial" w:cs="Arial"/>
          <w:bCs/>
        </w:rPr>
        <w:t>protokół końcowy odbioru robót podpisany przez przedstawiciela Zamawiającego.</w:t>
      </w:r>
    </w:p>
    <w:p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Organizacja robót</w:t>
      </w:r>
      <w:r w:rsidR="00B6765E">
        <w:rPr>
          <w:rFonts w:ascii="Arial" w:hAnsi="Arial" w:cs="Arial"/>
          <w:b/>
          <w:bCs/>
        </w:rPr>
        <w:t>.</w:t>
      </w:r>
    </w:p>
    <w:p w:rsidR="008E7822" w:rsidRPr="00D32E9E" w:rsidRDefault="000C2571" w:rsidP="00BF0228">
      <w:pPr>
        <w:pStyle w:val="Akapitzlist"/>
        <w:ind w:left="420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t xml:space="preserve">Z uwagi na wykonywanie prac w czynnym obiekcie należy przestrzegać przepisów BHP oraz przepisów </w:t>
      </w:r>
      <w:proofErr w:type="spellStart"/>
      <w:r w:rsidRPr="00D32E9E">
        <w:rPr>
          <w:rFonts w:ascii="Arial" w:hAnsi="Arial" w:cs="Arial"/>
          <w:bCs/>
        </w:rPr>
        <w:t>P.Poż</w:t>
      </w:r>
      <w:proofErr w:type="spellEnd"/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:rsidR="000C2571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 mediów.</w:t>
      </w:r>
    </w:p>
    <w:p w:rsidR="0035502F" w:rsidRPr="00D32E9E" w:rsidRDefault="0035502F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BF0228" w:rsidRDefault="000C2571" w:rsidP="00BF0228">
      <w:pPr>
        <w:pStyle w:val="Akapitzlist"/>
        <w:numPr>
          <w:ilvl w:val="1"/>
          <w:numId w:val="15"/>
        </w:numPr>
        <w:spacing w:after="0"/>
        <w:jc w:val="both"/>
      </w:pPr>
      <w:r w:rsidRPr="00BF0228">
        <w:rPr>
          <w:rFonts w:ascii="Arial" w:hAnsi="Arial" w:cs="Arial"/>
          <w:b/>
          <w:bCs/>
        </w:rPr>
        <w:lastRenderedPageBreak/>
        <w:t xml:space="preserve">Zakres robót objętych przedmiotem zamówienia </w:t>
      </w:r>
      <w:r w:rsidRPr="0035502F">
        <w:rPr>
          <w:rFonts w:ascii="Arial" w:hAnsi="Arial" w:cs="Arial"/>
          <w:bCs/>
        </w:rPr>
        <w:t xml:space="preserve">określony jest kategorią </w:t>
      </w:r>
      <w:r w:rsidR="00BF0228" w:rsidRPr="0035502F">
        <w:rPr>
          <w:rFonts w:ascii="Arial" w:hAnsi="Arial" w:cs="Arial"/>
          <w:bCs/>
        </w:rPr>
        <w:t xml:space="preserve">robót: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 xml:space="preserve">CPV </w:t>
      </w:r>
      <w:r w:rsidR="00BF0228" w:rsidRPr="0035502F">
        <w:rPr>
          <w:rFonts w:ascii="Arial" w:hAnsi="Arial" w:cs="Arial"/>
          <w:bCs/>
        </w:rPr>
        <w:t>50711000-2 Usługi w zakresie napraw i konserwacji elektrycznych instalacji budynkowych.</w:t>
      </w:r>
    </w:p>
    <w:p w:rsidR="000C2571" w:rsidRDefault="000C2571" w:rsidP="00BF0228">
      <w:pPr>
        <w:pStyle w:val="Akapitzlist"/>
        <w:ind w:left="0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:rsidR="000C2571" w:rsidRPr="00D32E9E" w:rsidRDefault="000C2571" w:rsidP="008E7822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</w:t>
      </w:r>
      <w:r w:rsidR="000C2571" w:rsidRPr="006A1649">
        <w:rPr>
          <w:rFonts w:ascii="Arial" w:hAnsi="Arial" w:cs="Arial"/>
          <w:bCs/>
        </w:rPr>
        <w:t xml:space="preserve"> Ustawy </w:t>
      </w:r>
      <w:r w:rsidRPr="006A1649">
        <w:rPr>
          <w:rFonts w:ascii="Arial" w:hAnsi="Arial" w:cs="Arial"/>
          <w:bCs/>
        </w:rPr>
        <w:t>Prawo energetyczne i rozporządzenia</w:t>
      </w:r>
      <w:r w:rsidR="005C697B">
        <w:rPr>
          <w:rFonts w:ascii="Arial" w:hAnsi="Arial" w:cs="Arial"/>
          <w:bCs/>
        </w:rPr>
        <w:t>ch</w:t>
      </w:r>
      <w:r w:rsidR="000C2571" w:rsidRPr="006A1649">
        <w:rPr>
          <w:rFonts w:ascii="Arial" w:hAnsi="Arial" w:cs="Arial"/>
          <w:bCs/>
        </w:rPr>
        <w:t xml:space="preserve"> do niej,</w:t>
      </w:r>
    </w:p>
    <w:p w:rsidR="006A1649" w:rsidRPr="006A1649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:rsidR="000C2571" w:rsidRPr="00D32E9E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Opis sposobu rozliczenia robót tymczasowych i prac towarzyszących</w:t>
      </w:r>
      <w:r w:rsidR="008E7822">
        <w:rPr>
          <w:rFonts w:ascii="Arial" w:hAnsi="Arial" w:cs="Arial"/>
          <w:b/>
          <w:bCs/>
        </w:rPr>
        <w:t>.</w:t>
      </w:r>
    </w:p>
    <w:p w:rsidR="000C2571" w:rsidRPr="00D32E9E" w:rsidRDefault="000C2571" w:rsidP="00FA541E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:rsidR="000C2571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B91B27" w:rsidRPr="00D32E9E" w:rsidRDefault="00B91B27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>odbioru robót.</w:t>
      </w:r>
    </w:p>
    <w:p w:rsidR="00B91B27" w:rsidRPr="00D32E9E" w:rsidRDefault="00B91B27" w:rsidP="00B91B27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dokona odbiorów częściowych robót</w:t>
      </w:r>
      <w:r w:rsidR="006A1649">
        <w:rPr>
          <w:rFonts w:ascii="Arial" w:hAnsi="Arial" w:cs="Arial"/>
          <w:bCs/>
        </w:rPr>
        <w:t xml:space="preserve">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:rsidR="00B91B27" w:rsidRPr="00D32E9E" w:rsidRDefault="00B91B27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="00FA541E"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póź</w:t>
      </w:r>
      <w:r w:rsidR="00FA541E" w:rsidRPr="007C71CE">
        <w:rPr>
          <w:rFonts w:ascii="Arial" w:hAnsi="Arial" w:cs="Arial"/>
          <w:bCs/>
          <w:sz w:val="21"/>
          <w:szCs w:val="21"/>
        </w:rPr>
        <w:t>n</w:t>
      </w:r>
      <w:proofErr w:type="spellEnd"/>
      <w:r w:rsidR="00FA541E" w:rsidRPr="007C71CE">
        <w:rPr>
          <w:rFonts w:ascii="Arial" w:hAnsi="Arial" w:cs="Arial"/>
          <w:bCs/>
          <w:sz w:val="21"/>
          <w:szCs w:val="21"/>
        </w:rPr>
        <w:t xml:space="preserve">. zm.). 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="00FA541E"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FA541E"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</w:t>
      </w:r>
      <w:r w:rsidR="00FA541E"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="00FA541E" w:rsidRPr="007C71CE">
        <w:rPr>
          <w:rFonts w:ascii="Arial" w:hAnsi="Arial" w:cs="Arial"/>
          <w:bCs/>
          <w:sz w:val="21"/>
          <w:szCs w:val="21"/>
        </w:rPr>
        <w:t>. zm.).</w:t>
      </w:r>
    </w:p>
    <w:p w:rsidR="008E7822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</w:t>
      </w:r>
      <w:proofErr w:type="spellStart"/>
      <w:r w:rsidRPr="007C71CE">
        <w:rPr>
          <w:rFonts w:ascii="Arial" w:hAnsi="Arial" w:cs="Arial"/>
          <w:bCs/>
          <w:sz w:val="21"/>
          <w:szCs w:val="21"/>
        </w:rPr>
        <w:t>MPiPS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2E5C33">
        <w:rPr>
          <w:rFonts w:ascii="Arial" w:hAnsi="Arial" w:cs="Arial"/>
          <w:bCs/>
          <w:sz w:val="21"/>
          <w:szCs w:val="21"/>
        </w:rPr>
        <w:t>pó</w:t>
      </w:r>
      <w:r w:rsidR="002E5C33"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="002E5C33" w:rsidRPr="007C71CE">
        <w:rPr>
          <w:rFonts w:ascii="Arial" w:hAnsi="Arial" w:cs="Arial"/>
          <w:bCs/>
          <w:sz w:val="21"/>
          <w:szCs w:val="21"/>
        </w:rPr>
        <w:t>. zm.)</w:t>
      </w:r>
    </w:p>
    <w:p w:rsidR="002E5C33" w:rsidRDefault="002E5C33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PN-E-04700:1998/Az1:2000 - Urządzenia i układy elektryczne w obiektach elektroenergetycznych – Wytyczne przeprowadzania </w:t>
      </w:r>
      <w:proofErr w:type="spellStart"/>
      <w:r w:rsidRPr="007C71CE">
        <w:rPr>
          <w:rFonts w:ascii="Arial" w:hAnsi="Arial" w:cs="Arial"/>
          <w:bCs/>
          <w:sz w:val="21"/>
          <w:szCs w:val="21"/>
        </w:rPr>
        <w:t>pomontażowych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 badań odbiorczych.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:rsidR="006A1649" w:rsidRDefault="006A1649" w:rsidP="006A1649">
      <w:pPr>
        <w:pStyle w:val="Akapitzlist"/>
        <w:ind w:left="709"/>
        <w:jc w:val="both"/>
        <w:rPr>
          <w:rFonts w:ascii="Arial" w:hAnsi="Arial" w:cs="Arial"/>
          <w:bCs/>
        </w:rPr>
      </w:pPr>
    </w:p>
    <w:p w:rsidR="006A1649" w:rsidRDefault="006A1649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:rsidR="006A1649" w:rsidRDefault="006A1649" w:rsidP="006A1649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:rsidR="006A1649" w:rsidRDefault="006A1649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:rsidR="000C2571" w:rsidRPr="00DE193C" w:rsidRDefault="006A1649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F239F4">
          <w:rPr>
            <w:rFonts w:ascii="Arial" w:hAnsi="Arial" w:cs="Arial"/>
            <w:noProof/>
            <w:sz w:val="22"/>
            <w:szCs w:val="22"/>
          </w:rPr>
          <w:t>5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8C349A">
          <w:rPr>
            <w:rFonts w:ascii="Arial" w:hAnsi="Arial" w:cs="Arial"/>
            <w:sz w:val="22"/>
            <w:szCs w:val="22"/>
          </w:rPr>
          <w:t>5</w:t>
        </w:r>
      </w:p>
    </w:sdtContent>
  </w:sdt>
  <w:p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4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6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3"/>
  </w:num>
  <w:num w:numId="17">
    <w:abstractNumId w:val="8"/>
  </w:num>
  <w:num w:numId="18">
    <w:abstractNumId w:val="13"/>
  </w:num>
  <w:num w:numId="19">
    <w:abstractNumId w:val="27"/>
  </w:num>
  <w:num w:numId="20">
    <w:abstractNumId w:val="16"/>
  </w:num>
  <w:num w:numId="21">
    <w:abstractNumId w:val="29"/>
  </w:num>
  <w:num w:numId="22">
    <w:abstractNumId w:val="19"/>
  </w:num>
  <w:num w:numId="23">
    <w:abstractNumId w:val="28"/>
  </w:num>
  <w:num w:numId="24">
    <w:abstractNumId w:val="7"/>
  </w:num>
  <w:num w:numId="25">
    <w:abstractNumId w:val="22"/>
  </w:num>
  <w:num w:numId="26">
    <w:abstractNumId w:val="32"/>
  </w:num>
  <w:num w:numId="27">
    <w:abstractNumId w:val="17"/>
  </w:num>
  <w:num w:numId="28">
    <w:abstractNumId w:val="12"/>
  </w:num>
  <w:num w:numId="29">
    <w:abstractNumId w:val="25"/>
  </w:num>
  <w:num w:numId="30">
    <w:abstractNumId w:val="20"/>
  </w:num>
  <w:num w:numId="31">
    <w:abstractNumId w:val="30"/>
  </w:num>
  <w:num w:numId="32">
    <w:abstractNumId w:val="35"/>
  </w:num>
  <w:num w:numId="33">
    <w:abstractNumId w:val="21"/>
  </w:num>
  <w:num w:numId="34">
    <w:abstractNumId w:val="6"/>
  </w:num>
  <w:num w:numId="35">
    <w:abstractNumId w:val="31"/>
  </w:num>
  <w:num w:numId="36">
    <w:abstractNumId w:val="3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30A86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102BEA"/>
    <w:rsid w:val="00106BE5"/>
    <w:rsid w:val="001107C2"/>
    <w:rsid w:val="00157F24"/>
    <w:rsid w:val="00175DB0"/>
    <w:rsid w:val="00185802"/>
    <w:rsid w:val="001C3139"/>
    <w:rsid w:val="001C4BB3"/>
    <w:rsid w:val="001C6666"/>
    <w:rsid w:val="001D3FCE"/>
    <w:rsid w:val="001D50B9"/>
    <w:rsid w:val="001F058E"/>
    <w:rsid w:val="00223A87"/>
    <w:rsid w:val="00232AFA"/>
    <w:rsid w:val="00242D6C"/>
    <w:rsid w:val="00294D55"/>
    <w:rsid w:val="002A5BF3"/>
    <w:rsid w:val="002D52F6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3A0E"/>
    <w:rsid w:val="003D253C"/>
    <w:rsid w:val="003D68C2"/>
    <w:rsid w:val="003F5DFD"/>
    <w:rsid w:val="0043141B"/>
    <w:rsid w:val="00440466"/>
    <w:rsid w:val="00464C16"/>
    <w:rsid w:val="00465E33"/>
    <w:rsid w:val="00480258"/>
    <w:rsid w:val="004A1891"/>
    <w:rsid w:val="004A1A3D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C291D"/>
    <w:rsid w:val="005C697B"/>
    <w:rsid w:val="00605E11"/>
    <w:rsid w:val="00607606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32C0A"/>
    <w:rsid w:val="00763B14"/>
    <w:rsid w:val="00771FE7"/>
    <w:rsid w:val="00782C7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71F7"/>
    <w:rsid w:val="008839FB"/>
    <w:rsid w:val="008847A7"/>
    <w:rsid w:val="00895DFB"/>
    <w:rsid w:val="008A4382"/>
    <w:rsid w:val="008B5A82"/>
    <w:rsid w:val="008C349A"/>
    <w:rsid w:val="008E6CFE"/>
    <w:rsid w:val="008E7822"/>
    <w:rsid w:val="008F028C"/>
    <w:rsid w:val="008F0FAF"/>
    <w:rsid w:val="008F28F0"/>
    <w:rsid w:val="009107DE"/>
    <w:rsid w:val="00910F7E"/>
    <w:rsid w:val="00911B0F"/>
    <w:rsid w:val="00920B1A"/>
    <w:rsid w:val="009554F4"/>
    <w:rsid w:val="0095604B"/>
    <w:rsid w:val="0099529D"/>
    <w:rsid w:val="009C22C7"/>
    <w:rsid w:val="009C2E77"/>
    <w:rsid w:val="009E313B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F229C"/>
    <w:rsid w:val="00B00FA7"/>
    <w:rsid w:val="00B2212B"/>
    <w:rsid w:val="00B25B85"/>
    <w:rsid w:val="00B276E2"/>
    <w:rsid w:val="00B27ECC"/>
    <w:rsid w:val="00B42475"/>
    <w:rsid w:val="00B6765E"/>
    <w:rsid w:val="00B80E21"/>
    <w:rsid w:val="00B87408"/>
    <w:rsid w:val="00B91B27"/>
    <w:rsid w:val="00BE1B84"/>
    <w:rsid w:val="00BE22EF"/>
    <w:rsid w:val="00BE7456"/>
    <w:rsid w:val="00BE754C"/>
    <w:rsid w:val="00BF0228"/>
    <w:rsid w:val="00C02349"/>
    <w:rsid w:val="00C05E92"/>
    <w:rsid w:val="00C12759"/>
    <w:rsid w:val="00C4291A"/>
    <w:rsid w:val="00C52804"/>
    <w:rsid w:val="00C533DA"/>
    <w:rsid w:val="00C7225F"/>
    <w:rsid w:val="00C86517"/>
    <w:rsid w:val="00C87765"/>
    <w:rsid w:val="00C93308"/>
    <w:rsid w:val="00CC18FF"/>
    <w:rsid w:val="00CF587E"/>
    <w:rsid w:val="00D11474"/>
    <w:rsid w:val="00D3200E"/>
    <w:rsid w:val="00D32E9E"/>
    <w:rsid w:val="00D529F4"/>
    <w:rsid w:val="00D660F7"/>
    <w:rsid w:val="00DA5647"/>
    <w:rsid w:val="00DB7FCB"/>
    <w:rsid w:val="00DE193C"/>
    <w:rsid w:val="00E83A60"/>
    <w:rsid w:val="00E85E8D"/>
    <w:rsid w:val="00EC39DB"/>
    <w:rsid w:val="00EE4B87"/>
    <w:rsid w:val="00EF4B43"/>
    <w:rsid w:val="00EF69E5"/>
    <w:rsid w:val="00F1362C"/>
    <w:rsid w:val="00F171CF"/>
    <w:rsid w:val="00F239F4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F4045ED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332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F1152-EB27-425A-9590-702B985C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1253</Words>
  <Characters>8253</Characters>
  <Application>Microsoft Office Word</Application>
  <DocSecurity>0</DocSecurity>
  <Lines>68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Wykonanie konserwacji systemów zainstalowanych w</vt:lpstr>
      <vt:lpstr>Wykonanie konserwacji systemów zainstalowanych w</vt:lpstr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Barbara Kosakowska</cp:lastModifiedBy>
  <cp:revision>3</cp:revision>
  <cp:lastPrinted>2014-01-20T13:01:00Z</cp:lastPrinted>
  <dcterms:created xsi:type="dcterms:W3CDTF">2021-05-05T06:44:00Z</dcterms:created>
  <dcterms:modified xsi:type="dcterms:W3CDTF">2021-05-17T11:31:00Z</dcterms:modified>
</cp:coreProperties>
</file>