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BCB" w:rsidRPr="00AA6C1F" w:rsidRDefault="00001B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jc w:val="both"/>
        <w:rPr>
          <w:rStyle w:val="Brak"/>
          <w:rFonts w:ascii="Arial" w:hAnsi="Arial" w:cs="Arial"/>
          <w:b/>
          <w:bCs/>
          <w:sz w:val="20"/>
          <w:szCs w:val="20"/>
          <w:u w:color="000000"/>
        </w:rPr>
      </w:pPr>
      <w:r w:rsidRPr="00AA6C1F">
        <w:rPr>
          <w:rStyle w:val="Brak"/>
          <w:rFonts w:ascii="Arial" w:hAnsi="Arial" w:cs="Arial"/>
          <w:b/>
          <w:bCs/>
          <w:sz w:val="20"/>
          <w:szCs w:val="20"/>
          <w:u w:color="000000"/>
        </w:rPr>
        <w:t xml:space="preserve">Część IV - Opis przedmiotu Zamówienia </w:t>
      </w:r>
    </w:p>
    <w:p w:rsidR="00725546" w:rsidRPr="00AA6C1F" w:rsidRDefault="007255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jc w:val="both"/>
        <w:rPr>
          <w:rStyle w:val="Brak"/>
          <w:rFonts w:ascii="Arial" w:eastAsia="Times Roman" w:hAnsi="Arial" w:cs="Arial"/>
          <w:b/>
          <w:bCs/>
          <w:sz w:val="20"/>
          <w:szCs w:val="20"/>
          <w:u w:color="000000"/>
          <w:lang w:val="en-US"/>
        </w:rPr>
      </w:pPr>
    </w:p>
    <w:p w:rsidR="00725546" w:rsidRPr="00AA6C1F" w:rsidRDefault="00001B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jc w:val="both"/>
        <w:rPr>
          <w:rFonts w:ascii="Arial" w:eastAsia="Times Roman" w:hAnsi="Arial" w:cs="Arial"/>
          <w:b/>
          <w:bCs/>
          <w:sz w:val="20"/>
          <w:szCs w:val="20"/>
          <w:u w:color="000000"/>
        </w:rPr>
      </w:pPr>
      <w:r w:rsidRPr="00AA6C1F">
        <w:rPr>
          <w:rStyle w:val="Brak"/>
          <w:rFonts w:ascii="Arial" w:hAnsi="Arial" w:cs="Arial"/>
          <w:b/>
          <w:bCs/>
          <w:sz w:val="20"/>
          <w:szCs w:val="20"/>
          <w:u w:color="000000"/>
          <w:lang w:val="en-US"/>
        </w:rPr>
        <w:t xml:space="preserve">Wydawnictwo </w:t>
      </w:r>
      <w:proofErr w:type="spellStart"/>
      <w:r w:rsidRPr="00AA6C1F">
        <w:rPr>
          <w:rStyle w:val="Brak"/>
          <w:rFonts w:ascii="Arial" w:hAnsi="Arial" w:cs="Arial"/>
          <w:b/>
          <w:bCs/>
          <w:sz w:val="20"/>
          <w:szCs w:val="20"/>
          <w:u w:color="000000"/>
          <w:lang w:val="en-US"/>
        </w:rPr>
        <w:t>Uniwersytetu</w:t>
      </w:r>
      <w:proofErr w:type="spellEnd"/>
      <w:r w:rsidRPr="00AA6C1F">
        <w:rPr>
          <w:rStyle w:val="Brak"/>
          <w:rFonts w:ascii="Arial" w:hAnsi="Arial" w:cs="Arial"/>
          <w:b/>
          <w:bCs/>
          <w:sz w:val="20"/>
          <w:szCs w:val="20"/>
          <w:u w:color="000000"/>
          <w:lang w:val="en-US"/>
        </w:rPr>
        <w:t xml:space="preserve"> </w:t>
      </w:r>
      <w:proofErr w:type="spellStart"/>
      <w:r w:rsidRPr="00AA6C1F">
        <w:rPr>
          <w:rStyle w:val="Brak"/>
          <w:rFonts w:ascii="Arial" w:hAnsi="Arial" w:cs="Arial"/>
          <w:b/>
          <w:bCs/>
          <w:sz w:val="20"/>
          <w:szCs w:val="20"/>
          <w:u w:color="000000"/>
          <w:lang w:val="en-US"/>
        </w:rPr>
        <w:t>Jagiellońskiego</w:t>
      </w:r>
      <w:proofErr w:type="spellEnd"/>
    </w:p>
    <w:tbl>
      <w:tblPr>
        <w:tblStyle w:val="TableNormal"/>
        <w:tblW w:w="963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6"/>
        <w:gridCol w:w="3255"/>
        <w:gridCol w:w="2739"/>
        <w:gridCol w:w="860"/>
      </w:tblGrid>
      <w:tr w:rsidR="00725546" w:rsidRPr="00AA6C1F">
        <w:trPr>
          <w:trHeight w:val="2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Styltabeli2"/>
              <w:rPr>
                <w:rFonts w:ascii="Arial" w:hAnsi="Arial" w:cs="Arial"/>
              </w:rPr>
            </w:pPr>
            <w:r w:rsidRPr="00AA6C1F">
              <w:rPr>
                <w:rFonts w:ascii="Arial" w:hAnsi="Arial" w:cs="Arial"/>
              </w:rPr>
              <w:t>Autor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Styltabeli2"/>
              <w:rPr>
                <w:rFonts w:ascii="Arial" w:hAnsi="Arial" w:cs="Arial"/>
              </w:rPr>
            </w:pPr>
            <w:r w:rsidRPr="00AA6C1F">
              <w:rPr>
                <w:rFonts w:ascii="Arial" w:hAnsi="Arial" w:cs="Arial"/>
              </w:rPr>
              <w:t>Tytuł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Styltabeli2"/>
              <w:rPr>
                <w:rFonts w:ascii="Arial" w:hAnsi="Arial" w:cs="Arial"/>
              </w:rPr>
            </w:pPr>
            <w:r w:rsidRPr="00AA6C1F">
              <w:rPr>
                <w:rFonts w:ascii="Arial" w:hAnsi="Arial" w:cs="Arial"/>
              </w:rPr>
              <w:t>ISBN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Styltabeli2"/>
              <w:rPr>
                <w:rFonts w:ascii="Arial" w:hAnsi="Arial" w:cs="Arial"/>
              </w:rPr>
            </w:pPr>
            <w:r w:rsidRPr="00AA6C1F">
              <w:rPr>
                <w:rFonts w:ascii="Arial" w:hAnsi="Arial" w:cs="Arial"/>
              </w:rPr>
              <w:t xml:space="preserve">Ilość </w:t>
            </w:r>
          </w:p>
        </w:tc>
      </w:tr>
      <w:tr w:rsidR="00725546" w:rsidRPr="00AA6C1F">
        <w:trPr>
          <w:trHeight w:val="153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Styltabeli2"/>
              <w:rPr>
                <w:rFonts w:ascii="Arial" w:hAnsi="Arial" w:cs="Arial"/>
              </w:rPr>
            </w:pPr>
            <w:r w:rsidRPr="00AA6C1F">
              <w:rPr>
                <w:rFonts w:ascii="Arial" w:hAnsi="Arial" w:cs="Arial"/>
              </w:rPr>
              <w:t>Kmiecik Michalina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spacing w:before="0" w:after="4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Drogi negatywności. Nurt estetyczno-religijny w poezji i muzyce awangardowej w XX wieku</w:t>
            </w:r>
          </w:p>
          <w:p w:rsidR="00725546" w:rsidRPr="00AA6C1F" w:rsidRDefault="00725546">
            <w:pPr>
              <w:pStyle w:val="Domylne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spacing w:before="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978-83-233-4062-1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8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Boruszkowska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Iwona, Kmiecik Michalina, </w:t>
            </w: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Kornhauser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Jakub (red.)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Teorie awangardy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Antologia tekstów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978-83-233-4802-3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14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Bogalecki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Piotr 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 xml:space="preserve">Wiersze-partytury w poezji polskiej </w:t>
            </w: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neoawangardy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. Białoszewski – </w:t>
            </w: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Czycz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Drahan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– Grześczak – </w:t>
            </w: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Partum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Wirpsza</w:t>
            </w:r>
            <w:proofErr w:type="spellEnd"/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978-83-233-4904-4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14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Świeściak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Alina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Współczynnik sztuki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Polska poezja awangardowa i postawangardowa między autonomią a zaangażowaniem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 978-83-233-4642-5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14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 xml:space="preserve">Orska Joanna 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Performatywy</w:t>
            </w:r>
            <w:proofErr w:type="spellEnd"/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Składnia/retoryka, gatunki i programy poetyckiego konstruktywizm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978-83-233-4645-6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11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Wat Aleksander, (transkrypcja i opracowanie Michalina Kmiecik)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Dziennik bez samogłosek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 978-83-233- 4435-3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8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Kornhauser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Jakub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Awangarda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Strajki, zakłócenia, deformacje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978-83-233-4329-5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14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 xml:space="preserve">Kałuża Anna 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Splątane obiekty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Przechwycenia artystyczno-literackie w niewspółmiernym świecie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978-83-233-4812-2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8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 xml:space="preserve">Wójtowicz Aleksander 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Nowa Sztuka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Początki (i końce)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978-83-233-4185-7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11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lastRenderedPageBreak/>
              <w:t xml:space="preserve">Folta-Rusin Anna Kazimiera 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Twarz i ciało książki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Wizualne manifestacje tekstów a problemy interpretacji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978-83-233-4896-2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8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6C1F">
              <w:rPr>
                <w:rFonts w:ascii="Arial" w:hAnsi="Arial" w:cs="Arial"/>
                <w:sz w:val="20"/>
                <w:szCs w:val="20"/>
              </w:rPr>
              <w:t>Momro</w:t>
            </w:r>
            <w:proofErr w:type="spellEnd"/>
            <w:r w:rsidRPr="00AA6C1F">
              <w:rPr>
                <w:rFonts w:ascii="Arial" w:hAnsi="Arial" w:cs="Arial"/>
                <w:sz w:val="20"/>
                <w:szCs w:val="20"/>
              </w:rPr>
              <w:t xml:space="preserve"> Jakub 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Ucho nie ma powieki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Dźwiękowe sceny pierwotne</w:t>
            </w:r>
          </w:p>
          <w:p w:rsidR="00725546" w:rsidRPr="00AA6C1F" w:rsidRDefault="00725546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978-83-233-4826-9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725546" w:rsidRPr="00AA6C1F">
        <w:trPr>
          <w:trHeight w:val="1497"/>
        </w:trPr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 xml:space="preserve">Korwin-Piotrowska Dorota 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Białe znaki</w:t>
            </w:r>
          </w:p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Milczenie w strukturze i znaczeniu utworów narracyjnych (na przykładach z polskiej prozy współczesnej)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pStyle w:val="Domylne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sz w:val="20"/>
                <w:szCs w:val="20"/>
              </w:rPr>
              <w:t>978-83-233-3832-1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546" w:rsidRPr="00AA6C1F" w:rsidRDefault="00001B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6C1F">
              <w:rPr>
                <w:rFonts w:ascii="Arial" w:hAnsi="Arial" w:cs="Arial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</w:tbl>
    <w:p w:rsidR="00725546" w:rsidRPr="00AA6C1F" w:rsidRDefault="00725546">
      <w:pPr>
        <w:pStyle w:val="Tre"/>
        <w:rPr>
          <w:rFonts w:ascii="Arial" w:hAnsi="Arial" w:cs="Arial"/>
          <w:sz w:val="20"/>
          <w:szCs w:val="20"/>
        </w:rPr>
      </w:pPr>
    </w:p>
    <w:sectPr w:rsidR="00725546" w:rsidRPr="00AA6C1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42F" w:rsidRDefault="00001BCB">
      <w:r>
        <w:separator/>
      </w:r>
    </w:p>
  </w:endnote>
  <w:endnote w:type="continuationSeparator" w:id="0">
    <w:p w:rsidR="00E8042F" w:rsidRDefault="0000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Roman">
    <w:panose1 w:val="020206030504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546" w:rsidRDefault="007255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42F" w:rsidRDefault="00001BCB">
      <w:r>
        <w:separator/>
      </w:r>
    </w:p>
  </w:footnote>
  <w:footnote w:type="continuationSeparator" w:id="0">
    <w:p w:rsidR="00E8042F" w:rsidRDefault="0000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546" w:rsidRDefault="007255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546"/>
    <w:rsid w:val="00001BCB"/>
    <w:rsid w:val="003237F7"/>
    <w:rsid w:val="00725546"/>
    <w:rsid w:val="00AA6C1F"/>
    <w:rsid w:val="00E8042F"/>
    <w:rsid w:val="00F2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3D14DD-20FD-4151-AF7C-83647FA4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C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C1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Barbara Kosakowska</cp:lastModifiedBy>
  <cp:revision>5</cp:revision>
  <cp:lastPrinted>2021-06-07T09:22:00Z</cp:lastPrinted>
  <dcterms:created xsi:type="dcterms:W3CDTF">2021-06-07T09:17:00Z</dcterms:created>
  <dcterms:modified xsi:type="dcterms:W3CDTF">2021-06-07T09:22:00Z</dcterms:modified>
</cp:coreProperties>
</file>