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F798B" w:rsidRDefault="00FF798B" w:rsidP="00FF798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F798B" w:rsidRDefault="00FF798B" w:rsidP="00FF798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F798B" w:rsidRDefault="00FF798B" w:rsidP="00FF798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FF798B" w:rsidRDefault="00FF798B" w:rsidP="00FF798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FF798B" w:rsidRDefault="00FF798B" w:rsidP="00FF798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FF798B" w:rsidRDefault="00FF798B" w:rsidP="00FF798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FF798B" w:rsidRDefault="00FF798B" w:rsidP="00FF798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FF798B" w:rsidRDefault="00FF798B" w:rsidP="00FF798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B5960" w:rsidRPr="002B5960">
        <w:rPr>
          <w:b/>
        </w:rPr>
        <w:t xml:space="preserve">Dostawa 35 szt. zestawów komputerów stacjonarnych z monitorami dla </w:t>
      </w:r>
      <w:proofErr w:type="spellStart"/>
      <w:r w:rsidR="002B5960" w:rsidRPr="002B5960">
        <w:rPr>
          <w:b/>
        </w:rPr>
        <w:t>WFiIS</w:t>
      </w:r>
      <w:proofErr w:type="spellEnd"/>
      <w:r w:rsidR="002B5960" w:rsidRPr="002B5960">
        <w:rPr>
          <w:b/>
        </w:rPr>
        <w:t xml:space="preserve"> - KC-zp.272-175/21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</w:t>
      </w:r>
      <w:r w:rsidR="00AE2A66">
        <w:t>a</w:t>
      </w:r>
      <w:r>
        <w:t>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2268"/>
        <w:gridCol w:w="850"/>
        <w:gridCol w:w="1276"/>
        <w:gridCol w:w="1134"/>
        <w:gridCol w:w="851"/>
        <w:gridCol w:w="1473"/>
      </w:tblGrid>
      <w:tr w:rsidR="00FF798B" w:rsidTr="00FF798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sz w:val="20"/>
                <w:szCs w:val="20"/>
              </w:rPr>
            </w:pPr>
            <w:r w:rsidRPr="00FF798B">
              <w:rPr>
                <w:sz w:val="20"/>
                <w:szCs w:val="20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 xml:space="preserve">Nazwa producenta/typ/model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>Ilość</w:t>
            </w:r>
          </w:p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F798B">
              <w:rPr>
                <w:sz w:val="20"/>
                <w:szCs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>Wartość netto</w:t>
            </w:r>
          </w:p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>VAT</w:t>
            </w:r>
          </w:p>
          <w:p w:rsidR="00FF798B" w:rsidRPr="00FF798B" w:rsidRDefault="00FF798B">
            <w:pPr>
              <w:jc w:val="center"/>
              <w:rPr>
                <w:sz w:val="20"/>
                <w:szCs w:val="20"/>
              </w:rPr>
            </w:pPr>
            <w:r w:rsidRPr="00FF798B">
              <w:rPr>
                <w:sz w:val="20"/>
                <w:szCs w:val="20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FF798B" w:rsidRPr="00FF798B" w:rsidRDefault="00FF798B">
            <w:pPr>
              <w:jc w:val="center"/>
              <w:rPr>
                <w:sz w:val="20"/>
                <w:szCs w:val="20"/>
              </w:rPr>
            </w:pPr>
            <w:r w:rsidRPr="00FF798B">
              <w:rPr>
                <w:sz w:val="20"/>
                <w:szCs w:val="20"/>
              </w:rPr>
              <w:t>[PLN]</w:t>
            </w:r>
          </w:p>
          <w:p w:rsidR="00FF798B" w:rsidRPr="00FF798B" w:rsidRDefault="00FF798B">
            <w:pPr>
              <w:jc w:val="center"/>
              <w:rPr>
                <w:b/>
                <w:bCs/>
                <w:sz w:val="20"/>
                <w:szCs w:val="20"/>
              </w:rPr>
            </w:pPr>
            <w:r w:rsidRPr="00FF798B">
              <w:rPr>
                <w:sz w:val="20"/>
                <w:szCs w:val="20"/>
              </w:rPr>
              <w:t xml:space="preserve"> (z doliczonym </w:t>
            </w:r>
            <w:r w:rsidRPr="00FF798B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F798B" w:rsidTr="00FF798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F798B" w:rsidRPr="006519F8" w:rsidRDefault="00FF798B">
            <w:pPr>
              <w:jc w:val="center"/>
              <w:rPr>
                <w:b/>
                <w:bCs/>
                <w:sz w:val="18"/>
                <w:szCs w:val="18"/>
              </w:rPr>
            </w:pPr>
            <w:r w:rsidRPr="006519F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FF798B" w:rsidTr="00FF79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8B" w:rsidRDefault="00FF798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8B" w:rsidRDefault="00FF798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Zestawy komputerów stacjonarnych z monitorami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8B" w:rsidRDefault="00FF798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- </w:t>
            </w:r>
            <w:r>
              <w:rPr>
                <w:b/>
                <w:sz w:val="20"/>
                <w:szCs w:val="20"/>
                <w:lang w:eastAsia="zh-CN"/>
              </w:rPr>
              <w:t>zestawy komputerowe: ………………………………</w:t>
            </w:r>
            <w:r w:rsidR="00B57379">
              <w:rPr>
                <w:b/>
                <w:sz w:val="20"/>
                <w:szCs w:val="20"/>
                <w:lang w:eastAsia="zh-CN"/>
              </w:rPr>
              <w:t>…………………..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Procesor: ……………..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Pamięć operacyjna ……………………….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Dysk twardy: ……………………..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Obudowa:</w:t>
            </w:r>
          </w:p>
          <w:p w:rsidR="00B57379" w:rsidRDefault="00B5737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……………………….</w:t>
            </w:r>
          </w:p>
          <w:p w:rsidR="00FF798B" w:rsidRDefault="00FF798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monitor: ………………………….</w:t>
            </w:r>
          </w:p>
          <w:p w:rsidR="00FF798B" w:rsidRDefault="00FF798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 </w:t>
            </w:r>
            <w:r w:rsidR="00B57379">
              <w:rPr>
                <w:b/>
                <w:sz w:val="22"/>
                <w:szCs w:val="22"/>
                <w:lang w:eastAsia="zh-CN"/>
              </w:rPr>
              <w:t>- system operacyjny: ………………….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lastRenderedPageBreak/>
              <w:t>Klawiatura: ………………….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Mysz:</w:t>
            </w:r>
          </w:p>
          <w:p w:rsidR="00B57379" w:rsidRDefault="00B5737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…………………..</w:t>
            </w:r>
          </w:p>
          <w:p w:rsidR="00B57379" w:rsidRDefault="00B5737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Zasilacz:</w:t>
            </w:r>
          </w:p>
          <w:p w:rsidR="00B57379" w:rsidRDefault="00B5737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……………………..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98B" w:rsidRDefault="00FF7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</w:tr>
      <w:tr w:rsidR="00FF798B" w:rsidTr="00FF798B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  <w:p w:rsidR="00FF798B" w:rsidRDefault="00FF798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FF798B" w:rsidRDefault="00FF798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</w:tr>
      <w:tr w:rsidR="00FF798B" w:rsidTr="00FF798B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</w:t>
            </w:r>
            <w:r w:rsidR="006519F8">
              <w:rPr>
                <w:sz w:val="22"/>
                <w:szCs w:val="22"/>
              </w:rPr>
              <w:t>………….</w:t>
            </w:r>
            <w:r>
              <w:rPr>
                <w:sz w:val="22"/>
                <w:szCs w:val="22"/>
              </w:rPr>
              <w:t>……/</w:t>
            </w:r>
          </w:p>
          <w:p w:rsidR="00FF798B" w:rsidRDefault="00FF7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</w:t>
            </w:r>
            <w:r w:rsidR="006519F8">
              <w:rPr>
                <w:sz w:val="22"/>
                <w:szCs w:val="22"/>
              </w:rPr>
              <w:t>…………</w:t>
            </w:r>
            <w:r>
              <w:rPr>
                <w:sz w:val="22"/>
                <w:szCs w:val="22"/>
              </w:rPr>
              <w:t>/</w:t>
            </w:r>
          </w:p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798B" w:rsidRDefault="00FF798B">
            <w:pPr>
              <w:ind w:right="425"/>
              <w:rPr>
                <w:sz w:val="22"/>
                <w:szCs w:val="22"/>
              </w:rPr>
            </w:pPr>
          </w:p>
        </w:tc>
      </w:tr>
    </w:tbl>
    <w:p w:rsidR="00FF798B" w:rsidRDefault="00FF798B" w:rsidP="00FF798B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zestawy komputerowe stacjonarne wraz z monitorami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FF798B" w:rsidRDefault="00FF798B" w:rsidP="00FF798B">
      <w:pPr>
        <w:tabs>
          <w:tab w:val="right" w:pos="9000"/>
        </w:tabs>
        <w:rPr>
          <w:sz w:val="22"/>
          <w:szCs w:val="22"/>
        </w:rPr>
      </w:pPr>
    </w:p>
    <w:p w:rsidR="008D2AB8" w:rsidRPr="00FF798B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FF798B" w:rsidRPr="00FF798B">
        <w:t xml:space="preserve">do </w:t>
      </w:r>
      <w:r w:rsidR="00FF798B">
        <w:t>……..</w:t>
      </w:r>
      <w:r w:rsidR="00FF798B" w:rsidRPr="00FF798B">
        <w:t xml:space="preserve"> dni od daty otrzymania zamówienia potwierdzonego przez </w:t>
      </w:r>
      <w:proofErr w:type="spellStart"/>
      <w:r w:rsidR="00FF798B" w:rsidRPr="00FF798B">
        <w:t>MNiSzW</w:t>
      </w:r>
      <w:proofErr w:type="spellEnd"/>
      <w:r w:rsidR="00FF798B" w:rsidRPr="00FF798B">
        <w:t xml:space="preserve"> </w:t>
      </w:r>
      <w:r w:rsidR="00FF798B">
        <w:t>(</w:t>
      </w:r>
      <w:r w:rsidR="00FF798B"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bookmarkStart w:id="0" w:name="_Hlk71019162"/>
      <w:r>
        <w:rPr>
          <w:b/>
        </w:rPr>
        <w:t xml:space="preserve">Okres gwarancji </w:t>
      </w:r>
      <w:r w:rsidR="00FF798B">
        <w:rPr>
          <w:b/>
        </w:rPr>
        <w:t xml:space="preserve">na komputer stacjonarny </w:t>
      </w:r>
      <w:r>
        <w:rPr>
          <w:b/>
        </w:rPr>
        <w:t>wynosi:</w:t>
      </w:r>
      <w:r w:rsidR="00FF798B">
        <w:rPr>
          <w:b/>
        </w:rPr>
        <w:t xml:space="preserve"> </w:t>
      </w:r>
      <w:bookmarkStart w:id="1" w:name="_Hlk71019111"/>
      <w:r w:rsidRPr="00FB1B4F">
        <w:t>……</w:t>
      </w:r>
      <w:r w:rsidR="00FF798B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  <w:bookmarkEnd w:id="1"/>
    </w:p>
    <w:bookmarkEnd w:id="0"/>
    <w:p w:rsidR="00FF798B" w:rsidRDefault="00FF798B" w:rsidP="00FF798B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gwarancji na monitor wynosi: </w:t>
      </w:r>
      <w:r w:rsidRPr="00FB1B4F">
        <w:t>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:rsidR="00FF798B" w:rsidRDefault="00FF798B" w:rsidP="00FF798B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Przekątna użyteczna monitora wynosi: </w:t>
      </w:r>
      <w:r w:rsidRPr="00FB1B4F">
        <w:t>……</w:t>
      </w:r>
      <w:r>
        <w:t xml:space="preserve">  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BA012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012C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FF798B" w:rsidRPr="00BA012C">
        <w:rPr>
          <w:color w:val="000000"/>
          <w:sz w:val="22"/>
          <w:szCs w:val="22"/>
          <w:lang w:eastAsia="ar-SA"/>
        </w:rPr>
        <w:t>wskazany w SWZ</w:t>
      </w:r>
      <w:r w:rsidRPr="00BA012C">
        <w:rPr>
          <w:color w:val="000000"/>
          <w:sz w:val="22"/>
          <w:szCs w:val="22"/>
          <w:lang w:eastAsia="ar-SA"/>
        </w:rPr>
        <w:t>.</w:t>
      </w:r>
    </w:p>
    <w:p w:rsidR="00FE545C" w:rsidRPr="00BA012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012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BA012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BA012C">
        <w:rPr>
          <w:color w:val="000000"/>
          <w:sz w:val="22"/>
          <w:szCs w:val="22"/>
        </w:rPr>
        <w:t xml:space="preserve"> i nie wnosimy do nich żadnych zastrzeżeń.</w:t>
      </w:r>
    </w:p>
    <w:p w:rsidR="00FF798B" w:rsidRPr="00BA012C" w:rsidRDefault="00FF798B" w:rsidP="00FF79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BA012C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A012C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A012C">
        <w:rPr>
          <w:sz w:val="22"/>
          <w:szCs w:val="22"/>
        </w:rPr>
        <w:t>późn</w:t>
      </w:r>
      <w:proofErr w:type="spellEnd"/>
      <w:r w:rsidRPr="00BA012C">
        <w:rPr>
          <w:sz w:val="22"/>
          <w:szCs w:val="22"/>
        </w:rPr>
        <w:t xml:space="preserve">. zm.) </w:t>
      </w:r>
      <w:r w:rsidRPr="00BA012C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A012C">
        <w:rPr>
          <w:b/>
          <w:color w:val="000000"/>
          <w:sz w:val="22"/>
          <w:szCs w:val="22"/>
          <w:lang w:eastAsia="ar-SA"/>
        </w:rPr>
        <w:t xml:space="preserve">na zestawy komputerowe stacjonarne wraz z monitorami </w:t>
      </w:r>
      <w:r w:rsidRPr="00BA012C">
        <w:rPr>
          <w:sz w:val="22"/>
          <w:szCs w:val="22"/>
        </w:rPr>
        <w:t xml:space="preserve">w zakresie objętym zwolnieniem – zgodnie z art. 83 ust. 1 pkt 26 przywołanej ustawy. </w:t>
      </w:r>
    </w:p>
    <w:p w:rsidR="00FF798B" w:rsidRPr="00BA012C" w:rsidRDefault="00FF798B" w:rsidP="00FF798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BA012C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BA012C">
        <w:rPr>
          <w:b/>
          <w:color w:val="000000"/>
          <w:sz w:val="22"/>
          <w:szCs w:val="22"/>
          <w:lang w:eastAsia="ar-SA"/>
        </w:rPr>
        <w:t xml:space="preserve">zestawy komputerowe stacjonarne wraz z monitorami </w:t>
      </w:r>
      <w:r w:rsidRPr="00BA012C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BA012C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A012C">
        <w:rPr>
          <w:sz w:val="22"/>
          <w:szCs w:val="22"/>
        </w:rPr>
        <w:t>późn</w:t>
      </w:r>
      <w:proofErr w:type="spellEnd"/>
      <w:r w:rsidRPr="00BA012C">
        <w:rPr>
          <w:sz w:val="22"/>
          <w:szCs w:val="22"/>
        </w:rPr>
        <w:t>. zm.)</w:t>
      </w:r>
    </w:p>
    <w:p w:rsidR="00BA012C" w:rsidRPr="002F2F6B" w:rsidRDefault="00BA012C" w:rsidP="00BA012C">
      <w:pPr>
        <w:numPr>
          <w:ilvl w:val="0"/>
          <w:numId w:val="1"/>
        </w:numPr>
        <w:jc w:val="both"/>
        <w:rPr>
          <w:rFonts w:eastAsia="Verdana"/>
          <w:sz w:val="22"/>
          <w:szCs w:val="22"/>
        </w:rPr>
      </w:pPr>
      <w:r w:rsidRPr="002F2F6B">
        <w:rPr>
          <w:rFonts w:eastAsia="Verdana"/>
          <w:b/>
          <w:sz w:val="22"/>
          <w:szCs w:val="22"/>
        </w:rPr>
        <w:lastRenderedPageBreak/>
        <w:t>Oświadczam, że oferowane przeze mnie zestawy komputerowe wraz z monitorami spełniają kryteria środowiskowe</w:t>
      </w:r>
      <w:r w:rsidRPr="002F2F6B">
        <w:rPr>
          <w:rFonts w:eastAsia="Verdana"/>
          <w:sz w:val="22"/>
          <w:szCs w:val="22"/>
        </w:rPr>
        <w:t xml:space="preserve">, w tym zgodności z dyrektywą </w:t>
      </w:r>
      <w:proofErr w:type="spellStart"/>
      <w:r w:rsidRPr="002F2F6B">
        <w:rPr>
          <w:rFonts w:eastAsia="Verdana"/>
          <w:sz w:val="22"/>
          <w:szCs w:val="22"/>
        </w:rPr>
        <w:t>RoHS</w:t>
      </w:r>
      <w:proofErr w:type="spellEnd"/>
      <w:r w:rsidRPr="002F2F6B">
        <w:rPr>
          <w:rFonts w:eastAsia="Verdana"/>
          <w:sz w:val="22"/>
          <w:szCs w:val="22"/>
        </w:rPr>
        <w:t xml:space="preserve"> Unii Europejskiej o eliminacji substancji niebezpiecznych w postaci oświadczenia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normą ISO 1043-4 dla płyty głównej oraz elementów wykonanych z tworzyw sztucznych o masie powyżej 25 gram.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BA012C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</w:t>
      </w:r>
      <w:r>
        <w:rPr>
          <w:sz w:val="22"/>
          <w:szCs w:val="22"/>
        </w:rPr>
        <w:t xml:space="preserve"> w celu ubiegania się o udzielenie zamówi</w:t>
      </w:r>
      <w:bookmarkStart w:id="2" w:name="_GoBack"/>
      <w:bookmarkEnd w:id="2"/>
      <w:r>
        <w:rPr>
          <w:sz w:val="22"/>
          <w:szCs w:val="22"/>
        </w:rPr>
        <w:t xml:space="preserve">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2F276A" w:rsidRDefault="00FE545C" w:rsidP="006519F8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19F8" w:rsidRPr="000B45FE" w:rsidRDefault="006519F8" w:rsidP="006519F8">
      <w:pPr>
        <w:spacing w:line="360" w:lineRule="auto"/>
        <w:ind w:left="1440" w:hanging="1440"/>
        <w:jc w:val="both"/>
        <w:rPr>
          <w:sz w:val="22"/>
          <w:szCs w:val="22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6519F8" w:rsidRPr="000B4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BF1" w:rsidRDefault="00D35BF1">
      <w:r>
        <w:separator/>
      </w:r>
    </w:p>
  </w:endnote>
  <w:endnote w:type="continuationSeparator" w:id="0">
    <w:p w:rsidR="00D35BF1" w:rsidRDefault="00D3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960" w:rsidRDefault="002B59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960" w:rsidRDefault="002B59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BF1" w:rsidRDefault="00D35BF1">
      <w:r>
        <w:separator/>
      </w:r>
    </w:p>
  </w:footnote>
  <w:footnote w:type="continuationSeparator" w:id="0">
    <w:p w:rsidR="00D35BF1" w:rsidRDefault="00D35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960" w:rsidRDefault="002B59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960" w:rsidRDefault="002B5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F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5960"/>
    <w:rsid w:val="002F2F6B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19F8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2A66"/>
    <w:rsid w:val="00B57379"/>
    <w:rsid w:val="00B774DC"/>
    <w:rsid w:val="00BA012C"/>
    <w:rsid w:val="00C969A6"/>
    <w:rsid w:val="00CA7D36"/>
    <w:rsid w:val="00D24208"/>
    <w:rsid w:val="00D35BF1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8F753"/>
  <w15:chartTrackingRefBased/>
  <w15:docId w15:val="{D20D5E4A-F08C-48D4-A85A-B9C45714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BA0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A012C"/>
  </w:style>
  <w:style w:type="character" w:styleId="Odwoaniedokomentarza">
    <w:name w:val="annotation reference"/>
    <w:semiHidden/>
    <w:unhideWhenUsed/>
    <w:rsid w:val="00BA012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7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42210-E392-43A7-8421-3F91B181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827</Words>
  <Characters>6066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2021-05-04T08:15:00Z</dcterms:created>
  <dcterms:modified xsi:type="dcterms:W3CDTF">2021-05-26T12:28:00Z</dcterms:modified>
</cp:coreProperties>
</file>