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Default="004F10FC" w:rsidP="00D665F5">
      <w:pPr>
        <w:spacing w:after="240"/>
        <w:jc w:val="right"/>
        <w:rPr>
          <w:sz w:val="22"/>
          <w:szCs w:val="22"/>
        </w:rPr>
      </w:pPr>
      <w:r w:rsidRPr="004F10F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F10FC">
        <w:rPr>
          <w:sz w:val="22"/>
          <w:szCs w:val="22"/>
        </w:rPr>
        <w:t>2021-06-02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4F10FC" w:rsidP="00577BC6">
      <w:pPr>
        <w:spacing w:after="40"/>
        <w:rPr>
          <w:b/>
          <w:bCs/>
          <w:sz w:val="22"/>
          <w:szCs w:val="22"/>
        </w:rPr>
      </w:pPr>
      <w:r w:rsidRPr="004F10FC">
        <w:rPr>
          <w:b/>
          <w:bCs/>
          <w:sz w:val="22"/>
          <w:szCs w:val="22"/>
        </w:rPr>
        <w:t>AWF Kraków</w:t>
      </w:r>
    </w:p>
    <w:p w:rsidR="00D665F5" w:rsidRPr="00BD5546" w:rsidRDefault="004F10FC" w:rsidP="00D665F5">
      <w:pPr>
        <w:rPr>
          <w:sz w:val="22"/>
          <w:szCs w:val="22"/>
        </w:rPr>
      </w:pPr>
      <w:r w:rsidRPr="004F10FC">
        <w:rPr>
          <w:sz w:val="22"/>
          <w:szCs w:val="22"/>
        </w:rPr>
        <w:t>al. Jana Pawła II</w:t>
      </w:r>
      <w:r w:rsidR="00D665F5" w:rsidRPr="00BD5546">
        <w:rPr>
          <w:sz w:val="22"/>
          <w:szCs w:val="22"/>
        </w:rPr>
        <w:t xml:space="preserve"> </w:t>
      </w:r>
      <w:r w:rsidRPr="004F10FC">
        <w:rPr>
          <w:sz w:val="22"/>
          <w:szCs w:val="22"/>
        </w:rPr>
        <w:t>78</w:t>
      </w:r>
    </w:p>
    <w:p w:rsidR="00D665F5" w:rsidRPr="00BD5546" w:rsidRDefault="004F10FC" w:rsidP="00D665F5">
      <w:pPr>
        <w:rPr>
          <w:sz w:val="22"/>
          <w:szCs w:val="22"/>
        </w:rPr>
      </w:pPr>
      <w:r w:rsidRPr="004F10FC">
        <w:rPr>
          <w:sz w:val="22"/>
          <w:szCs w:val="22"/>
        </w:rPr>
        <w:t>31-571</w:t>
      </w:r>
      <w:r w:rsidR="00D665F5" w:rsidRPr="00BD5546">
        <w:rPr>
          <w:sz w:val="22"/>
          <w:szCs w:val="22"/>
        </w:rPr>
        <w:t xml:space="preserve"> </w:t>
      </w:r>
      <w:r w:rsidRPr="004F10FC">
        <w:rPr>
          <w:sz w:val="22"/>
          <w:szCs w:val="22"/>
        </w:rPr>
        <w:t>Kraków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F10FC" w:rsidRPr="004F10FC">
        <w:rPr>
          <w:b/>
          <w:sz w:val="22"/>
          <w:szCs w:val="22"/>
        </w:rPr>
        <w:t>K-2.381/06/2021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F10FC" w:rsidRPr="004F10FC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4F10F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F10FC">
        <w:rPr>
          <w:b/>
          <w:sz w:val="22"/>
          <w:szCs w:val="22"/>
        </w:rPr>
        <w:t>Wymiana okien PCV na nowe aluminiowe w salach wykładowych w Zespole Pomieszczeń Naukowo - Dydaktycznych Akademii Wychowania Fizycznego w Krakowie.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F10FC" w:rsidRPr="004F10FC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F10FC" w:rsidRPr="004F10FC">
        <w:rPr>
          <w:sz w:val="22"/>
          <w:szCs w:val="22"/>
        </w:rPr>
        <w:t>02/06/2021</w:t>
      </w:r>
      <w:r w:rsidR="00FF4AB1" w:rsidRPr="00577BC6">
        <w:rPr>
          <w:sz w:val="22"/>
          <w:szCs w:val="22"/>
        </w:rPr>
        <w:t xml:space="preserve"> o godz. </w:t>
      </w:r>
      <w:r w:rsidR="004F10FC" w:rsidRPr="004F10FC">
        <w:rPr>
          <w:sz w:val="22"/>
          <w:szCs w:val="22"/>
        </w:rPr>
        <w:t>09:30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F10FC" w:rsidRPr="00493F8C" w:rsidTr="000D53FB">
        <w:tc>
          <w:tcPr>
            <w:tcW w:w="993" w:type="dxa"/>
            <w:shd w:val="clear" w:color="auto" w:fill="auto"/>
            <w:vAlign w:val="center"/>
          </w:tcPr>
          <w:p w:rsidR="004F10FC" w:rsidRPr="00490DC0" w:rsidRDefault="004F10FC" w:rsidP="000D53FB">
            <w:pPr>
              <w:spacing w:before="120" w:after="120"/>
              <w:jc w:val="center"/>
            </w:pPr>
            <w:r w:rsidRPr="004F10FC">
              <w:t>1</w:t>
            </w:r>
          </w:p>
        </w:tc>
        <w:tc>
          <w:tcPr>
            <w:tcW w:w="5244" w:type="dxa"/>
            <w:shd w:val="clear" w:color="auto" w:fill="auto"/>
          </w:tcPr>
          <w:p w:rsidR="004F10FC" w:rsidRPr="00490DC0" w:rsidRDefault="004F10FC" w:rsidP="000D53FB">
            <w:pPr>
              <w:spacing w:before="40"/>
            </w:pPr>
            <w:r w:rsidRPr="004F10FC">
              <w:t>Fabryka Okien Spectrum Sp. z o.o.</w:t>
            </w:r>
          </w:p>
          <w:p w:rsidR="004F10FC" w:rsidRPr="00490DC0" w:rsidRDefault="004F10FC" w:rsidP="000D53FB">
            <w:r w:rsidRPr="004F10FC">
              <w:t>Ceramiczna</w:t>
            </w:r>
            <w:r w:rsidRPr="00490DC0">
              <w:t xml:space="preserve"> </w:t>
            </w:r>
            <w:r w:rsidRPr="004F10FC">
              <w:t>4</w:t>
            </w:r>
            <w:r w:rsidRPr="00490DC0">
              <w:t xml:space="preserve"> </w:t>
            </w:r>
          </w:p>
          <w:p w:rsidR="004F10FC" w:rsidRPr="00490DC0" w:rsidRDefault="004F10FC" w:rsidP="000D53FB">
            <w:pPr>
              <w:spacing w:after="40"/>
              <w:jc w:val="both"/>
            </w:pPr>
            <w:r w:rsidRPr="004F10FC">
              <w:t>20-150</w:t>
            </w:r>
            <w:r w:rsidRPr="00490DC0">
              <w:t xml:space="preserve"> </w:t>
            </w:r>
            <w:r w:rsidRPr="004F10FC"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F10FC" w:rsidRPr="00490DC0" w:rsidRDefault="004F10FC" w:rsidP="000D53FB">
            <w:pPr>
              <w:spacing w:before="120" w:after="120"/>
              <w:jc w:val="both"/>
            </w:pPr>
            <w:r w:rsidRPr="004F10FC">
              <w:t>442 678.32 zł</w:t>
            </w:r>
          </w:p>
        </w:tc>
      </w:tr>
      <w:tr w:rsidR="004F10FC" w:rsidRPr="00493F8C" w:rsidTr="000D53FB">
        <w:tc>
          <w:tcPr>
            <w:tcW w:w="993" w:type="dxa"/>
            <w:shd w:val="clear" w:color="auto" w:fill="auto"/>
            <w:vAlign w:val="center"/>
          </w:tcPr>
          <w:p w:rsidR="004F10FC" w:rsidRPr="00490DC0" w:rsidRDefault="004F10FC" w:rsidP="000D53FB">
            <w:pPr>
              <w:spacing w:before="120" w:after="120"/>
              <w:jc w:val="center"/>
            </w:pPr>
            <w:r w:rsidRPr="004F10FC">
              <w:t>2</w:t>
            </w:r>
          </w:p>
        </w:tc>
        <w:tc>
          <w:tcPr>
            <w:tcW w:w="5244" w:type="dxa"/>
            <w:shd w:val="clear" w:color="auto" w:fill="auto"/>
          </w:tcPr>
          <w:p w:rsidR="004F10FC" w:rsidRPr="00490DC0" w:rsidRDefault="004F10FC" w:rsidP="000D53FB">
            <w:pPr>
              <w:spacing w:before="40"/>
            </w:pPr>
            <w:r w:rsidRPr="004F10FC">
              <w:t>OKNOWENT Sp. z o.o.</w:t>
            </w:r>
          </w:p>
          <w:p w:rsidR="004F10FC" w:rsidRPr="00490DC0" w:rsidRDefault="004F10FC" w:rsidP="000D53FB">
            <w:r w:rsidRPr="004F10FC">
              <w:t>Ceglana</w:t>
            </w:r>
            <w:r w:rsidRPr="00490DC0">
              <w:t xml:space="preserve"> </w:t>
            </w:r>
            <w:r w:rsidRPr="004F10FC">
              <w:t>11</w:t>
            </w:r>
            <w:r w:rsidRPr="00490DC0">
              <w:t xml:space="preserve"> </w:t>
            </w:r>
          </w:p>
          <w:p w:rsidR="004F10FC" w:rsidRPr="00490DC0" w:rsidRDefault="004F10FC" w:rsidP="000D53FB">
            <w:pPr>
              <w:spacing w:after="40"/>
              <w:jc w:val="both"/>
            </w:pPr>
            <w:r w:rsidRPr="004F10FC">
              <w:t>41-200</w:t>
            </w:r>
            <w:r w:rsidRPr="00490DC0">
              <w:t xml:space="preserve"> </w:t>
            </w:r>
            <w:r w:rsidRPr="004F10FC">
              <w:t>Sosnowiec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F10FC" w:rsidRPr="00490DC0" w:rsidRDefault="004F10FC" w:rsidP="000D53FB">
            <w:pPr>
              <w:spacing w:before="120" w:after="120"/>
              <w:jc w:val="both"/>
            </w:pPr>
            <w:r w:rsidRPr="004F10FC">
              <w:t>299 999.78 zł</w:t>
            </w:r>
          </w:p>
        </w:tc>
      </w:tr>
      <w:tr w:rsidR="004F10FC" w:rsidRPr="00493F8C" w:rsidTr="000D53FB">
        <w:tc>
          <w:tcPr>
            <w:tcW w:w="993" w:type="dxa"/>
            <w:shd w:val="clear" w:color="auto" w:fill="auto"/>
            <w:vAlign w:val="center"/>
          </w:tcPr>
          <w:p w:rsidR="004F10FC" w:rsidRPr="00490DC0" w:rsidRDefault="004F10FC" w:rsidP="000D53FB">
            <w:pPr>
              <w:spacing w:before="120" w:after="120"/>
              <w:jc w:val="center"/>
            </w:pPr>
            <w:r w:rsidRPr="004F10FC">
              <w:t>3</w:t>
            </w:r>
          </w:p>
        </w:tc>
        <w:tc>
          <w:tcPr>
            <w:tcW w:w="5244" w:type="dxa"/>
            <w:shd w:val="clear" w:color="auto" w:fill="auto"/>
          </w:tcPr>
          <w:p w:rsidR="004F10FC" w:rsidRPr="00490DC0" w:rsidRDefault="004F10FC" w:rsidP="000D53FB">
            <w:pPr>
              <w:spacing w:before="40"/>
            </w:pPr>
            <w:r w:rsidRPr="004F10FC">
              <w:t xml:space="preserve">Ryszard Tarka Małopolskie Centrum Zabezpieczeń </w:t>
            </w:r>
            <w:r w:rsidR="00296147">
              <w:br/>
            </w:r>
            <w:r w:rsidRPr="004F10FC">
              <w:t>ART DELET</w:t>
            </w:r>
          </w:p>
          <w:p w:rsidR="004F10FC" w:rsidRPr="00490DC0" w:rsidRDefault="004F10FC" w:rsidP="000D53FB">
            <w:r w:rsidRPr="004F10FC">
              <w:t>Al. Jana Pawła II</w:t>
            </w:r>
            <w:r w:rsidRPr="00490DC0">
              <w:t xml:space="preserve"> </w:t>
            </w:r>
            <w:r w:rsidRPr="004F10FC">
              <w:t>68</w:t>
            </w:r>
            <w:r w:rsidRPr="00490DC0">
              <w:t xml:space="preserve"> </w:t>
            </w:r>
          </w:p>
          <w:p w:rsidR="004F10FC" w:rsidRPr="00490DC0" w:rsidRDefault="004F10FC" w:rsidP="000D53FB">
            <w:pPr>
              <w:spacing w:after="40"/>
              <w:jc w:val="both"/>
            </w:pPr>
            <w:r w:rsidRPr="004F10FC">
              <w:t>31-571</w:t>
            </w:r>
            <w:r w:rsidRPr="00490DC0">
              <w:t xml:space="preserve"> </w:t>
            </w:r>
            <w:r w:rsidRPr="004F10F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F10FC" w:rsidRPr="00490DC0" w:rsidRDefault="004F10FC" w:rsidP="000D53FB">
            <w:pPr>
              <w:spacing w:before="120" w:after="120"/>
              <w:jc w:val="both"/>
            </w:pPr>
            <w:r w:rsidRPr="004F10FC">
              <w:t>282 654.00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bookmarkStart w:id="0" w:name="_GoBack"/>
      <w:bookmarkEnd w:id="0"/>
      <w:r>
        <w:rPr>
          <w:i/>
        </w:rPr>
        <w:t>Zamawiający</w:t>
      </w:r>
    </w:p>
    <w:p w:rsidR="00296147" w:rsidRPr="00296147" w:rsidRDefault="00296147" w:rsidP="00296147">
      <w:pPr>
        <w:jc w:val="right"/>
        <w:rPr>
          <w:b/>
          <w:i/>
        </w:rPr>
      </w:pPr>
      <w:r w:rsidRPr="00296147">
        <w:rPr>
          <w:b/>
          <w:i/>
        </w:rPr>
        <w:t>Kanclerz AWF w Krakowie</w:t>
      </w:r>
    </w:p>
    <w:p w:rsidR="00296147" w:rsidRPr="00296147" w:rsidRDefault="00296147" w:rsidP="00296147">
      <w:pPr>
        <w:jc w:val="right"/>
        <w:rPr>
          <w:b/>
          <w:i/>
        </w:rPr>
      </w:pPr>
    </w:p>
    <w:p w:rsidR="00296147" w:rsidRPr="00296147" w:rsidRDefault="00296147" w:rsidP="00296147">
      <w:pPr>
        <w:jc w:val="right"/>
        <w:rPr>
          <w:b/>
          <w:i/>
        </w:rPr>
      </w:pPr>
      <w:r w:rsidRPr="00296147">
        <w:rPr>
          <w:b/>
          <w:i/>
        </w:rPr>
        <w:t>mgr Paweł Potoczek</w:t>
      </w:r>
    </w:p>
    <w:sectPr w:rsidR="00296147" w:rsidRPr="0029614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297A" w:rsidRDefault="006D297A">
      <w:r>
        <w:separator/>
      </w:r>
    </w:p>
  </w:endnote>
  <w:endnote w:type="continuationSeparator" w:id="0">
    <w:p w:rsidR="006D297A" w:rsidRDefault="006D29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61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61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9614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297A" w:rsidRDefault="006D297A">
      <w:r>
        <w:separator/>
      </w:r>
    </w:p>
  </w:footnote>
  <w:footnote w:type="continuationSeparator" w:id="0">
    <w:p w:rsidR="006D297A" w:rsidRDefault="006D29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10FC" w:rsidRDefault="004F10F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10FC" w:rsidRDefault="004F10F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10FC" w:rsidRDefault="004F10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297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96147"/>
    <w:rsid w:val="003B6B36"/>
    <w:rsid w:val="003D72FD"/>
    <w:rsid w:val="003F57CD"/>
    <w:rsid w:val="00423179"/>
    <w:rsid w:val="00490DC0"/>
    <w:rsid w:val="00493F8C"/>
    <w:rsid w:val="004C7E9B"/>
    <w:rsid w:val="004F10FC"/>
    <w:rsid w:val="00577BC6"/>
    <w:rsid w:val="00601802"/>
    <w:rsid w:val="0069085C"/>
    <w:rsid w:val="006D297A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159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Pracownik</cp:lastModifiedBy>
  <cp:revision>3</cp:revision>
  <cp:lastPrinted>2021-06-02T11:33:00Z</cp:lastPrinted>
  <dcterms:created xsi:type="dcterms:W3CDTF">2021-06-02T11:29:00Z</dcterms:created>
  <dcterms:modified xsi:type="dcterms:W3CDTF">2021-06-02T11:39:00Z</dcterms:modified>
</cp:coreProperties>
</file>