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Pr="00FE051B" w:rsidRDefault="00821C80" w:rsidP="004F534E">
      <w:pPr>
        <w:pStyle w:val="Nagwek3"/>
        <w:rPr>
          <w:rFonts w:ascii="Times New Roman" w:hAnsi="Times New Roman"/>
          <w:b w:val="0"/>
          <w:bCs/>
          <w:szCs w:val="22"/>
        </w:rPr>
      </w:pPr>
      <w:r w:rsidRPr="00FE051B">
        <w:rPr>
          <w:rFonts w:ascii="Times New Roman" w:hAnsi="Times New Roman"/>
          <w:b w:val="0"/>
          <w:bCs/>
          <w:szCs w:val="22"/>
        </w:rPr>
        <w:t xml:space="preserve">Załącznik nr </w:t>
      </w:r>
      <w:r w:rsidR="006B5A54" w:rsidRPr="00FE051B">
        <w:rPr>
          <w:rFonts w:ascii="Times New Roman" w:hAnsi="Times New Roman"/>
          <w:b w:val="0"/>
          <w:bCs/>
          <w:szCs w:val="22"/>
        </w:rPr>
        <w:t>6</w:t>
      </w:r>
      <w:r w:rsidR="00F83B51" w:rsidRPr="00FE051B">
        <w:rPr>
          <w:rFonts w:ascii="Times New Roman" w:hAnsi="Times New Roman"/>
          <w:b w:val="0"/>
          <w:bCs/>
          <w:szCs w:val="22"/>
        </w:rPr>
        <w:t xml:space="preserve"> do SWZ</w:t>
      </w:r>
    </w:p>
    <w:p w:rsidR="004F534E" w:rsidRDefault="004F534E" w:rsidP="004F534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F534E" w:rsidRDefault="004F534E" w:rsidP="004F534E">
      <w:pPr>
        <w:spacing w:line="360" w:lineRule="auto"/>
        <w:ind w:right="5528"/>
      </w:pPr>
      <w:r>
        <w:t>……………………………………...</w:t>
      </w:r>
      <w:bookmarkStart w:id="0" w:name="_GoBack"/>
      <w:bookmarkEnd w:id="0"/>
    </w:p>
    <w:p w:rsidR="004F534E" w:rsidRDefault="004F534E" w:rsidP="004F534E">
      <w:pPr>
        <w:spacing w:line="360" w:lineRule="auto"/>
        <w:ind w:right="5528"/>
      </w:pPr>
      <w:r>
        <w:t>……………………………………...</w:t>
      </w:r>
    </w:p>
    <w:p w:rsidR="00821C80" w:rsidRDefault="004F534E" w:rsidP="004F534E">
      <w:pPr>
        <w:spacing w:line="360" w:lineRule="auto"/>
        <w:rPr>
          <w:sz w:val="22"/>
        </w:rPr>
      </w:pPr>
      <w:r>
        <w:t>……………………………………..</w:t>
      </w:r>
    </w:p>
    <w:p w:rsidR="00821C80" w:rsidRPr="00FE051B" w:rsidRDefault="00150D7E" w:rsidP="00FE051B">
      <w:pPr>
        <w:rPr>
          <w:sz w:val="22"/>
          <w:szCs w:val="22"/>
        </w:rPr>
      </w:pPr>
      <w:r w:rsidRPr="00FE051B">
        <w:rPr>
          <w:sz w:val="22"/>
          <w:szCs w:val="22"/>
        </w:rPr>
        <w:t xml:space="preserve">Znak sprawy: </w:t>
      </w:r>
      <w:r w:rsidR="004B5604" w:rsidRPr="00FE051B">
        <w:rPr>
          <w:sz w:val="22"/>
          <w:szCs w:val="22"/>
        </w:rPr>
        <w:t>ZP-IX.271.</w:t>
      </w:r>
      <w:r w:rsidR="001D3DBE">
        <w:rPr>
          <w:sz w:val="22"/>
          <w:szCs w:val="22"/>
        </w:rPr>
        <w:t>3</w:t>
      </w:r>
      <w:r w:rsidR="004B5604" w:rsidRPr="00FE051B">
        <w:rPr>
          <w:sz w:val="22"/>
          <w:szCs w:val="22"/>
        </w:rPr>
        <w:t>.2021.PN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Pr="00FE051B" w:rsidRDefault="00F83B51" w:rsidP="0060654D">
      <w:pPr>
        <w:pStyle w:val="Tekstpodstawowy2"/>
        <w:rPr>
          <w:sz w:val="22"/>
          <w:szCs w:val="22"/>
        </w:rPr>
      </w:pPr>
      <w:r w:rsidRPr="00FE051B">
        <w:rPr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FE051B">
        <w:rPr>
          <w:sz w:val="22"/>
          <w:szCs w:val="22"/>
        </w:rPr>
        <w:t>.</w:t>
      </w:r>
    </w:p>
    <w:p w:rsidR="00150D7E" w:rsidRPr="00FE051B" w:rsidRDefault="00150D7E" w:rsidP="0060654D">
      <w:pPr>
        <w:pStyle w:val="Tekstpodstawowy2"/>
        <w:rPr>
          <w:sz w:val="22"/>
          <w:szCs w:val="22"/>
        </w:rPr>
      </w:pPr>
    </w:p>
    <w:p w:rsidR="00150D7E" w:rsidRPr="00FE051B" w:rsidRDefault="00150D7E" w:rsidP="00FD2C7B">
      <w:pPr>
        <w:jc w:val="center"/>
        <w:rPr>
          <w:sz w:val="22"/>
          <w:szCs w:val="22"/>
        </w:rPr>
      </w:pPr>
      <w:r w:rsidRPr="00FE051B">
        <w:rPr>
          <w:sz w:val="22"/>
          <w:szCs w:val="22"/>
        </w:rPr>
        <w:t xml:space="preserve">Składając ofertę w postępowaniu o udzielenie zamówienia publicznego prowadzonym w trybie </w:t>
      </w:r>
      <w:r w:rsidR="004B5604" w:rsidRPr="00FE051B">
        <w:rPr>
          <w:b/>
          <w:sz w:val="22"/>
          <w:szCs w:val="22"/>
        </w:rPr>
        <w:t>tryb podstawowy</w:t>
      </w:r>
      <w:r w:rsidRPr="00FE051B">
        <w:rPr>
          <w:b/>
          <w:bCs/>
          <w:sz w:val="22"/>
          <w:szCs w:val="22"/>
        </w:rPr>
        <w:t xml:space="preserve"> </w:t>
      </w:r>
      <w:r w:rsidRPr="00FE051B">
        <w:rPr>
          <w:sz w:val="22"/>
          <w:szCs w:val="22"/>
        </w:rPr>
        <w:t>na:</w:t>
      </w:r>
    </w:p>
    <w:p w:rsidR="00150D7E" w:rsidRPr="00FD2C7B" w:rsidRDefault="00723C8F" w:rsidP="00FD2C7B">
      <w:pPr>
        <w:jc w:val="center"/>
        <w:rPr>
          <w:sz w:val="24"/>
          <w:szCs w:val="24"/>
        </w:rPr>
      </w:pPr>
      <w:r w:rsidRPr="00FD2C7B">
        <w:rPr>
          <w:b/>
          <w:sz w:val="24"/>
          <w:szCs w:val="24"/>
        </w:rPr>
        <w:t>„</w:t>
      </w:r>
      <w:r w:rsidR="001D3DBE" w:rsidRPr="001D3DBE">
        <w:rPr>
          <w:b/>
          <w:sz w:val="24"/>
          <w:szCs w:val="24"/>
        </w:rPr>
        <w:t>Poprawa infrastruktury edukacyjne</w:t>
      </w:r>
      <w:r w:rsidR="001D3DBE">
        <w:rPr>
          <w:b/>
          <w:sz w:val="24"/>
          <w:szCs w:val="24"/>
        </w:rPr>
        <w:t>j SP Chęciny - rozbudowa bieżni</w:t>
      </w:r>
      <w:r w:rsidRPr="00FD2C7B">
        <w:rPr>
          <w:b/>
          <w:sz w:val="24"/>
          <w:szCs w:val="24"/>
        </w:rPr>
        <w:t>”;</w:t>
      </w:r>
    </w:p>
    <w:p w:rsidR="00150D7E" w:rsidRPr="00FE051B" w:rsidRDefault="00150D7E" w:rsidP="00150D7E">
      <w:pPr>
        <w:jc w:val="both"/>
        <w:rPr>
          <w:sz w:val="22"/>
          <w:szCs w:val="22"/>
        </w:rPr>
      </w:pPr>
    </w:p>
    <w:p w:rsidR="00150D7E" w:rsidRPr="00FE051B" w:rsidRDefault="00150D7E" w:rsidP="00FD2C7B">
      <w:pPr>
        <w:pStyle w:val="Tekstpodstawowy2"/>
        <w:jc w:val="center"/>
        <w:rPr>
          <w:sz w:val="22"/>
          <w:szCs w:val="22"/>
        </w:rPr>
      </w:pPr>
      <w:r w:rsidRPr="00FE051B">
        <w:rPr>
          <w:sz w:val="22"/>
          <w:szCs w:val="22"/>
        </w:rPr>
        <w:t>OŚWIADCZAM(Y), że w wykonaniu niniejszego zamówienia będą uczestniczyć następujące osoby:</w:t>
      </w:r>
    </w:p>
    <w:p w:rsidR="0060654D" w:rsidRPr="00FE051B" w:rsidRDefault="0060654D" w:rsidP="0060654D">
      <w:pPr>
        <w:pStyle w:val="Tekstpodstawowy2"/>
        <w:rPr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FE051B" w:rsidRDefault="00FE051B" w:rsidP="00FE051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FE051B" w:rsidRPr="005E622E" w:rsidRDefault="00FE051B" w:rsidP="00FE051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:rsidR="00FE051B" w:rsidRPr="000719DC" w:rsidRDefault="00FE051B" w:rsidP="00FE051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FE051B" w:rsidRPr="00365F4A" w:rsidRDefault="00FE051B" w:rsidP="00FE051B">
      <w:pPr>
        <w:pStyle w:val="Tekstpodstawowywcity"/>
        <w:spacing w:line="360" w:lineRule="auto"/>
        <w:ind w:left="360"/>
        <w:jc w:val="center"/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t xml:space="preserve">dokument należy podpisać   </w:t>
      </w:r>
    </w:p>
    <w:p w:rsidR="00FE051B" w:rsidRPr="00365F4A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:rsidR="00FE051B" w:rsidRPr="00365F4A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:rsidR="00821C80" w:rsidRPr="00FE051B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sectPr w:rsidR="00821C80" w:rsidRPr="00FE051B" w:rsidSect="004F5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E7" w:rsidRDefault="00347BE7">
      <w:r>
        <w:separator/>
      </w:r>
    </w:p>
  </w:endnote>
  <w:endnote w:type="continuationSeparator" w:id="0">
    <w:p w:rsidR="00347BE7" w:rsidRDefault="0034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416F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416FB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416FB9">
      <w:rPr>
        <w:rStyle w:val="Numerstrony"/>
        <w:rFonts w:ascii="Arial" w:hAnsi="Arial"/>
      </w:rPr>
      <w:fldChar w:fldCharType="separate"/>
    </w:r>
    <w:r w:rsidR="001D3DBE">
      <w:rPr>
        <w:rStyle w:val="Numerstrony"/>
        <w:rFonts w:ascii="Arial" w:hAnsi="Arial"/>
        <w:noProof/>
      </w:rPr>
      <w:t>1</w:t>
    </w:r>
    <w:r w:rsidR="00416FB9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416FB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416FB9">
      <w:rPr>
        <w:rStyle w:val="Numerstrony"/>
        <w:rFonts w:ascii="Arial" w:hAnsi="Arial"/>
      </w:rPr>
      <w:fldChar w:fldCharType="separate"/>
    </w:r>
    <w:r w:rsidR="001D3DBE">
      <w:rPr>
        <w:rStyle w:val="Numerstrony"/>
        <w:rFonts w:ascii="Arial" w:hAnsi="Arial"/>
        <w:noProof/>
      </w:rPr>
      <w:t>1</w:t>
    </w:r>
    <w:r w:rsidR="00416FB9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16FB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16FB9">
      <w:rPr>
        <w:rStyle w:val="Numerstrony"/>
      </w:rPr>
      <w:fldChar w:fldCharType="separate"/>
    </w:r>
    <w:r>
      <w:rPr>
        <w:rStyle w:val="Numerstrony"/>
        <w:noProof/>
      </w:rPr>
      <w:t>1</w:t>
    </w:r>
    <w:r w:rsidR="00416FB9">
      <w:rPr>
        <w:rStyle w:val="Numerstrony"/>
      </w:rPr>
      <w:fldChar w:fldCharType="end"/>
    </w:r>
    <w:r>
      <w:rPr>
        <w:rStyle w:val="Numerstrony"/>
      </w:rPr>
      <w:t>/</w:t>
    </w:r>
    <w:r w:rsidR="00416FB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16FB9">
      <w:rPr>
        <w:rStyle w:val="Numerstrony"/>
      </w:rPr>
      <w:fldChar w:fldCharType="separate"/>
    </w:r>
    <w:r w:rsidR="00204720">
      <w:rPr>
        <w:rStyle w:val="Numerstrony"/>
        <w:noProof/>
      </w:rPr>
      <w:t>1</w:t>
    </w:r>
    <w:r w:rsidR="00416FB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E7" w:rsidRDefault="00347BE7">
      <w:r>
        <w:separator/>
      </w:r>
    </w:p>
  </w:footnote>
  <w:footnote w:type="continuationSeparator" w:id="0">
    <w:p w:rsidR="00347BE7" w:rsidRDefault="0034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4" w:rsidRDefault="004B56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4" w:rsidRDefault="004B56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604"/>
    <w:rsid w:val="00072F30"/>
    <w:rsid w:val="00150D7E"/>
    <w:rsid w:val="00167DCC"/>
    <w:rsid w:val="001D3DBE"/>
    <w:rsid w:val="00204720"/>
    <w:rsid w:val="00265BE4"/>
    <w:rsid w:val="002A2DB1"/>
    <w:rsid w:val="003357ED"/>
    <w:rsid w:val="00347BE7"/>
    <w:rsid w:val="00416FB9"/>
    <w:rsid w:val="004B5604"/>
    <w:rsid w:val="004E070D"/>
    <w:rsid w:val="004F534E"/>
    <w:rsid w:val="005219DB"/>
    <w:rsid w:val="0060654D"/>
    <w:rsid w:val="006B1838"/>
    <w:rsid w:val="006B5A54"/>
    <w:rsid w:val="007064BA"/>
    <w:rsid w:val="00723C8F"/>
    <w:rsid w:val="00771188"/>
    <w:rsid w:val="00821C80"/>
    <w:rsid w:val="00936CFB"/>
    <w:rsid w:val="00980415"/>
    <w:rsid w:val="009C437A"/>
    <w:rsid w:val="00AA594F"/>
    <w:rsid w:val="00B11EA3"/>
    <w:rsid w:val="00B25F5B"/>
    <w:rsid w:val="00B41A5F"/>
    <w:rsid w:val="00B551AF"/>
    <w:rsid w:val="00D52F5E"/>
    <w:rsid w:val="00E819CF"/>
    <w:rsid w:val="00F83B51"/>
    <w:rsid w:val="00FD2C7B"/>
    <w:rsid w:val="00FD51D2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1D2"/>
  </w:style>
  <w:style w:type="paragraph" w:styleId="Nagwek1">
    <w:name w:val="heading 1"/>
    <w:basedOn w:val="Normalny"/>
    <w:next w:val="Normalny"/>
    <w:qFormat/>
    <w:rsid w:val="00FD51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D51D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D51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D51D2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1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1D2"/>
  </w:style>
  <w:style w:type="character" w:styleId="Odwoaniedokomentarza">
    <w:name w:val="annotation reference"/>
    <w:semiHidden/>
    <w:rsid w:val="00FD51D2"/>
    <w:rPr>
      <w:sz w:val="16"/>
    </w:rPr>
  </w:style>
  <w:style w:type="paragraph" w:styleId="Tekstkomentarza">
    <w:name w:val="annotation text"/>
    <w:basedOn w:val="Normalny"/>
    <w:semiHidden/>
    <w:rsid w:val="00FD51D2"/>
  </w:style>
  <w:style w:type="paragraph" w:styleId="Tytu">
    <w:name w:val="Title"/>
    <w:basedOn w:val="Normalny"/>
    <w:qFormat/>
    <w:rsid w:val="00FD51D2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D51D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FD51D2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E0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051B"/>
  </w:style>
  <w:style w:type="paragraph" w:customStyle="1" w:styleId="Default">
    <w:name w:val="Default"/>
    <w:qFormat/>
    <w:rsid w:val="00FE05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8</cp:revision>
  <cp:lastPrinted>2000-12-12T16:01:00Z</cp:lastPrinted>
  <dcterms:created xsi:type="dcterms:W3CDTF">2021-04-20T09:01:00Z</dcterms:created>
  <dcterms:modified xsi:type="dcterms:W3CDTF">2021-05-18T07:22:00Z</dcterms:modified>
</cp:coreProperties>
</file>