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9F64" w14:textId="77777777" w:rsidR="00365CC6" w:rsidRDefault="00365CC6"/>
    <w:p w14:paraId="655694E5" w14:textId="77777777" w:rsidR="00365CC6" w:rsidRDefault="00365CC6">
      <w:pPr>
        <w:autoSpaceDE w:val="0"/>
        <w:rPr>
          <w:rFonts w:ascii="Arial" w:eastAsia="Arial" w:hAnsi="Arial" w:cs="Arial"/>
        </w:rPr>
      </w:pPr>
    </w:p>
    <w:p w14:paraId="459AFFAA" w14:textId="77777777" w:rsidR="00365CC6" w:rsidRDefault="00365CC6">
      <w:pPr>
        <w:autoSpaceDE w:val="0"/>
        <w:rPr>
          <w:rFonts w:ascii="Arial" w:eastAsia="Arial" w:hAnsi="Arial" w:cs="Arial"/>
        </w:rPr>
      </w:pPr>
    </w:p>
    <w:p w14:paraId="664EFADE" w14:textId="77777777" w:rsidR="00365CC6" w:rsidRDefault="00365CC6">
      <w:pPr>
        <w:autoSpaceDE w:val="0"/>
        <w:rPr>
          <w:rFonts w:eastAsia="Times New Roman"/>
          <w:sz w:val="4"/>
          <w:szCs w:val="4"/>
        </w:rPr>
      </w:pPr>
    </w:p>
    <w:p w14:paraId="7EFAF5E1" w14:textId="77777777" w:rsidR="00365CC6" w:rsidRDefault="00365CC6">
      <w:pPr>
        <w:keepNext/>
        <w:autoSpaceDE w:val="0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7CB7B3C4" w14:textId="77777777" w:rsidR="00365CC6" w:rsidRDefault="00365CC6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2E78704C" w14:textId="191BA789" w:rsidR="00365CC6" w:rsidRDefault="00D146BB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 PARAMETRY TECHNICZ</w:t>
      </w:r>
      <w:r w:rsidR="00B277B1">
        <w:rPr>
          <w:rFonts w:eastAsia="Times New Roman"/>
          <w:b/>
          <w:bCs/>
          <w:sz w:val="22"/>
          <w:szCs w:val="22"/>
        </w:rPr>
        <w:t>N</w:t>
      </w:r>
      <w:r>
        <w:rPr>
          <w:rFonts w:eastAsia="Times New Roman"/>
          <w:b/>
          <w:bCs/>
          <w:sz w:val="22"/>
          <w:szCs w:val="22"/>
        </w:rPr>
        <w:t>O-UŻYTKOWE</w:t>
      </w:r>
    </w:p>
    <w:p w14:paraId="5D78E475" w14:textId="77777777" w:rsidR="00365CC6" w:rsidRDefault="00365CC6">
      <w:pPr>
        <w:autoSpaceDE w:val="0"/>
        <w:jc w:val="center"/>
        <w:rPr>
          <w:rFonts w:eastAsia="Times New Roman"/>
        </w:rPr>
      </w:pPr>
    </w:p>
    <w:p w14:paraId="01E135F9" w14:textId="5AD64789" w:rsidR="00365CC6" w:rsidRDefault="00365CC6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WYMAGANIA TECHNICZNE DOTYCZĄCE AMBULANSU DROGOWEGO TYPU </w:t>
      </w:r>
      <w:r w:rsidR="00897C5C">
        <w:rPr>
          <w:rFonts w:ascii="Arial" w:eastAsia="Arial" w:hAnsi="Arial" w:cs="Arial"/>
          <w:color w:val="000000"/>
          <w:sz w:val="20"/>
          <w:szCs w:val="20"/>
        </w:rPr>
        <w:t xml:space="preserve">B </w:t>
      </w:r>
    </w:p>
    <w:p w14:paraId="37E0404A" w14:textId="77777777" w:rsidR="00365CC6" w:rsidRDefault="00365CC6">
      <w:pPr>
        <w:autoSpaceDE w:val="0"/>
        <w:rPr>
          <w:rFonts w:ascii="Arial" w:eastAsia="Arial" w:hAnsi="Arial" w:cs="Arial"/>
        </w:rPr>
      </w:pPr>
    </w:p>
    <w:p w14:paraId="310F1E85" w14:textId="77777777" w:rsidR="00365CC6" w:rsidRDefault="00365CC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Marka</w:t>
      </w:r>
      <w:r w:rsidR="00897C5C">
        <w:rPr>
          <w:rFonts w:ascii="Arial" w:eastAsia="Arial" w:hAnsi="Arial" w:cs="Arial"/>
          <w:color w:val="000000"/>
          <w:sz w:val="20"/>
          <w:szCs w:val="20"/>
        </w:rPr>
        <w:t xml:space="preserve">, typ, </w:t>
      </w:r>
      <w:r>
        <w:rPr>
          <w:rFonts w:ascii="Arial" w:eastAsia="Arial" w:hAnsi="Arial" w:cs="Arial"/>
          <w:color w:val="000000"/>
          <w:sz w:val="20"/>
          <w:szCs w:val="20"/>
        </w:rPr>
        <w:t>model</w:t>
      </w:r>
      <w:r w:rsidR="00897C5C">
        <w:rPr>
          <w:rFonts w:ascii="Arial" w:eastAsia="Arial" w:hAnsi="Arial" w:cs="Arial"/>
          <w:color w:val="000000"/>
          <w:sz w:val="20"/>
          <w:szCs w:val="20"/>
        </w:rPr>
        <w:t xml:space="preserve"> ambulansu (wg świadectwa homologacji)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897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…………………………………………………..</w:t>
      </w:r>
    </w:p>
    <w:p w14:paraId="2C12914F" w14:textId="77777777" w:rsidR="00365CC6" w:rsidRDefault="00365CC6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Samochód fabrycznie nowy, rok produkcji pojazdu bazowego</w:t>
      </w:r>
      <w:r w:rsidR="00897C5C">
        <w:rPr>
          <w:rFonts w:ascii="Arial" w:eastAsia="Arial" w:hAnsi="Arial" w:cs="Arial"/>
          <w:sz w:val="20"/>
          <w:szCs w:val="20"/>
        </w:rPr>
        <w:t xml:space="preserve"> </w:t>
      </w:r>
      <w:r w:rsidR="00127FF6">
        <w:rPr>
          <w:rFonts w:ascii="Arial" w:eastAsia="Arial" w:hAnsi="Arial" w:cs="Arial"/>
          <w:sz w:val="20"/>
          <w:szCs w:val="20"/>
        </w:rPr>
        <w:t>2021</w:t>
      </w:r>
      <w:r w:rsidR="001315E1">
        <w:rPr>
          <w:rFonts w:ascii="Arial" w:eastAsia="Arial" w:hAnsi="Arial" w:cs="Arial"/>
          <w:sz w:val="20"/>
          <w:szCs w:val="20"/>
        </w:rPr>
        <w:t>.........</w:t>
      </w:r>
      <w:r>
        <w:rPr>
          <w:rFonts w:ascii="Arial" w:eastAsia="Arial" w:hAnsi="Arial" w:cs="Arial"/>
          <w:sz w:val="20"/>
          <w:szCs w:val="20"/>
        </w:rPr>
        <w:t>..............................</w:t>
      </w:r>
    </w:p>
    <w:p w14:paraId="5F5D57FE" w14:textId="77777777" w:rsidR="00365CC6" w:rsidRDefault="00365CC6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Zabudowa ambulansu wykonana w roku. </w:t>
      </w:r>
      <w:r w:rsidR="00A360D6">
        <w:rPr>
          <w:rFonts w:ascii="Arial" w:eastAsia="Arial" w:hAnsi="Arial" w:cs="Arial"/>
          <w:sz w:val="20"/>
          <w:szCs w:val="20"/>
        </w:rPr>
        <w:t>2021</w:t>
      </w:r>
      <w:r>
        <w:rPr>
          <w:rFonts w:ascii="Arial" w:eastAsia="Arial" w:hAnsi="Arial" w:cs="Arial"/>
          <w:sz w:val="20"/>
          <w:szCs w:val="20"/>
        </w:rPr>
        <w:t xml:space="preserve">............... ……………………………………… </w:t>
      </w:r>
    </w:p>
    <w:p w14:paraId="1B059261" w14:textId="77777777" w:rsidR="00365CC6" w:rsidRDefault="00365CC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adres Wykonawcy zabudowy przedziału medycznego ………………………………………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</w:p>
    <w:p w14:paraId="3FCD4451" w14:textId="77777777" w:rsidR="00365CC6" w:rsidRDefault="00365CC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221"/>
        <w:gridCol w:w="902"/>
        <w:gridCol w:w="3075"/>
      </w:tblGrid>
      <w:tr w:rsidR="00365CC6" w14:paraId="5ECE9B2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2B04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1F10F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98EAF" w14:textId="77777777" w:rsidR="00365CC6" w:rsidRDefault="00365CC6" w:rsidP="008B0AAA">
            <w:pPr>
              <w:autoSpaceDE w:val="0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TAK/NIE</w:t>
            </w:r>
          </w:p>
          <w:p w14:paraId="54A3BF4B" w14:textId="77777777" w:rsidR="00365CC6" w:rsidRDefault="00365CC6" w:rsidP="008B0AAA">
            <w:pPr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EE736B" w14:textId="77777777" w:rsidR="00365CC6" w:rsidRDefault="00365CC6" w:rsidP="008B0AAA">
            <w:pPr>
              <w:autoSpaceDE w:val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365CC6" w14:paraId="198BC66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723D5E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74D0EBFB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0DF9F4D2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4931E0D9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65CC6" w14:paraId="09CEB59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6B0D6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D8AA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Typu „furgon” do 3,5 t dopuszczalnej masy całkowitej.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699D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8D42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CBA930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9B6F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789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Częściowo przeszklony z możliwością ewakuacji pacjenta i personelu.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FB43C6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D3A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EB564D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6DDE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3AC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Przystosowany do przewozu min.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osób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(z kierowcą) w pozycji siedzącej + 1 osoba w pozycji leżącej na noszach.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B0B6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08AB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B3FAFE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A835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C93E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Kabina kierowcy dwuosobowa zapewniająca miejsce pracy kierowcy zgodnie z PN EN 1789</w:t>
            </w:r>
            <w:r w:rsidR="00127FF6">
              <w:rPr>
                <w:rFonts w:ascii="Arial" w:eastAsia="Arial" w:hAnsi="Arial" w:cs="Arial"/>
                <w:sz w:val="20"/>
                <w:szCs w:val="20"/>
              </w:rPr>
              <w:t xml:space="preserve"> lub równoważne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2670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718D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190E63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C815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BD96D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Wysokość przedziału medycznego min.1,8 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1021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AF25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09E29F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1B8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E9B3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Długość przedziału medycznego min. 2,6 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369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4326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EE1869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D3B22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3CA1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Szerokość przedziału medycznego min. 1,6 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CA59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92EB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C9DE28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5D2A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E6105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Drzwi tylne, wysokie, przeszklone, dwuskrzydłowe, otwierane na boki o kąt min. 250ş.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D0AC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462C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CEAD40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23E6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2FEF5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Drzwi boczne prawe przesuwane do tyłu z otwieraną szybą, o wysokości minimum 165 cm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BACA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B96F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268799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4CBA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5F86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Lakier w kolorze białym.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368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6564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44F414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E9976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20F6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Lusterka zewnętrzne elektrycznie regulowane i podgrzewane.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732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E7FF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D42780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81CE2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8C6A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Lusterko wsteczne wewnętrzne w kabinie kierowcy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978C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BB6D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79B7C0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36C2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C6B3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Elektrycznie otwierane szyby w kabinie kierowcy.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9E6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1223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4F0230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26B7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19A48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Poduszka powietrzna dla kierowcy i pasażera przednia.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8A52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3CF2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75C9EC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AA8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A4D6B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Okna w kabinie sanitarnej pokryte w 2/3 wysokości folią półprzeźroczystą lub zmatowione.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8E12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37D5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C6FACE0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94F4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35238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Centralny zamek wszystkich drzwi z autoalarmem, sterowany fabrycznym kluczykiem-pilotem.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618A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D284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9FA7B2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7C8DF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1CF07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Immobilizer.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02C5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1D58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3A714B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38DF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0DCD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Reflektory przeciwmgielne przednie, z funkcją automatycznego doświetlania zakrętów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05FD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9AA4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72B1FE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30BB8" w14:textId="77777777" w:rsidR="00365CC6" w:rsidRDefault="00897C5C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 w:rsidR="00365C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7E1D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Radioodtwarzacz MP3 z nagłośnieniem obu przedziałów.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40A7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10D6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EDAF7C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965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897C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7501" w14:textId="77777777" w:rsidR="00365CC6" w:rsidRDefault="00897C5C" w:rsidP="00BE28C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365CC6">
              <w:rPr>
                <w:rFonts w:ascii="Arial" w:eastAsia="Arial" w:hAnsi="Arial" w:cs="Arial"/>
                <w:sz w:val="20"/>
                <w:szCs w:val="20"/>
              </w:rPr>
              <w:t>zujniki parkowania w tylnym zderzaku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4625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5D2ED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1CB529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F4E15" w14:textId="77777777" w:rsidR="00365CC6" w:rsidRDefault="00365CC6" w:rsidP="008B0AAA">
            <w:pPr>
              <w:autoSpaceDE w:val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="001748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31A20" w14:textId="77777777" w:rsidR="00365CC6" w:rsidRPr="00174833" w:rsidRDefault="00365CC6" w:rsidP="008B0AAA">
            <w:pPr>
              <w:rPr>
                <w:rFonts w:ascii="Arial" w:hAnsi="Arial" w:cs="Arial"/>
              </w:rPr>
            </w:pPr>
            <w:r w:rsidRPr="00174833">
              <w:rPr>
                <w:rFonts w:ascii="Arial" w:hAnsi="Arial" w:cs="Arial"/>
                <w:sz w:val="20"/>
              </w:rPr>
              <w:t>Długość pojazdu max. 5,5 metra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14B1" w14:textId="77777777" w:rsidR="00365CC6" w:rsidRDefault="00365CC6" w:rsidP="008B0AAA"/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7CB226" w14:textId="77777777" w:rsidR="00365CC6" w:rsidRDefault="00365CC6" w:rsidP="008B0AAA"/>
        </w:tc>
      </w:tr>
      <w:tr w:rsidR="00365CC6" w14:paraId="1DD9840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B5AC5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1748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60617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Dokumenty umożliwiające rejestrację jako specjalny- sanitarny- przy dostawie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487F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C18A0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92DAB1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CAA53E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D60FB6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C99E41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6CFB3B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22E7C15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9CC9B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B06B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zapłonem samoczynnym turbodoładowany, z bezpośrednim wtryskiem paliwa typu COMMON RAIL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o pojemności </w:t>
            </w:r>
            <w:r w:rsidR="00174833">
              <w:rPr>
                <w:rFonts w:ascii="Arial" w:eastAsia="Arial" w:hAnsi="Arial" w:cs="Arial"/>
                <w:color w:val="000000"/>
                <w:sz w:val="20"/>
                <w:szCs w:val="20"/>
              </w:rPr>
              <w:t>do 2000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cm.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D5AF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8AB3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842764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168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D392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Moc silnika minimum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 kW.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55DE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092F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09C64A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6140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BDD2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Moment obrotowy min.3</w:t>
            </w:r>
            <w:r w:rsidR="00174833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 Nm.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1ED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714F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8CF" w14:paraId="611CACF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5C1D" w14:textId="77777777" w:rsidR="00BE28CF" w:rsidRDefault="00BE28CF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A664" w14:textId="77777777" w:rsidR="00BE28CF" w:rsidRDefault="00BE28CF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E28CF">
              <w:rPr>
                <w:rFonts w:ascii="Arial" w:eastAsia="Arial" w:hAnsi="Arial" w:cs="Arial"/>
                <w:sz w:val="20"/>
                <w:szCs w:val="20"/>
              </w:rPr>
              <w:t xml:space="preserve">Zużycie paliwa w cyklu mieszanym nie większe niż </w:t>
            </w:r>
            <w:r w:rsidR="000C41B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E28C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C41B9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E28CF">
              <w:rPr>
                <w:rFonts w:ascii="Arial" w:eastAsia="Arial" w:hAnsi="Arial" w:cs="Arial"/>
                <w:sz w:val="20"/>
                <w:szCs w:val="20"/>
              </w:rPr>
              <w:t xml:space="preserve"> l/100 km (wg. Świadectwa homologacji pojazdu bazowego)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2CDD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CC84B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795C50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423DFF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0F53B99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ZESPÓŁ PRZENIESIENIA NAPĘDU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A0455F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362925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7E23D2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EC0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22CD2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Skrzynia biegów manualna, zsynchronizowana, 6 – biegowa + bieg wsteczny.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4656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D271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1FA852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0F528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9E043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Stały napęd na koła przednie i tylne (tzw. 4x4) działający w pełnym zakresie prędkości pojazdu.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D574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A696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84A394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44414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46B3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Elektroniczny system stabilizacji toru jazdy.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D0E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4FA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595C94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4CF9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D539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System zapobiegający poślizgowi kół osi napędzanej przy ruszaniu. 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790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B388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6BF2CC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8527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12BD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wspomagania ruszania pod górę.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04A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AD52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4F5E25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4B2D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CD970" w14:textId="77777777" w:rsidR="00365CC6" w:rsidRDefault="00BE28CF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E28CF">
              <w:rPr>
                <w:rFonts w:ascii="Arial" w:eastAsia="Arial" w:hAnsi="Arial" w:cs="Arial"/>
                <w:sz w:val="20"/>
                <w:szCs w:val="20"/>
              </w:rPr>
              <w:t>Elektroniczna blokada mechanizmu różnicowego.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6B8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05C6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8CF" w14:paraId="4B4690C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9E8CC" w14:textId="77777777" w:rsidR="00BE28CF" w:rsidRDefault="00BE28CF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499DF" w14:textId="77777777" w:rsidR="00BE28CF" w:rsidRPr="00BE28CF" w:rsidRDefault="00BE28CF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E28CF">
              <w:rPr>
                <w:rFonts w:ascii="Arial" w:eastAsia="Arial" w:hAnsi="Arial" w:cs="Arial"/>
                <w:sz w:val="20"/>
                <w:szCs w:val="20"/>
              </w:rPr>
              <w:t>Asystent bocznego wiatru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EFF4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54BB8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8F74A4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D2D38A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7AE40D8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ZAWIESZENIE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9E7D56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DF19BE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A4CFEC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88F54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F830E" w14:textId="77777777" w:rsidR="00BE28CF" w:rsidRPr="00BE28CF" w:rsidRDefault="00BE28CF" w:rsidP="00BE28C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E28CF">
              <w:rPr>
                <w:rFonts w:ascii="Arial" w:eastAsia="Arial" w:hAnsi="Arial" w:cs="Arial"/>
                <w:sz w:val="20"/>
                <w:szCs w:val="20"/>
              </w:rPr>
              <w:t>Gwarantujące dobrą przyczepność kół do nawierzchni, stabilność i manewrowość w trudnym terenie, umożliwiające komfortowy przewóz pacjentów.</w:t>
            </w:r>
          </w:p>
          <w:p w14:paraId="10E3552E" w14:textId="77777777" w:rsidR="00365CC6" w:rsidRDefault="00BE28CF" w:rsidP="00BE28C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E28CF">
              <w:rPr>
                <w:rFonts w:ascii="Arial" w:eastAsia="Arial" w:hAnsi="Arial" w:cs="Arial"/>
                <w:sz w:val="20"/>
                <w:szCs w:val="20"/>
              </w:rPr>
              <w:t>Wzmocnione stabilizatory- podać kod opcji producenta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775D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7FB4E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A53F83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6D6FCD8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0AEE187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UKŁAD HAMULCOWY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00EE9E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4731534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F96D72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6761B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A3A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 wspomaganiem.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C203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C18F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25E547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8028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6B4D7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ABS zapobiegający blokadzie kół podczas hamowania.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458D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248C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B5DF7E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ACA65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35FE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Układ wspomagania nagłego hamowania.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216C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F9FB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098708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EFC585F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11D70D4E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UKŁAD KIEROWNICZY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226262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C93791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3F0AA4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18C0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4C9F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 wspomaganiem.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4980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8AD6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C1796C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FEB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F1BD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Regulowana kolumna kierownicy w minimum dwóch płaszczyznach.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E24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EEE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9806B6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FFFB34B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F8E3935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OGRZEWANIE I WENTYLACJA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E3594D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89C269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65CC6" w14:paraId="12D412F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6443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4938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Ogrzewanie przedziału medycznego cieczą chłodzącą silnik poprzez nagrzewnicę zamontowaną w przedziale medycznym.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B904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BF57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E221ED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7A368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4B04A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Ogrzewanie postojowe – grzejnik elektryczny z sieci 230 V z możliwością ustawienia temperatury i termostatem.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BC2C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B1E9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7258460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6D61B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0C824" w14:textId="77777777" w:rsidR="00365CC6" w:rsidRDefault="00365CC6" w:rsidP="00D47938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Niezależny od pracy silnika system ogrzewania przedziału kierowcy i przedziału medycznego, umożliwiający ogrzanie silnika a także kabiny kierowcy i przedziału medycznego przed rozruchem silnika (zdalne załączanie urządzenia pilotem) z możliwością ustaw</w:t>
            </w:r>
            <w:r w:rsidR="00D47938">
              <w:rPr>
                <w:rFonts w:ascii="Arial" w:eastAsia="Arial" w:hAnsi="Arial" w:cs="Arial"/>
                <w:sz w:val="20"/>
                <w:szCs w:val="20"/>
              </w:rPr>
              <w:t>ienia temperatury i termostatem.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CA26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9C8B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F64414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40855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53D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Mechaniczna wentylacja nawiewno –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wywiewna zapewniająca prawidłową wentylację przedziału medycznego.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DF47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949E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DE284B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973B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950C2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Klimatyzacja oddzielna dla przedziału sanitarnego i kabiny kierowcy - dwuparownikowa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BE01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FD1D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A53370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60954B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1F04B9B8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INSTALACJA ELEKTRYCZNA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355804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22681E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60C2E0E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36195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80FF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Alternator zapewniający ładowanie  zespołu akumulatorów o mocy min. 1800 W.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897B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23D7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516832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FC1A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4F32B" w14:textId="77777777" w:rsidR="00365CC6" w:rsidRDefault="00365CC6" w:rsidP="00D47938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Dwa akumulatory o łącznej pojemności min. </w:t>
            </w:r>
            <w:r w:rsidR="00D47938">
              <w:rPr>
                <w:rFonts w:ascii="Arial" w:eastAsia="Arial" w:hAnsi="Arial" w:cs="Arial"/>
                <w:sz w:val="20"/>
                <w:szCs w:val="20"/>
              </w:rPr>
              <w:t>160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Ah do zasilania wszystkich odbiorników prądu.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187B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17D0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7F20315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27AE8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20D4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Automatyczna ładowarka akumulatorowa sterowana mikroprocesorem.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3D4A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0DFA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FED1F5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D138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3B04F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Zasilanie zewnętrzne 230 V z min. 2 gniazdami wewnętrznymi z zabezpieczeniem uniemożliwiającym rozruch silnika przy podłączonym zasilaniu zewnętrznym oraz z zabezpieczeniem przeciwporażeniowym + przewód zasilający min. 5 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FA75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4340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414F365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909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0DDD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Min. 4 gniazda poboru energii elektrycznej o napięciu 12 V w przedziale medycznym.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058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FDB1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FF2554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2CA5510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72E2BE5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SYGNALIZACJA ŚWIETLNO – DŹWIĘKOWA I OZNAKOWANIE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156A4F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4402869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717DB2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E5962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80793" w14:textId="77777777" w:rsidR="00365CC6" w:rsidRDefault="00365CC6" w:rsidP="00D47938">
            <w:pPr>
              <w:tabs>
                <w:tab w:val="left" w:pos="1364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Belka świetlna umieszczona na przed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niej części dachu pojazdu z modułami</w:t>
            </w:r>
            <w:r w:rsidR="00D47938">
              <w:rPr>
                <w:rFonts w:ascii="Arial" w:eastAsia="Arial" w:hAnsi="Arial" w:cs="Arial"/>
                <w:sz w:val="20"/>
                <w:szCs w:val="20"/>
              </w:rPr>
              <w:t xml:space="preserve"> typu LED koloru niebieskiego, </w:t>
            </w:r>
            <w:r>
              <w:rPr>
                <w:rFonts w:ascii="Arial" w:eastAsia="Arial" w:hAnsi="Arial" w:cs="Arial"/>
                <w:sz w:val="20"/>
                <w:szCs w:val="20"/>
              </w:rPr>
              <w:t>z reflektorami roboczymi oświetlającymi przestrzeń przed ambulansem. W komorze silnika zamontowany głośnik o mocy min. 100 W, sygnał dźwiękowy modulowany – zmiana modulacji klaksonem, możliwość podawania komunikatów głosowych.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7FB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BB692" w14:textId="77777777" w:rsidR="00365CC6" w:rsidRDefault="00365CC6" w:rsidP="008B0AAA">
            <w:pPr>
              <w:tabs>
                <w:tab w:val="left" w:pos="1364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A8116C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E5489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DD38D" w14:textId="77777777" w:rsidR="00365CC6" w:rsidRDefault="00365CC6" w:rsidP="008B0AAA">
            <w:pPr>
              <w:tabs>
                <w:tab w:val="left" w:pos="1364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Dodatkowe sygnały pneumatyczne przystosowane do pracy ciągłej z własnym układem smarowania.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9A28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C50B6" w14:textId="77777777" w:rsidR="00365CC6" w:rsidRDefault="00365CC6" w:rsidP="008B0AAA">
            <w:pPr>
              <w:tabs>
                <w:tab w:val="left" w:pos="1364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D7B764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3C722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B19FA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niebieskie lampy pulsacyjne barwy niebieskiej typu stroboskopowego lub LED na wysokości pasa przedniego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04F4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D5CB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538B34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4934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2C157" w14:textId="77777777" w:rsidR="00365CC6" w:rsidRDefault="007013AD" w:rsidP="008B0AAA">
            <w:pPr>
              <w:tabs>
                <w:tab w:val="left" w:pos="1364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Belka świetlna w tylnej części dachu.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0097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6D792" w14:textId="77777777" w:rsidR="00365CC6" w:rsidRDefault="00365CC6" w:rsidP="008B0AAA">
            <w:pPr>
              <w:tabs>
                <w:tab w:val="left" w:pos="1364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76C739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1E629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7E0D" w14:textId="77777777" w:rsidR="00365CC6" w:rsidRDefault="00365CC6" w:rsidP="008B0AAA">
            <w:pPr>
              <w:tabs>
                <w:tab w:val="left" w:pos="1364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Światła awaryjne zamontowane na drzwiach tylnych włączające się po otwarciu drzwi.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widoczne przy otwarciu o 90, 180 i 250 stopni.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B735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3C5EA" w14:textId="77777777" w:rsidR="00365CC6" w:rsidRDefault="00365CC6" w:rsidP="008B0AAA">
            <w:pPr>
              <w:tabs>
                <w:tab w:val="left" w:pos="1364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24B503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BD3B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67F4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Reflektory zewnętrzne z czterech stron pojazdu ze światłem rozproszonym do oświetlenia miejsca akcji, po dwa z każdej strony, z możliwością włączania/wyłączania zarówno z kabiny kierowcy jak i z przedziału medycznego (pole przed i za ambulansem- reflektory w belkach).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B88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D2F4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261795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057B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FC1A" w14:textId="77777777" w:rsidR="00365CC6" w:rsidRDefault="00365CC6" w:rsidP="00BE28C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 odblaskowy barwy niebieskiej i</w:t>
            </w:r>
            <w:r w:rsidR="00BE28CF">
              <w:rPr>
                <w:rFonts w:ascii="Arial" w:eastAsia="Arial" w:hAnsi="Arial" w:cs="Arial"/>
                <w:sz w:val="20"/>
                <w:szCs w:val="20"/>
              </w:rPr>
              <w:t xml:space="preserve"> pas mikropryzmatyczny</w:t>
            </w:r>
            <w:r>
              <w:rPr>
                <w:rFonts w:ascii="Arial" w:eastAsia="Arial" w:hAnsi="Arial" w:cs="Arial"/>
                <w:sz w:val="20"/>
                <w:szCs w:val="20"/>
              </w:rPr>
              <w:t> czerwonej dookoła pojazdu na wysokości linii podziału nadwozia zgodnie z obowiązującymi przepisami.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E307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5EF7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744AF5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9370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CF658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przodu pojazdu napis: lustrzane odbicie słowa „AMBULANS”.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72D3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8CED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D00DE1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7087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C02F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Oznaczenie typu karetki P na bokach, drzwiach tylnych oraz symbolami Państwowego Ratownictwa Medycznego.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7EE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5B22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1ACF0D7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A9E4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656C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Krzyż św. Andrzeja z tyłu, na bokach i dachu pojazdu w kolorze niebieskim.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C376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586B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D3C4BE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2A05F5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X.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1D757FE5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OŚWIETLENIE PRZEDZIAŁU MEDYCZNEGO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3FB82306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62464D0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2FD524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2D5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E556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Światło rozproszone umieszczone po obu stronach górnej części przedziału medycznego min. 5 punktów świetlnych.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700E1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A4E5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693732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375F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B1FB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Oświetlenie regulowane umieszczone w suficie nad noszami punktowe (min. 2 szt.).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3D629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CE96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BC7CBB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1B6864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224B02AE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WYPOSAŻENIE PRZEDZIAŁU MEDYCZNEGO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32B2845C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58C8B47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197754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E98F9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F678B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Antypoślizgowa podłoga, wzmocniona, połączona szczelnie z zabudową ścian, pokryta specjalnym tworzywem sztucznym – łatwo zmywalnym i odpornym na środki dezynfekujące.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4063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FCAE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E447A3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B069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810D1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Ściany i s</w:t>
            </w:r>
            <w:r w:rsidR="00174833">
              <w:rPr>
                <w:rFonts w:ascii="Arial" w:eastAsia="Arial" w:hAnsi="Arial" w:cs="Arial"/>
                <w:sz w:val="20"/>
                <w:szCs w:val="20"/>
              </w:rPr>
              <w:t>ufit wyłożone łatwo zmywalnymi płytami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tworzywa sztucznego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9F7F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B367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84613F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A92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261AE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Ściany boczne wzmocnione płytami z aluminium, przystosowane do zamocowania sprzętu medycznego.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A325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B180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97E7DE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7FC5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9404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Ściany boczne i sufit w kolorze białym.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371A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C04B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A88A41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01BFE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ED7C3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prawej ścianie dwa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fotele </w:t>
            </w:r>
            <w:r>
              <w:rPr>
                <w:rFonts w:ascii="Arial" w:eastAsia="Arial" w:hAnsi="Arial" w:cs="Arial"/>
                <w:sz w:val="20"/>
                <w:szCs w:val="20"/>
              </w:rPr>
              <w:t>obrotowe wyposażone w bezwładnościowy, trzypunktowy pas bezpieczeństwa i zagłówek (regulowany lub zintegrowany), ze składanym do pionu siedziskiem, z podłokietnikami, pokryty materiałem łatwo zmywalnym i odpornym na środki dezynfekujące.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180A5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07AE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451DCB0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C304B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58597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Drzwi w ściance działowej oddzielająca kabinę kierowcy od przedziału medycznego wyposażone w otwierane okno – zgodnie z wymogami nor</w:t>
            </w:r>
            <w:r w:rsidR="002A7A67">
              <w:rPr>
                <w:rFonts w:ascii="Arial" w:eastAsia="Arial" w:hAnsi="Arial" w:cs="Arial"/>
                <w:sz w:val="20"/>
                <w:szCs w:val="20"/>
              </w:rPr>
              <w:t xml:space="preserve">my PN EN 1789 </w:t>
            </w:r>
            <w:r w:rsidR="00127FF6">
              <w:rPr>
                <w:rFonts w:ascii="Arial" w:eastAsia="Arial" w:hAnsi="Arial" w:cs="Arial"/>
                <w:sz w:val="20"/>
                <w:szCs w:val="20"/>
              </w:rPr>
              <w:t>lub równoważne.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02AB3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0955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AE9983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37E2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B5C22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ścianach bocznych zestawy szafek i półek wykonanych z tworzywa sztucznego, zabezpieczone przed niekontrolowanym wypadnięciem umieszczonych tam przedmiotów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A668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B611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365CC6" w14:paraId="0A3700E5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12111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E4DA9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Sufitowe uchwyty do kroplówek na min. 3 szt. pojemników.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626F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25C2D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EB0FF7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FCCC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4136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Sufitowy uchwyt dla personelu medycznego.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807B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BE586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0E9F32E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BA57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D7419" w14:textId="77777777" w:rsidR="00365CC6" w:rsidRDefault="00365CC6" w:rsidP="002A7A67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Centralna instalacja tlenowa z min. 3 punktami poboru typu AGA – gniazda o </w:t>
            </w:r>
            <w:r w:rsidR="002A7A67">
              <w:rPr>
                <w:rFonts w:ascii="Arial" w:eastAsia="Arial" w:hAnsi="Arial" w:cs="Arial"/>
                <w:sz w:val="20"/>
                <w:szCs w:val="20"/>
              </w:rPr>
              <w:t>budowie monoblokowej panelowej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BAA6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57B5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453A8C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EA20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CB33B" w14:textId="77777777" w:rsidR="00365CC6" w:rsidRDefault="00365CC6" w:rsidP="00D47938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Laweta pod nosze główne ze schowkiem na deskę ortopedyczną dla dorosłych oraz nosze podbierakowe 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49D9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ED52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34146C8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DFCC8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1748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76A7C" w14:textId="77777777" w:rsidR="00365CC6" w:rsidRDefault="00365CC6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Mocowanie krzesełka kardiologicznego </w:t>
            </w:r>
            <w:r w:rsidR="00BE28CF">
              <w:rPr>
                <w:rFonts w:ascii="Arial" w:eastAsia="Arial" w:hAnsi="Arial" w:cs="Arial"/>
                <w:sz w:val="20"/>
                <w:szCs w:val="20"/>
              </w:rPr>
              <w:t xml:space="preserve">na drzwiach tylnych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CEB1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4B01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5EEF9F2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286D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F859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Zintegrowane urządzenie pozwalające na odczyt: temperatury zewnętrznej i wewnętrznej, aktualnego czasu i daty, poziomu naładowania obydwu akumulatorów z panelu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58B5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03285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301BC9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ACC0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B3B10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Ogrzewacz płynów infuzyjnych z termostatem z możliwością płynnej regulacji temperatury.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58B4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D4B6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0ADB" w14:paraId="53E6366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D3D29" w14:textId="77777777" w:rsidR="00E90ADB" w:rsidRDefault="00E90ADB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FFFDF" w14:textId="77777777" w:rsidR="00E90ADB" w:rsidRDefault="00BE28CF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lewej ścianie dwa panele montażowe z blachy –</w:t>
            </w:r>
            <w:r w:rsidR="00127FF6">
              <w:rPr>
                <w:rFonts w:ascii="Arial" w:eastAsia="Arial" w:hAnsi="Arial" w:cs="Arial"/>
                <w:sz w:val="20"/>
                <w:szCs w:val="20"/>
              </w:rPr>
              <w:t xml:space="preserve"> regulowane wraz z uchwytami.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7EDC5" w14:textId="77777777" w:rsidR="00E90ADB" w:rsidRDefault="00E90ADB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97DA7" w14:textId="77777777" w:rsidR="00E90ADB" w:rsidRDefault="00E90ADB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8CF" w14:paraId="0208D538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D2E0" w14:textId="77777777" w:rsidR="00BE28CF" w:rsidRDefault="00BE28CF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3C3D3" w14:textId="77777777" w:rsidR="00BE28CF" w:rsidRDefault="00D77A45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Uchwyt do pompy infuzyjnej,</w:t>
            </w:r>
            <w:r w:rsidR="00BE28CF">
              <w:rPr>
                <w:rFonts w:ascii="Arial" w:eastAsia="Arial" w:hAnsi="Arial" w:cs="Arial"/>
                <w:sz w:val="20"/>
                <w:szCs w:val="20"/>
              </w:rPr>
              <w:t xml:space="preserve"> tzw. kątowy – rura z podstawką.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C576F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318BC" w14:textId="77777777" w:rsidR="00BE28CF" w:rsidRDefault="00BE28C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5280" w14:paraId="2ED4677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86E8E" w14:textId="77777777" w:rsidR="00455280" w:rsidRDefault="00455280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613AF" w14:textId="77777777" w:rsidR="00455280" w:rsidRDefault="00455280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Uchwyt do ssaka </w:t>
            </w:r>
          </w:p>
          <w:p w14:paraId="078DDFBE" w14:textId="77777777" w:rsidR="006E127C" w:rsidRDefault="006E127C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D3438" w14:textId="77777777" w:rsidR="00455280" w:rsidRDefault="00455280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92B07" w14:textId="77777777" w:rsidR="00455280" w:rsidRDefault="00455280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127C" w14:paraId="7986312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2E5E0" w14:textId="77777777" w:rsidR="006E127C" w:rsidRDefault="006E127C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99673" w14:textId="77777777" w:rsidR="006E127C" w:rsidRDefault="006E127C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Uchwyt do defibrylatora</w:t>
            </w:r>
          </w:p>
          <w:p w14:paraId="2C5D659D" w14:textId="77777777" w:rsidR="006E127C" w:rsidRDefault="006E127C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FF57B" w14:textId="77777777" w:rsidR="006E127C" w:rsidRDefault="006E12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9210F" w14:textId="77777777" w:rsidR="006E127C" w:rsidRDefault="006E12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127C" w14:paraId="5F24819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D847" w14:textId="77777777" w:rsidR="006E127C" w:rsidRDefault="006E127C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AED89" w14:textId="77777777" w:rsidR="006E127C" w:rsidRDefault="006E127C" w:rsidP="00D31F1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Uchwyt do respiratora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7A77E" w14:textId="77777777" w:rsidR="006E127C" w:rsidRDefault="006E12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15706" w14:textId="77777777" w:rsidR="006E127C" w:rsidRDefault="006E12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CFA7D99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8CFDE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9F4BA7E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WYPOSAŻENIE POJAZDU / WYMAGANIA DODATKOWE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7CA3431E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E52E3D1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69B934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14B05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7E32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Urządzenie do wybijania szyb zintegrowane z nożem do cięcia pasów.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1E499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B997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78D9C1F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D8F83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77F8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Dodatkowa gaśnica w przedziale medycznym.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3A626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9C64F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234B01C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388A2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8F96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Kosz na śmieci.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A341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ACA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5F4EC0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06406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F227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Komplet opon zimowych  wraz z </w:t>
            </w:r>
            <w:r w:rsidR="00174833">
              <w:rPr>
                <w:rFonts w:ascii="Arial" w:eastAsia="Arial" w:hAnsi="Arial" w:cs="Arial"/>
                <w:sz w:val="20"/>
                <w:szCs w:val="20"/>
              </w:rPr>
              <w:t>felgami oraz czujnikami ciśnienia.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8FF1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DFF3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61D9AABB" w14:textId="77777777" w:rsidTr="008B0AAA">
        <w:trPr>
          <w:trHeight w:val="284"/>
        </w:trPr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66FE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C07E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Wskaźnik ciśnienia w oponach, rozmiar felg minimum 1</w:t>
            </w:r>
            <w:r w:rsidR="00174833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cali.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8C712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9CB50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E19" w14:paraId="6D90DF38" w14:textId="77777777" w:rsidTr="008B0AAA">
        <w:trPr>
          <w:trHeight w:val="284"/>
        </w:trPr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7ACB6" w14:textId="77777777" w:rsidR="00502E19" w:rsidRDefault="00502E19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9A7B8" w14:textId="77777777" w:rsidR="00502E19" w:rsidRDefault="00502E19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 Klin zabezpieczający koła w czasie postoju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42360" w14:textId="77777777" w:rsidR="00502E19" w:rsidRDefault="00502E19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DD213" w14:textId="77777777" w:rsidR="00502E19" w:rsidRDefault="00502E19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5FF83F81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9D049A6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XIII.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6A64B21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ŁĄCZNOŚĆ RADIOWA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49D2B6B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C97A094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02E2A67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92DE0" w14:textId="77777777" w:rsidR="00365CC6" w:rsidRDefault="00365CC6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1C76F" w14:textId="77777777" w:rsidR="00365CC6" w:rsidRDefault="00365CC6" w:rsidP="008B0AAA">
            <w:pPr>
              <w:autoSpaceDE w:val="0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Wymagania dotyczące anteny:</w:t>
            </w:r>
          </w:p>
          <w:p w14:paraId="765CDE17" w14:textId="77777777" w:rsidR="00365CC6" w:rsidRDefault="00365CC6" w:rsidP="008B0AAA">
            <w:pPr>
              <w:tabs>
                <w:tab w:val="left" w:pos="323"/>
                <w:tab w:val="left" w:pos="720"/>
              </w:tabs>
              <w:autoSpaceDE w:val="0"/>
              <w:ind w:left="323" w:hanging="323"/>
              <w:rPr>
                <w:rFonts w:ascii="Symbol" w:eastAsia="Symbol" w:hAnsi="Symbol" w:cs="Symbol"/>
              </w:rPr>
            </w:pPr>
            <w:r>
              <w:rPr>
                <w:rFonts w:ascii="Wingdings" w:eastAsia="Wingdings" w:hAnsi="Wingdings" w:cs="Wingdings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antena samochodowa na pasmo 134-174 Mhz,</w:t>
            </w:r>
          </w:p>
          <w:p w14:paraId="63C1005B" w14:textId="77777777" w:rsidR="00365CC6" w:rsidRDefault="00365CC6" w:rsidP="008B0AAA">
            <w:pPr>
              <w:autoSpaceDE w:val="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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impedancja 50 Ω,</w:t>
            </w:r>
          </w:p>
          <w:p w14:paraId="7E378164" w14:textId="77777777" w:rsidR="00365CC6" w:rsidRDefault="00365CC6" w:rsidP="008B0AAA">
            <w:pPr>
              <w:autoSpaceDE w:val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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długość</w:t>
            </w:r>
          </w:p>
          <w:p w14:paraId="326BCD78" w14:textId="77777777" w:rsidR="00365CC6" w:rsidRDefault="00365CC6" w:rsidP="008B0AAA">
            <w:pPr>
              <w:autoSpaceDE w:val="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maksymalna promiennika: do 70 cm,</w:t>
            </w:r>
          </w:p>
          <w:p w14:paraId="6CB63D0C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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zysk energetyczny: większy niż 2 dBi.</w:t>
            </w:r>
          </w:p>
          <w:p w14:paraId="2650E800" w14:textId="77777777" w:rsidR="00365CC6" w:rsidRDefault="00365CC6" w:rsidP="008B0AAA">
            <w:pPr>
              <w:autoSpaceDE w:val="0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11E8C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D8C7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57C" w14:paraId="401890D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A13E1" w14:textId="77777777" w:rsidR="00A4557C" w:rsidRDefault="00A4557C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6BFE" w14:textId="77777777" w:rsidR="00A4557C" w:rsidRDefault="00A4557C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0C42C" w14:textId="77777777" w:rsidR="00A4557C" w:rsidRDefault="00A455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277BE" w14:textId="77777777" w:rsidR="00A4557C" w:rsidRDefault="00A4557C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45FF" w14:paraId="15760AD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A23CA" w14:textId="77777777" w:rsidR="000245FF" w:rsidRDefault="000245FF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BA405" w14:textId="77777777" w:rsidR="000245FF" w:rsidRPr="009D45BB" w:rsidRDefault="000245FF" w:rsidP="009D45BB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D45BB">
              <w:rPr>
                <w:rFonts w:ascii="Arial" w:eastAsia="Arial" w:hAnsi="Arial" w:cs="Arial"/>
                <w:sz w:val="20"/>
                <w:szCs w:val="20"/>
              </w:rPr>
              <w:t>Radiotelefon pr</w:t>
            </w:r>
            <w:r w:rsidR="009D45BB" w:rsidRPr="009D45BB">
              <w:rPr>
                <w:rFonts w:ascii="Arial" w:eastAsia="Arial" w:hAnsi="Arial" w:cs="Arial"/>
                <w:sz w:val="20"/>
                <w:szCs w:val="20"/>
              </w:rPr>
              <w:t>zewoźny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03108" w14:textId="77777777" w:rsidR="000245FF" w:rsidRDefault="000245F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5B1E2" w14:textId="77777777" w:rsidR="000245FF" w:rsidRDefault="000245FF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0ADB" w14:paraId="40F99FF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7901" w14:textId="77777777" w:rsidR="00E90ADB" w:rsidRDefault="00E90ADB" w:rsidP="008B0AAA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0876" w14:textId="77777777" w:rsidR="00E90ADB" w:rsidRPr="009D45BB" w:rsidRDefault="00E90ADB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D45BB">
              <w:rPr>
                <w:rFonts w:ascii="Arial" w:eastAsia="Arial" w:hAnsi="Arial" w:cs="Arial"/>
                <w:sz w:val="20"/>
                <w:szCs w:val="20"/>
              </w:rPr>
              <w:t>Cała instalacja logiczno antenowa do systemu SWD PRM oprócz modułu, drukarki oraz tabletu.</w:t>
            </w:r>
            <w:r w:rsidR="00BE1C48" w:rsidRPr="009D45BB">
              <w:rPr>
                <w:rFonts w:ascii="Arial" w:eastAsia="Arial" w:hAnsi="Arial" w:cs="Arial"/>
                <w:sz w:val="20"/>
                <w:szCs w:val="20"/>
              </w:rPr>
              <w:t xml:space="preserve"> Uchwyt do drukarki wraz z podstawą </w:t>
            </w:r>
            <w:r w:rsidR="007013AD" w:rsidRPr="009D45BB">
              <w:rPr>
                <w:rFonts w:ascii="Arial" w:eastAsia="Arial" w:hAnsi="Arial" w:cs="Arial"/>
                <w:sz w:val="20"/>
                <w:szCs w:val="20"/>
              </w:rPr>
              <w:t xml:space="preserve">zamontowany w </w:t>
            </w:r>
            <w:r w:rsidR="00272C58" w:rsidRPr="009D45BB">
              <w:rPr>
                <w:rFonts w:ascii="Arial" w:eastAsia="Arial" w:hAnsi="Arial" w:cs="Arial"/>
                <w:sz w:val="20"/>
                <w:szCs w:val="20"/>
              </w:rPr>
              <w:t>przedziale medycznym nad blatem roboczym.</w:t>
            </w:r>
          </w:p>
          <w:p w14:paraId="58875C53" w14:textId="77777777" w:rsidR="00E90ADB" w:rsidRPr="009D45BB" w:rsidRDefault="00E90ADB" w:rsidP="001603A2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D45BB">
              <w:rPr>
                <w:rFonts w:ascii="Arial" w:eastAsia="Arial" w:hAnsi="Arial" w:cs="Arial"/>
                <w:sz w:val="20"/>
                <w:szCs w:val="20"/>
              </w:rPr>
              <w:t>Zamawiający zastrzega sobie prawo do samodzielnego montażu stacji dokującej w przedziale kierowcy.</w:t>
            </w:r>
            <w:r w:rsidR="00272C58" w:rsidRPr="009D45BB">
              <w:rPr>
                <w:rFonts w:ascii="Arial" w:eastAsia="Arial" w:hAnsi="Arial" w:cs="Arial"/>
                <w:sz w:val="20"/>
                <w:szCs w:val="20"/>
              </w:rPr>
              <w:t xml:space="preserve"> Zamawiający korzysta z tabletów G</w:t>
            </w:r>
            <w:r w:rsidR="001603A2" w:rsidRPr="009D45B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72C58" w:rsidRPr="009D45BB">
              <w:rPr>
                <w:rFonts w:ascii="Arial" w:eastAsia="Arial" w:hAnsi="Arial" w:cs="Arial"/>
                <w:sz w:val="20"/>
                <w:szCs w:val="20"/>
              </w:rPr>
              <w:t>tac F110 oraz drukarek HP202.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C49A" w14:textId="77777777" w:rsidR="00E90ADB" w:rsidRDefault="00E90ADB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C29BA" w14:textId="77777777" w:rsidR="00E90ADB" w:rsidRDefault="00E90ADB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CC6" w14:paraId="198D151F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7B511A" w14:textId="77777777" w:rsidR="00365CC6" w:rsidRDefault="00365CC6" w:rsidP="008B0AAA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XIV.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CE32204" w14:textId="77777777" w:rsidR="00365CC6" w:rsidRDefault="00365CC6" w:rsidP="008B0AAA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WYPOSAŻENIE MEDYCZNE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09CEFE8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FAC8C3E" w14:textId="77777777" w:rsidR="00365CC6" w:rsidRDefault="00365CC6" w:rsidP="008B0AA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F51" w14:paraId="34A88C1D" w14:textId="77777777" w:rsidTr="00A4557C">
        <w:trPr>
          <w:trHeight w:val="615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FDA2" w14:textId="77777777" w:rsidR="00E30F51" w:rsidRPr="008B0AAA" w:rsidRDefault="00E30F51" w:rsidP="00E30F51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0AA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62129B" w14:textId="77777777" w:rsidR="00B1455C" w:rsidRDefault="00B1455C" w:rsidP="00E30F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Nosze główne</w:t>
            </w:r>
          </w:p>
          <w:p w14:paraId="3870AD95" w14:textId="77777777" w:rsidR="00E30F51" w:rsidRPr="00E30F51" w:rsidRDefault="00A4557C" w:rsidP="00B145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markę i model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00ED6" w14:textId="77777777" w:rsidR="00E30F51" w:rsidRDefault="00E30F51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5FC30" w14:textId="77777777" w:rsidR="00E30F51" w:rsidRDefault="00E30F51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F51" w14:paraId="369520D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403BC" w14:textId="77777777" w:rsidR="00E30F51" w:rsidRPr="008B0AAA" w:rsidRDefault="00E30F51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01CE9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Wykonane z materiału odpornego na korozję, lub z materiału zabezpieczonego przed korozją.</w:t>
            </w:r>
          </w:p>
          <w:p w14:paraId="2BC1F9C7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Nosze potrójnie łamane z możliwością ustawienia pozycji przeciwwstrząsowej i pozycji zmniejszającej napięcie mięśni brzucha.</w:t>
            </w:r>
          </w:p>
          <w:p w14:paraId="4B9806AF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Przystosowane do prowadzenia reanimacji, wyposażone w twardą płytę na całej długości pod materacem umożliwiającą ustawienie wszystkich dostępnych funkcji.</w:t>
            </w:r>
          </w:p>
          <w:p w14:paraId="224534AD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Z możliwością płynnej regulacji kąta nachylenia oparcia pod plecami do min. 85 stopni.</w:t>
            </w:r>
          </w:p>
          <w:p w14:paraId="5402A72A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Z zestawem pasów zabezpieczających pacjenta o regulowanej długości mocowanych bezpośrednio do ramy noszy.</w:t>
            </w:r>
          </w:p>
          <w:p w14:paraId="04D3D9B1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 xml:space="preserve">Wyposażone w cienki niesprężynujący materac z tworzywa sztucznego umożliwiający ustawienie wszystkich dostępnych pozycji transportowych, o powierzchni antypoślizgowej, nie absorbujący krwi i płynów, </w:t>
            </w:r>
            <w:r w:rsidRPr="00210DFA">
              <w:rPr>
                <w:rFonts w:ascii="Arial" w:hAnsi="Arial" w:cs="Arial"/>
                <w:sz w:val="20"/>
                <w:szCs w:val="22"/>
              </w:rPr>
              <w:lastRenderedPageBreak/>
              <w:t>odporny na środki dezynfekujące</w:t>
            </w:r>
          </w:p>
          <w:p w14:paraId="4E531033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 xml:space="preserve">Ze składanymi poręczami bocznymi. </w:t>
            </w:r>
          </w:p>
          <w:p w14:paraId="63A15781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Z wysuwanymi rączkami do przenoszenia umieszczonymi z przodu i tyłu noszy.</w:t>
            </w:r>
          </w:p>
          <w:p w14:paraId="3FA6EE0B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Możliwość wprowadzania noszy przodem i tyłem do kierunku jazdy.</w:t>
            </w:r>
          </w:p>
          <w:p w14:paraId="0206F158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Składany teleskopowo statyw na płyny infuzyjne.</w:t>
            </w:r>
          </w:p>
          <w:p w14:paraId="5F656C2C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 xml:space="preserve">Waga noszy  max. 23 kg </w:t>
            </w:r>
          </w:p>
          <w:p w14:paraId="50F3BE76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Trwałe oznakowanie najlepiej graficzne elementów związanych z obsługą noszy.</w:t>
            </w:r>
          </w:p>
          <w:p w14:paraId="31DE839E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Dodatkowy zestaw pasów lub uprzęży służący do transportu małych dzieci.</w:t>
            </w:r>
          </w:p>
          <w:p w14:paraId="406C1A91" w14:textId="77777777" w:rsidR="00E30F51" w:rsidRPr="00E30F51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Obciążenie dopuszczalne min. 230 kg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4022C" w14:textId="77777777" w:rsidR="00E30F51" w:rsidRDefault="00E30F51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40F20" w14:textId="77777777" w:rsidR="00E30F51" w:rsidRDefault="00E30F51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F51" w14:paraId="072A2D2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A506C" w14:textId="77777777" w:rsidR="00E30F51" w:rsidRDefault="00E30F51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8BF111" w14:textId="77777777" w:rsidR="00B1455C" w:rsidRDefault="00B1455C" w:rsidP="00B145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Transporter noszy</w:t>
            </w:r>
          </w:p>
          <w:p w14:paraId="11ABC4A3" w14:textId="77777777" w:rsidR="00E30F51" w:rsidRPr="00E30F51" w:rsidRDefault="00B1455C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markę, model</w:t>
            </w:r>
            <w:r w:rsidR="00401224" w:rsidRPr="00DE0BB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3622E" w14:textId="77777777" w:rsidR="00E30F51" w:rsidRDefault="00E30F51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A44B1" w14:textId="77777777" w:rsidR="00E30F51" w:rsidRDefault="00E30F51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957" w14:paraId="1E44BF20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38F8D" w14:textId="77777777" w:rsidR="00B44957" w:rsidRPr="008B0AAA" w:rsidRDefault="00B44957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7718A0" w14:textId="77777777" w:rsidR="00B44957" w:rsidRPr="00210DFA" w:rsidRDefault="00B44957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86419" w14:textId="77777777" w:rsidR="00B44957" w:rsidRDefault="00B44957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51935" w14:textId="77777777" w:rsidR="00B44957" w:rsidRDefault="00B44957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F51" w14:paraId="7AA4C7D4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5034B" w14:textId="77777777" w:rsidR="00E30F51" w:rsidRPr="008B0AAA" w:rsidRDefault="00E30F51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C37D4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  <w:p w14:paraId="653682DA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Szybki, bezpieczny i łatwy system połączenia z noszami.</w:t>
            </w:r>
          </w:p>
          <w:p w14:paraId="7746BFEE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Regulacja wysokości w minimum 7 poziomach.</w:t>
            </w:r>
          </w:p>
          <w:p w14:paraId="703E0C63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Możliwość ustawienia pozycji drenażowych Trendelenburga i Fowlera na minimum trzech poziomach pochylenia</w:t>
            </w:r>
          </w:p>
          <w:p w14:paraId="176E26C8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Możliwości zapięcia noszy przodem lub nogami w kierunku jazdy.</w:t>
            </w:r>
          </w:p>
          <w:p w14:paraId="77D28106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Wyposażony w min. 4 kółka obrotowe w zakresie 360 stopni, min. 2 kółka wyposażone w hamulce.</w:t>
            </w:r>
          </w:p>
          <w:p w14:paraId="61ACB020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Fabrycznie zamontowany system pozwalający na prowadzenie transportera bokiem przez jedną osobę z dowolnego miejsca na obwodzie transportera</w:t>
            </w:r>
          </w:p>
          <w:p w14:paraId="38ED99A9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Wszystkie kółka jezdne o średnicy min. 200 mm z blokadą przednich kółek do jazdy na wprost.</w:t>
            </w:r>
          </w:p>
          <w:p w14:paraId="0E2CC0AA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Trwałe oznakowanie najlepiej graficzne elementów związanych z obsługą transportera.</w:t>
            </w:r>
          </w:p>
          <w:p w14:paraId="65E7EC2F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Wykonany z materiału odpornego na korozję, lub z materiału zabezpieczonego przed korozją.</w:t>
            </w:r>
          </w:p>
          <w:p w14:paraId="0D5CAA48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Obciążenie dopuszczalne transportera min. 270 kg.</w:t>
            </w:r>
          </w:p>
          <w:p w14:paraId="36FD5284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 xml:space="preserve">Waga transportera  max. 28 kg </w:t>
            </w:r>
          </w:p>
          <w:p w14:paraId="2F535AEF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D45985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Waga zestawu transportowego max. 51 kg.</w:t>
            </w:r>
          </w:p>
          <w:p w14:paraId="0C7AFCDD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>W przypadku awarii zestawu transportowego możliwość przełożenia zestawu z</w:t>
            </w:r>
            <w:r>
              <w:rPr>
                <w:rFonts w:ascii="Arial" w:hAnsi="Arial" w:cs="Arial"/>
                <w:sz w:val="20"/>
                <w:szCs w:val="22"/>
              </w:rPr>
              <w:t xml:space="preserve"> innego ambulansu Zamawiającego.</w:t>
            </w:r>
            <w:r w:rsidRPr="00210DFA">
              <w:rPr>
                <w:rFonts w:ascii="Arial" w:hAnsi="Arial" w:cs="Arial"/>
                <w:sz w:val="20"/>
                <w:szCs w:val="22"/>
              </w:rPr>
              <w:t xml:space="preserve"> 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  <w:p w14:paraId="654370F1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210DFA">
              <w:rPr>
                <w:rFonts w:ascii="Arial" w:hAnsi="Arial" w:cs="Arial"/>
                <w:sz w:val="20"/>
                <w:szCs w:val="22"/>
              </w:rPr>
              <w:t xml:space="preserve">Szybki, bezpieczny i łatwy system połączenia z </w:t>
            </w:r>
            <w:r w:rsidRPr="00210DFA">
              <w:rPr>
                <w:rFonts w:ascii="Arial" w:hAnsi="Arial" w:cs="Arial"/>
                <w:sz w:val="20"/>
                <w:szCs w:val="22"/>
              </w:rPr>
              <w:lastRenderedPageBreak/>
              <w:t>noszami.</w:t>
            </w:r>
          </w:p>
          <w:p w14:paraId="6750B267" w14:textId="77777777" w:rsidR="00A4557C" w:rsidRPr="00210DFA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</w:p>
          <w:p w14:paraId="1DD905FE" w14:textId="77777777" w:rsidR="00E30F51" w:rsidRDefault="00A4557C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29C79C52" w14:textId="77777777" w:rsidR="00B44957" w:rsidRPr="00E30F51" w:rsidRDefault="00B44957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4AE5C" w14:textId="77777777" w:rsidR="00E30F51" w:rsidRDefault="00E30F51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1DE95" w14:textId="77777777" w:rsidR="00E30F51" w:rsidRDefault="00E30F51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957" w14:paraId="70FBE84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F7B8" w14:textId="77777777" w:rsidR="00B44957" w:rsidRPr="008B0AAA" w:rsidRDefault="00B44957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6104F" w14:textId="77777777" w:rsidR="00B44957" w:rsidRDefault="00B44957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Krzesełko kardiologiczne z</w:t>
            </w:r>
            <w:r w:rsidR="00D77A45">
              <w:rPr>
                <w:rFonts w:ascii="Arial" w:hAnsi="Arial" w:cs="Arial"/>
                <w:sz w:val="20"/>
                <w:szCs w:val="22"/>
              </w:rPr>
              <w:t xml:space="preserve"> systemem płozowym, ułatwiającym transport pacjenta po schodach. </w:t>
            </w:r>
          </w:p>
          <w:p w14:paraId="401C5E99" w14:textId="77777777" w:rsidR="00D77A45" w:rsidRDefault="00D77A45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Wyposażone w górny uchwyt teleskopowo regulowany w min. 3 pozycjach. Średnica tylnych kółek min. 175 mm. Ilość kół  - 4, z czego min 2 obrotowe. Waga max. 13 kg. Dopuszczalne obciążenie min 180 kg.</w:t>
            </w:r>
          </w:p>
          <w:p w14:paraId="1B65DA64" w14:textId="77777777" w:rsidR="00B44957" w:rsidRDefault="00B44957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  <w:p w14:paraId="2D77FAC2" w14:textId="77777777" w:rsidR="00E00BCB" w:rsidRPr="00210DFA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BA271" w14:textId="77777777" w:rsidR="00B44957" w:rsidRDefault="00B44957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3AB34" w14:textId="77777777" w:rsidR="00B44957" w:rsidRDefault="00B44957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BCB" w14:paraId="7691E953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B6F93" w14:textId="77777777" w:rsidR="00E00BCB" w:rsidRDefault="00E00BCB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40449" w14:textId="77777777" w:rsidR="00E00BCB" w:rsidRPr="0049724A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  <w:r w:rsidRPr="0049724A">
              <w:rPr>
                <w:rFonts w:ascii="Arial" w:hAnsi="Arial" w:cs="Arial"/>
                <w:sz w:val="20"/>
                <w:szCs w:val="22"/>
              </w:rPr>
              <w:t>Defibrylator z pełnym wyposażenie +modem</w:t>
            </w:r>
          </w:p>
          <w:p w14:paraId="0AE552F8" w14:textId="77777777" w:rsidR="0049724A" w:rsidRDefault="0049724A" w:rsidP="00A4557C">
            <w:pPr>
              <w:rPr>
                <w:rFonts w:cs="Calibri"/>
              </w:rPr>
            </w:pPr>
            <w:r w:rsidRPr="0049724A">
              <w:rPr>
                <w:rFonts w:cs="Calibri"/>
              </w:rPr>
              <w:t>Zasilanie bateryjne/akumulatorowe i AC 230 V  50 Hz +/- 10%</w:t>
            </w:r>
          </w:p>
          <w:p w14:paraId="1AAC9D88" w14:textId="77777777" w:rsidR="0049724A" w:rsidRPr="00727102" w:rsidRDefault="0049724A" w:rsidP="00A4557C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>
              <w:rPr>
                <w:rFonts w:cs="Calibri"/>
              </w:rPr>
              <w:t>Możliwość ładowania akumulatoró</w:t>
            </w:r>
            <w:r w:rsidRPr="0049724A">
              <w:rPr>
                <w:rFonts w:cs="Calibri"/>
              </w:rPr>
              <w:t>w z AC 220 V 50 Hz +/- 10%</w:t>
            </w:r>
          </w:p>
          <w:p w14:paraId="6B242F0A" w14:textId="77777777" w:rsidR="00E00BCB" w:rsidRDefault="0049724A" w:rsidP="00A4557C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49724A">
              <w:rPr>
                <w:rFonts w:cs="Calibri"/>
              </w:rPr>
              <w:t>iężar  monitora z możliwością defibrylacji max. 10 kg</w:t>
            </w:r>
            <w:r w:rsidRPr="009D45BB">
              <w:rPr>
                <w:rFonts w:cs="Calibri"/>
              </w:rPr>
              <w:t xml:space="preserve"> </w:t>
            </w:r>
            <w:r w:rsidRPr="0049724A">
              <w:rPr>
                <w:rFonts w:cs="Calibri"/>
              </w:rPr>
              <w:t>ciężar  monitora z możliwością defibrylacji max. 10 kg</w:t>
            </w:r>
            <w:r>
              <w:rPr>
                <w:rFonts w:cs="Calibri"/>
              </w:rPr>
              <w:t>.</w:t>
            </w:r>
          </w:p>
          <w:p w14:paraId="662D7B28" w14:textId="77777777" w:rsidR="0049724A" w:rsidRDefault="0049724A" w:rsidP="00A4557C">
            <w:pPr>
              <w:rPr>
                <w:rFonts w:cs="Calibri"/>
              </w:rPr>
            </w:pPr>
            <w:r>
              <w:rPr>
                <w:rFonts w:cs="Calibri"/>
              </w:rPr>
              <w:t>Ilość kanałów EKG: min. 12.</w:t>
            </w:r>
          </w:p>
          <w:p w14:paraId="79DA965A" w14:textId="77777777" w:rsidR="0049724A" w:rsidRDefault="0049724A" w:rsidP="00A4557C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49724A">
              <w:rPr>
                <w:rFonts w:cs="Calibri"/>
              </w:rPr>
              <w:t>zujnik wielorazowego użytku typu klips na palec dla dorosłych                        i dzieci</w:t>
            </w:r>
            <w:r>
              <w:rPr>
                <w:rFonts w:cs="Calibri"/>
              </w:rPr>
              <w:t>.</w:t>
            </w:r>
          </w:p>
          <w:p w14:paraId="51C6FF51" w14:textId="77777777" w:rsidR="0049724A" w:rsidRDefault="0049724A" w:rsidP="00A4557C">
            <w:pPr>
              <w:rPr>
                <w:rFonts w:cs="Calibri"/>
              </w:rPr>
            </w:pPr>
            <w:r w:rsidRPr="0049724A">
              <w:rPr>
                <w:rFonts w:cs="Calibri"/>
              </w:rPr>
              <w:t>Mankiet dla dorosłych – 1 szt.i dla dzieci – 1 szt.</w:t>
            </w:r>
          </w:p>
          <w:p w14:paraId="5A3DB3BF" w14:textId="77777777" w:rsidR="0049724A" w:rsidRDefault="0049724A" w:rsidP="00A4557C">
            <w:pPr>
              <w:rPr>
                <w:rFonts w:cs="Calibri"/>
              </w:rPr>
            </w:pPr>
            <w:r>
              <w:rPr>
                <w:rFonts w:cs="Calibri"/>
              </w:rPr>
              <w:t>Ł</w:t>
            </w:r>
            <w:r w:rsidRPr="0049724A">
              <w:rPr>
                <w:rFonts w:cs="Calibri"/>
              </w:rPr>
              <w:t>yżki defibrylatora dla dorosłych i nakładki pediatryczne dla dzieci</w:t>
            </w:r>
            <w:r>
              <w:rPr>
                <w:rFonts w:cs="Calibri"/>
              </w:rPr>
              <w:t>.</w:t>
            </w:r>
          </w:p>
          <w:p w14:paraId="0C2580C1" w14:textId="77777777" w:rsidR="0049724A" w:rsidRDefault="0049724A" w:rsidP="00A4557C">
            <w:p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49724A">
              <w:rPr>
                <w:rFonts w:cs="Calibri"/>
              </w:rPr>
              <w:t>lektrody defibrylująco-stymulująco- monitorujące min. 2 kpl.</w:t>
            </w:r>
          </w:p>
          <w:p w14:paraId="15C921D7" w14:textId="77777777" w:rsidR="001050AA" w:rsidRDefault="001050AA" w:rsidP="00A4557C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1050AA">
              <w:rPr>
                <w:rFonts w:cs="Calibri"/>
              </w:rPr>
              <w:t>efibrylacja ręczna</w:t>
            </w:r>
            <w:r>
              <w:rPr>
                <w:rFonts w:cs="Calibri"/>
              </w:rPr>
              <w:t>.</w:t>
            </w:r>
          </w:p>
          <w:p w14:paraId="6023F1A5" w14:textId="77777777" w:rsidR="001050AA" w:rsidRDefault="001050AA" w:rsidP="00A4557C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1050AA">
              <w:rPr>
                <w:rFonts w:cs="Calibri"/>
              </w:rPr>
              <w:t>efibrylacja półautomatyczna AED</w:t>
            </w:r>
            <w:r>
              <w:rPr>
                <w:rFonts w:cs="Calibri"/>
              </w:rPr>
              <w:t>.</w:t>
            </w:r>
          </w:p>
          <w:p w14:paraId="5DFA3E27" w14:textId="77777777" w:rsidR="001050AA" w:rsidRPr="009D45BB" w:rsidRDefault="001050AA" w:rsidP="00A4557C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1050AA">
              <w:rPr>
                <w:rFonts w:cs="Calibri"/>
              </w:rPr>
              <w:t>wufazowa fala defibrylacji</w:t>
            </w:r>
            <w:r w:rsidRPr="009D45BB">
              <w:rPr>
                <w:rFonts w:cs="Calibri"/>
              </w:rPr>
              <w:t>.</w:t>
            </w:r>
          </w:p>
          <w:p w14:paraId="642F37A1" w14:textId="77777777" w:rsidR="001050AA" w:rsidRPr="009D45BB" w:rsidRDefault="001050AA" w:rsidP="00A4557C">
            <w:pPr>
              <w:rPr>
                <w:rFonts w:cs="Calibri"/>
              </w:rPr>
            </w:pPr>
            <w:r w:rsidRPr="009D45BB">
              <w:rPr>
                <w:rFonts w:cs="Calibri"/>
              </w:rPr>
              <w:t>Kardiowersja.</w:t>
            </w:r>
          </w:p>
          <w:p w14:paraId="0276170D" w14:textId="77777777" w:rsidR="001050AA" w:rsidRDefault="001050AA" w:rsidP="00A4557C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1050AA">
              <w:rPr>
                <w:rFonts w:cs="Calibri"/>
              </w:rPr>
              <w:t>ryb stymulacji na żądanie i asynchroniczna</w:t>
            </w:r>
            <w:r>
              <w:rPr>
                <w:rFonts w:cs="Calibri"/>
              </w:rPr>
              <w:t>.</w:t>
            </w:r>
          </w:p>
          <w:p w14:paraId="075EEEFF" w14:textId="77777777" w:rsidR="001050AA" w:rsidRDefault="00A96067" w:rsidP="00A4557C">
            <w:pPr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A96067">
              <w:rPr>
                <w:rFonts w:cs="Calibri"/>
              </w:rPr>
              <w:t>akres regulacji częstości impulsów stymulujących min. 50 – 150 / min.</w:t>
            </w:r>
          </w:p>
          <w:p w14:paraId="600352A0" w14:textId="77777777" w:rsidR="00A96067" w:rsidRDefault="00A96067" w:rsidP="00A4557C">
            <w:pPr>
              <w:rPr>
                <w:rFonts w:cs="Calibri"/>
              </w:rPr>
            </w:pPr>
            <w:r w:rsidRPr="00A96067">
              <w:rPr>
                <w:rFonts w:cs="Calibri"/>
              </w:rPr>
              <w:t>Kolorowy LCD TFT</w:t>
            </w:r>
            <w:r>
              <w:rPr>
                <w:rFonts w:cs="Calibri"/>
              </w:rPr>
              <w:t>.</w:t>
            </w:r>
          </w:p>
          <w:p w14:paraId="7A85B87A" w14:textId="77777777" w:rsidR="00A96067" w:rsidRDefault="00A96067" w:rsidP="00A4557C">
            <w:pPr>
              <w:rPr>
                <w:rFonts w:cs="Calibri"/>
              </w:rPr>
            </w:pPr>
            <w:r w:rsidRPr="00A96067">
              <w:rPr>
                <w:rFonts w:cs="Calibri"/>
              </w:rPr>
              <w:t>Funkcja „sun view” – dobrej widoczności w dużym oświetleniu</w:t>
            </w:r>
            <w:r>
              <w:rPr>
                <w:rFonts w:cs="Calibri"/>
              </w:rPr>
              <w:t>.</w:t>
            </w:r>
          </w:p>
          <w:p w14:paraId="7703149B" w14:textId="77777777" w:rsidR="00A96067" w:rsidRDefault="00A96067" w:rsidP="00A4557C">
            <w:pPr>
              <w:rPr>
                <w:rFonts w:cs="Calibri"/>
              </w:rPr>
            </w:pPr>
            <w:r w:rsidRPr="00A96067">
              <w:rPr>
                <w:rFonts w:cs="Calibri"/>
              </w:rPr>
              <w:t>Metronom do wspierania kompresji klatki piersiowej i oddychania programowany dla min. czterech grup pacjentów (dorośli, dzieci, zaintubowani, niezaintubowani)</w:t>
            </w:r>
            <w:r>
              <w:rPr>
                <w:rFonts w:cs="Calibri"/>
              </w:rPr>
              <w:t>.</w:t>
            </w:r>
          </w:p>
          <w:p w14:paraId="4C3A7AEA" w14:textId="77777777" w:rsidR="00A96067" w:rsidRDefault="00A96067" w:rsidP="00A4557C">
            <w:pPr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A96067">
              <w:rPr>
                <w:rFonts w:cs="Calibri"/>
              </w:rPr>
              <w:t>larmy wszystkich monitorowanych funkcji</w:t>
            </w:r>
            <w:r>
              <w:rPr>
                <w:rFonts w:cs="Calibri"/>
              </w:rPr>
              <w:t>.</w:t>
            </w:r>
          </w:p>
          <w:p w14:paraId="7A8A3F8A" w14:textId="77777777" w:rsidR="00A96067" w:rsidRPr="00A96067" w:rsidRDefault="00A96067" w:rsidP="00A9606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A96067">
              <w:rPr>
                <w:rFonts w:cs="Calibri"/>
              </w:rPr>
              <w:t>ożliwość archiwizacji przebiegu pracy aparatu, stanu</w:t>
            </w:r>
          </w:p>
          <w:p w14:paraId="24B49DDA" w14:textId="77777777" w:rsidR="00A96067" w:rsidRDefault="00A96067" w:rsidP="00A96067">
            <w:pPr>
              <w:rPr>
                <w:rFonts w:cs="Calibri"/>
              </w:rPr>
            </w:pPr>
            <w:r w:rsidRPr="00A96067">
              <w:rPr>
                <w:rFonts w:cs="Calibri"/>
              </w:rPr>
              <w:t xml:space="preserve">pacjenta, odcinków krzywej EKG wykonanych czynności i wydarzeń w </w:t>
            </w:r>
            <w:r w:rsidRPr="00A96067">
              <w:rPr>
                <w:rFonts w:cs="Calibri"/>
              </w:rPr>
              <w:lastRenderedPageBreak/>
              <w:t>pamięci oraz wydruk tych informacji</w:t>
            </w:r>
            <w:r>
              <w:rPr>
                <w:rFonts w:cs="Calibri"/>
              </w:rPr>
              <w:t>.</w:t>
            </w:r>
          </w:p>
          <w:p w14:paraId="40186C77" w14:textId="77777777" w:rsidR="00A96067" w:rsidRDefault="00A96067" w:rsidP="00A96067">
            <w:pPr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A96067">
              <w:rPr>
                <w:rFonts w:cs="Calibri"/>
              </w:rPr>
              <w:t>ożliwość transmitowania badań ekg i innych danych medycznych           z defibrylatora  do pracowni hemodynamicznych</w:t>
            </w:r>
            <w:r>
              <w:rPr>
                <w:rFonts w:cs="Calibri"/>
              </w:rPr>
              <w:t>.</w:t>
            </w:r>
          </w:p>
          <w:p w14:paraId="0405FAE2" w14:textId="77777777" w:rsidR="00A96067" w:rsidRDefault="00A96067" w:rsidP="00A96067">
            <w:pPr>
              <w:rPr>
                <w:rFonts w:cs="Calibri"/>
              </w:rPr>
            </w:pPr>
            <w:r w:rsidRPr="00A96067">
              <w:rPr>
                <w:rFonts w:cs="Calibri"/>
              </w:rPr>
              <w:t>Możliwość monitorowania SpO2 (w zestawie czujnik dla dorosłych i dzieci), pomiaru ciśnienia nieinwazyjnego</w:t>
            </w:r>
            <w:r>
              <w:rPr>
                <w:rFonts w:cs="Calibri"/>
              </w:rPr>
              <w:t>.</w:t>
            </w:r>
          </w:p>
          <w:p w14:paraId="747667EC" w14:textId="77777777" w:rsidR="00A96067" w:rsidRDefault="00A96067" w:rsidP="00A96067">
            <w:pPr>
              <w:rPr>
                <w:rFonts w:cs="Calibri"/>
              </w:rPr>
            </w:pPr>
            <w:r w:rsidRPr="00A96067">
              <w:rPr>
                <w:rFonts w:cs="Calibri"/>
              </w:rPr>
              <w:t>Aparat wyposażony w moduł ETCO2</w:t>
            </w:r>
            <w:r>
              <w:rPr>
                <w:rFonts w:cs="Calibri"/>
              </w:rPr>
              <w:t>.</w:t>
            </w:r>
          </w:p>
          <w:p w14:paraId="7D7DAEEF" w14:textId="77777777" w:rsidR="00A96067" w:rsidRDefault="00A96067" w:rsidP="00A96067">
            <w:pPr>
              <w:rPr>
                <w:rFonts w:cs="Calibri"/>
              </w:rPr>
            </w:pPr>
            <w:r w:rsidRPr="00A96067">
              <w:rPr>
                <w:rFonts w:cs="Calibri"/>
              </w:rPr>
              <w:t>Torba na akcesoria i uchwyt mocujący defibrylator na ścianie ambulansu</w:t>
            </w:r>
            <w:r>
              <w:rPr>
                <w:rFonts w:cs="Calibri"/>
              </w:rPr>
              <w:t>.</w:t>
            </w:r>
          </w:p>
          <w:p w14:paraId="59ACFDBC" w14:textId="77777777" w:rsidR="00A96067" w:rsidRDefault="00A96067" w:rsidP="00A96067">
            <w:pPr>
              <w:rPr>
                <w:rFonts w:ascii="Arial" w:hAnsi="Arial" w:cs="Arial"/>
                <w:sz w:val="20"/>
                <w:szCs w:val="22"/>
              </w:rPr>
            </w:pPr>
            <w:r w:rsidRPr="00A96067">
              <w:rPr>
                <w:rFonts w:cs="Calibri"/>
              </w:rPr>
              <w:t>Impregnowana torba do noszenia na ramieniu z kieszeniami na akcesoria i materiały zużywalne</w:t>
            </w:r>
            <w:r>
              <w:rPr>
                <w:rFonts w:cs="Calibri"/>
              </w:rPr>
              <w:t>.</w:t>
            </w:r>
          </w:p>
          <w:p w14:paraId="5C8EF953" w14:textId="77777777" w:rsidR="00E00BCB" w:rsidRDefault="00E00BCB" w:rsidP="00E00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  <w:p w14:paraId="73FFD1CC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0677C" w14:textId="77777777" w:rsidR="00E00BCB" w:rsidRDefault="00E00BCB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EDAEF" w14:textId="77777777" w:rsidR="00E00BCB" w:rsidRDefault="00E00BCB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BCB" w14:paraId="6739C29B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10193" w14:textId="77777777" w:rsidR="00E00BCB" w:rsidRDefault="00E00BCB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637F2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Pompa infuzyjna </w:t>
            </w:r>
          </w:p>
          <w:p w14:paraId="20ED2D10" w14:textId="77777777" w:rsidR="00772E13" w:rsidRDefault="00772E13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Waga do 2,2 kg. </w:t>
            </w:r>
          </w:p>
          <w:p w14:paraId="45E672BD" w14:textId="77777777" w:rsidR="007E3677" w:rsidRDefault="007E3677" w:rsidP="00A4557C">
            <w:r w:rsidRPr="007E3677">
              <w:t>Klawiatura numeryczna umożliwiająca szybkie i bezpieczne programowanie pompy.</w:t>
            </w:r>
          </w:p>
          <w:p w14:paraId="34CC91C8" w14:textId="77777777" w:rsidR="007E3677" w:rsidRDefault="007E3677" w:rsidP="00E00BCB">
            <w:r w:rsidRPr="007E3677">
              <w:t>Ramię pompy niewychodzące poza gabaryt obudowy.</w:t>
            </w:r>
          </w:p>
          <w:p w14:paraId="27016652" w14:textId="77777777" w:rsidR="007E3677" w:rsidRPr="007E3677" w:rsidRDefault="007E3677" w:rsidP="007E3677">
            <w:pPr>
              <w:snapToGrid w:val="0"/>
            </w:pPr>
            <w:r w:rsidRPr="007E3677">
              <w:t>Programowanie parametrów podaży Bolus-a i dawki indukcyjnej:</w:t>
            </w:r>
          </w:p>
          <w:p w14:paraId="7BBF2842" w14:textId="77777777" w:rsidR="007E3677" w:rsidRPr="007E3677" w:rsidRDefault="007E3677" w:rsidP="007E3677">
            <w:pPr>
              <w:widowControl/>
              <w:snapToGrid w:val="0"/>
            </w:pPr>
            <w:r>
              <w:t>-</w:t>
            </w:r>
            <w:r w:rsidRPr="007E3677">
              <w:t>objętość / dawka</w:t>
            </w:r>
          </w:p>
          <w:p w14:paraId="6F786F53" w14:textId="77777777" w:rsidR="007E3677" w:rsidRDefault="007E3677" w:rsidP="007E3677">
            <w:r>
              <w:t>-</w:t>
            </w:r>
            <w:r w:rsidRPr="007E3677">
              <w:t>czas lub szybkość podaży</w:t>
            </w:r>
            <w:r>
              <w:t>.</w:t>
            </w:r>
          </w:p>
          <w:p w14:paraId="7A53AD06" w14:textId="77777777" w:rsidR="007E3677" w:rsidRPr="007E3677" w:rsidRDefault="007E3677" w:rsidP="007E3677">
            <w:pPr>
              <w:snapToGrid w:val="0"/>
            </w:pPr>
            <w:r w:rsidRPr="007E3677">
              <w:t xml:space="preserve">Czytelny, kolorowy wyświetlacz z możliwością wyświetlenia następujących informacji jednocześnie: </w:t>
            </w:r>
          </w:p>
          <w:p w14:paraId="7721B257" w14:textId="77777777" w:rsidR="007E3677" w:rsidRPr="007E3677" w:rsidRDefault="007E3677" w:rsidP="007E3677">
            <w:pPr>
              <w:widowControl/>
              <w:suppressAutoHyphens w:val="0"/>
            </w:pPr>
            <w:r>
              <w:t>-</w:t>
            </w:r>
            <w:r w:rsidRPr="007E3677">
              <w:t>prędkość infuzji,</w:t>
            </w:r>
          </w:p>
          <w:p w14:paraId="62C3BAD9" w14:textId="77777777" w:rsidR="007E3677" w:rsidRPr="007E3677" w:rsidRDefault="007E3677" w:rsidP="007E3677">
            <w:pPr>
              <w:widowControl/>
              <w:suppressAutoHyphens w:val="0"/>
            </w:pPr>
            <w:r>
              <w:t>-</w:t>
            </w:r>
            <w:r w:rsidRPr="007E3677">
              <w:t>podana dawka,</w:t>
            </w:r>
          </w:p>
          <w:p w14:paraId="09E411CB" w14:textId="77777777" w:rsidR="007E3677" w:rsidRPr="007E3677" w:rsidRDefault="007E3677" w:rsidP="007E3677">
            <w:pPr>
              <w:widowControl/>
              <w:suppressAutoHyphens w:val="0"/>
            </w:pPr>
            <w:r>
              <w:t>-</w:t>
            </w:r>
            <w:r w:rsidRPr="007E3677">
              <w:t>stan naładowania akumulatora,</w:t>
            </w:r>
          </w:p>
          <w:p w14:paraId="0D8B4EFF" w14:textId="77777777" w:rsidR="007E3677" w:rsidRDefault="007E3677" w:rsidP="007E3677">
            <w:r>
              <w:t>-</w:t>
            </w:r>
            <w:r w:rsidRPr="007E3677">
              <w:t>aktualne ciśnienie w drenie, w formie graficznej</w:t>
            </w:r>
            <w:r w:rsidR="006D7485">
              <w:t>.</w:t>
            </w:r>
          </w:p>
          <w:p w14:paraId="34625398" w14:textId="77777777" w:rsidR="006D7485" w:rsidRPr="006D7485" w:rsidRDefault="006D7485" w:rsidP="007E3677">
            <w:r w:rsidRPr="006D7485">
              <w:t>Czas pracy z akumulatora 30 h przy infuzji 5ml/h.</w:t>
            </w:r>
          </w:p>
          <w:p w14:paraId="3B2DC895" w14:textId="77777777" w:rsidR="006D7485" w:rsidRPr="006D7485" w:rsidRDefault="006D7485" w:rsidP="007E3677">
            <w:r w:rsidRPr="006D7485">
              <w:t>Czas ładowania akumulatora do 100% po pełnym rozładowaniu – poniżej 5 h.</w:t>
            </w:r>
          </w:p>
          <w:p w14:paraId="6674D837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  <w:p w14:paraId="2B9798E3" w14:textId="77777777" w:rsidR="00E00BCB" w:rsidRDefault="00E00BCB" w:rsidP="00E00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  <w:p w14:paraId="71D10D4F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88F86" w14:textId="77777777" w:rsidR="00E00BCB" w:rsidRDefault="00E00BCB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70364" w14:textId="77777777" w:rsidR="00E00BCB" w:rsidRDefault="00E00BCB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BCB" w14:paraId="546D372C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BA5C0" w14:textId="77777777" w:rsidR="00E00BCB" w:rsidRDefault="00E00BCB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290BD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Ssak elektryczny </w:t>
            </w:r>
            <w:r w:rsidR="00633AA7">
              <w:rPr>
                <w:rFonts w:ascii="Arial" w:hAnsi="Arial" w:cs="Arial"/>
                <w:sz w:val="20"/>
                <w:szCs w:val="22"/>
              </w:rPr>
              <w:t>– transportow</w:t>
            </w:r>
            <w:r w:rsidR="004917D1">
              <w:rPr>
                <w:rFonts w:ascii="Arial" w:hAnsi="Arial" w:cs="Arial"/>
                <w:sz w:val="20"/>
                <w:szCs w:val="22"/>
              </w:rPr>
              <w:t>y, akumulato</w:t>
            </w:r>
            <w:r w:rsidR="00633AA7">
              <w:rPr>
                <w:rFonts w:ascii="Arial" w:hAnsi="Arial" w:cs="Arial"/>
                <w:sz w:val="20"/>
                <w:szCs w:val="22"/>
              </w:rPr>
              <w:t>row</w:t>
            </w:r>
            <w:r w:rsidR="004917D1">
              <w:rPr>
                <w:rFonts w:ascii="Arial" w:hAnsi="Arial" w:cs="Arial"/>
                <w:sz w:val="20"/>
                <w:szCs w:val="22"/>
              </w:rPr>
              <w:t>o</w:t>
            </w:r>
            <w:r w:rsidR="00633AA7">
              <w:rPr>
                <w:rFonts w:ascii="Arial" w:hAnsi="Arial" w:cs="Arial"/>
                <w:sz w:val="20"/>
                <w:szCs w:val="22"/>
              </w:rPr>
              <w:t>-sieciowy.</w:t>
            </w:r>
            <w:r w:rsidR="004917D1">
              <w:rPr>
                <w:rFonts w:ascii="Arial" w:hAnsi="Arial" w:cs="Arial"/>
                <w:sz w:val="20"/>
                <w:szCs w:val="22"/>
              </w:rPr>
              <w:t xml:space="preserve"> Zasilany kablem 12 V. Wyposażony w zintegrowany uchwyt do przenoszenia. Przepływ min. 22 litry/ minutę. Płynnie regulowana siła ssania w zakresie do 0,8 bar, realizowana za pomocą potencjometru</w:t>
            </w:r>
            <w:r w:rsidR="00300CE2">
              <w:rPr>
                <w:rFonts w:ascii="Arial" w:hAnsi="Arial" w:cs="Arial"/>
                <w:sz w:val="20"/>
                <w:szCs w:val="22"/>
              </w:rPr>
              <w:t>, manometr ciśnienia. Ciężar ssaka do 6 kg. Czas pracy min 45 minut.</w:t>
            </w:r>
          </w:p>
          <w:p w14:paraId="48B78245" w14:textId="77777777" w:rsidR="00633AA7" w:rsidRDefault="00633AA7" w:rsidP="00A4557C">
            <w:pPr>
              <w:rPr>
                <w:rFonts w:ascii="Arial" w:hAnsi="Arial" w:cs="Arial"/>
                <w:sz w:val="20"/>
                <w:szCs w:val="22"/>
              </w:rPr>
            </w:pPr>
          </w:p>
          <w:p w14:paraId="430D6237" w14:textId="77777777" w:rsidR="00E00BCB" w:rsidRDefault="00E00BCB" w:rsidP="00E00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  <w:p w14:paraId="737DA6F4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AC9B7" w14:textId="77777777" w:rsidR="00E00BCB" w:rsidRDefault="00E00BCB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93AB0" w14:textId="77777777" w:rsidR="00E00BCB" w:rsidRDefault="00E00BCB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BCB" w14:paraId="2F379A7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6687" w14:textId="77777777" w:rsidR="00E00BCB" w:rsidRDefault="00E00BCB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C3730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Ssak ręczny </w:t>
            </w:r>
          </w:p>
          <w:p w14:paraId="1D8E06E1" w14:textId="77777777" w:rsidR="00E00BCB" w:rsidRDefault="00E00BCB" w:rsidP="00E00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Podać model i markę</w:t>
            </w:r>
          </w:p>
          <w:p w14:paraId="6CAAA26E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634BE" w14:textId="77777777" w:rsidR="00E00BCB" w:rsidRDefault="00E00BCB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254AE" w14:textId="77777777" w:rsidR="00E00BCB" w:rsidRDefault="00E00BCB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0BCB" w14:paraId="78869916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E69E2" w14:textId="77777777" w:rsidR="00E00BCB" w:rsidRDefault="00E00BCB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0A69F" w14:textId="77777777" w:rsidR="00E00BCB" w:rsidRDefault="00F167B3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Wideolaryngoskop</w:t>
            </w:r>
            <w:r w:rsidR="00E00BCB">
              <w:rPr>
                <w:rFonts w:ascii="Arial" w:hAnsi="Arial" w:cs="Arial"/>
                <w:sz w:val="20"/>
                <w:szCs w:val="22"/>
              </w:rPr>
              <w:t xml:space="preserve"> z kamerą, zestawem optycznym, nakładkami</w:t>
            </w:r>
            <w:r>
              <w:rPr>
                <w:rFonts w:ascii="Arial" w:hAnsi="Arial" w:cs="Arial"/>
                <w:sz w:val="20"/>
                <w:szCs w:val="22"/>
              </w:rPr>
              <w:t>. Rejestracja i zapis filmów oraz zdjęć przeprowadzonych zabiegów intubacji. Pamięć wewnętrzna min. 8 GB, umożliwiająca zapis min. 100 tysięcy zdjęć. Wyświetlacz 2,5 ‘’ LCD (320x240)</w:t>
            </w:r>
            <w:r w:rsidR="00995482">
              <w:rPr>
                <w:rFonts w:ascii="Arial" w:hAnsi="Arial" w:cs="Arial"/>
                <w:sz w:val="20"/>
                <w:szCs w:val="22"/>
              </w:rPr>
              <w:t>. W zestawie z monitorem, ładowarka i kabel zasilający, wielorazowa łyżka do intubacji.</w:t>
            </w:r>
          </w:p>
          <w:p w14:paraId="7C24D8FC" w14:textId="77777777" w:rsidR="00E00BCB" w:rsidRDefault="00E00BCB" w:rsidP="00E00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  <w:p w14:paraId="2CA5275F" w14:textId="77777777" w:rsidR="00E00BCB" w:rsidRDefault="00E00BCB" w:rsidP="00A4557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429AC" w14:textId="77777777" w:rsidR="00E00BCB" w:rsidRDefault="00E00BCB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F943D" w14:textId="77777777" w:rsidR="00E00BCB" w:rsidRDefault="00E00BCB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127C" w14:paraId="238290AA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BD248" w14:textId="77777777" w:rsidR="006E127C" w:rsidRDefault="006E127C" w:rsidP="00E30F51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F0693" w14:textId="77777777" w:rsidR="006E127C" w:rsidRDefault="006E127C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Respirator </w:t>
            </w:r>
            <w:r w:rsidR="00300CE2">
              <w:rPr>
                <w:rFonts w:ascii="Arial" w:hAnsi="Arial" w:cs="Arial"/>
                <w:sz w:val="20"/>
                <w:szCs w:val="22"/>
              </w:rPr>
              <w:t xml:space="preserve">transportowy, przenośny </w:t>
            </w:r>
            <w:r>
              <w:rPr>
                <w:rFonts w:ascii="Arial" w:hAnsi="Arial" w:cs="Arial"/>
                <w:sz w:val="20"/>
                <w:szCs w:val="22"/>
              </w:rPr>
              <w:t>wraz z torbą przenośną</w:t>
            </w:r>
            <w:r w:rsidR="00300CE2">
              <w:rPr>
                <w:rFonts w:ascii="Arial" w:hAnsi="Arial" w:cs="Arial"/>
                <w:sz w:val="20"/>
                <w:szCs w:val="22"/>
              </w:rPr>
              <w:t>. Odporny na drgania i wstrząsy, zasilany pneumatyczno- bateryjnie.</w:t>
            </w:r>
            <w:r w:rsidR="00F167B3">
              <w:rPr>
                <w:rFonts w:ascii="Arial" w:hAnsi="Arial" w:cs="Arial"/>
                <w:sz w:val="20"/>
                <w:szCs w:val="22"/>
              </w:rPr>
              <w:t xml:space="preserve"> Waga respiratora max. 1,1 kg.</w:t>
            </w:r>
            <w:r w:rsidR="00300CE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559BF6E4" w14:textId="77777777" w:rsidR="00300CE2" w:rsidRDefault="00300CE2" w:rsidP="00A4557C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5B593A" w14:textId="77777777" w:rsidR="006E127C" w:rsidRDefault="006E127C" w:rsidP="00A455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Podać model i markę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AE78D" w14:textId="77777777" w:rsidR="006E127C" w:rsidRDefault="006E127C" w:rsidP="00E30F51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1F220" w14:textId="77777777" w:rsidR="006E127C" w:rsidRDefault="006E127C" w:rsidP="00E30F51">
            <w:pPr>
              <w:tabs>
                <w:tab w:val="left" w:pos="10233"/>
              </w:tabs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455C" w14:paraId="5EDC58AD" w14:textId="77777777" w:rsidTr="008B0AAA">
        <w:trPr>
          <w:trHeight w:val="28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2F497D5" w14:textId="77777777" w:rsidR="00B1455C" w:rsidRDefault="00B1455C" w:rsidP="00B1455C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C71AA8E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0FA9042C" w14:textId="77777777" w:rsidR="00B1455C" w:rsidRDefault="00B1455C" w:rsidP="00B1455C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211C5C1" w14:textId="77777777" w:rsidR="00B1455C" w:rsidRDefault="00B1455C" w:rsidP="00B1455C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455C" w14:paraId="4A91386F" w14:textId="77777777" w:rsidTr="008B0AAA">
        <w:trPr>
          <w:trHeight w:val="385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BD57" w14:textId="77777777" w:rsidR="00B1455C" w:rsidRDefault="00B1455C" w:rsidP="00B1455C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679F1" w14:textId="77777777" w:rsidR="00B1455C" w:rsidRDefault="00B1455C" w:rsidP="00B1455C">
            <w:pPr>
              <w:tabs>
                <w:tab w:val="left" w:pos="50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2. Gwarancja mechaniczna – min. 24 miesiące (bez limitu kilometrów)</w:t>
            </w:r>
          </w:p>
          <w:p w14:paraId="3B60C308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Gwarancja na powłoki lakiernicze ambulansu – min. 36 miesięcy</w:t>
            </w:r>
          </w:p>
          <w:p w14:paraId="0A26D164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3.Gwarancja na perforację –min. 120 miesięcy</w:t>
            </w:r>
          </w:p>
          <w:p w14:paraId="0E3BA7BF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Gwarancja na zabudowę medyczną  – min. 24 miesiące</w:t>
            </w:r>
          </w:p>
          <w:p w14:paraId="219F09A1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Wszystkie dokumenty umożliwiające rejestrację ambulansu – dostarczyć</w:t>
            </w:r>
          </w:p>
          <w:p w14:paraId="6D4124A7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Zamawiającemu przy przekazywaniu ambulansu. </w:t>
            </w:r>
          </w:p>
          <w:p w14:paraId="7727F939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Karty gwarancyjne i instrukcje obsługi w języku  polskim na każde urządzenie użyte do zabudowania ambulansu oraz wyposażenie medyczne – dostarczyć Zamawiającemu przy przekazywaniu ambulansu. </w:t>
            </w:r>
          </w:p>
          <w:p w14:paraId="539108E6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Instrukcje obsługi w języku polskim wraz z danymi technicznymi oferowanego ambulansu –dostarczyć Zamawiającemu przy przekazywaniu ambulansu.</w:t>
            </w:r>
          </w:p>
          <w:p w14:paraId="7E0F4FDE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8.Deklaracja  zgodności dla ambulansu drogowego typu B.</w:t>
            </w:r>
          </w:p>
          <w:p w14:paraId="2C780291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Świadectwo homologacji dla samochodu bazowego – dostarczyć przy dostawie</w:t>
            </w:r>
          </w:p>
          <w:p w14:paraId="13074587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01224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 Świadectwo homologacji dla kompletnego pojazdu – dostarczyć przy dostawie</w:t>
            </w:r>
          </w:p>
          <w:p w14:paraId="1902FF26" w14:textId="77777777" w:rsidR="00401224" w:rsidRDefault="00401224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Przetwornica 230 V.</w:t>
            </w:r>
          </w:p>
          <w:p w14:paraId="230303A3" w14:textId="77777777" w:rsidR="00B1455C" w:rsidRDefault="00B1455C" w:rsidP="00B1455C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F4BD9" w14:textId="77777777" w:rsidR="00B1455C" w:rsidRDefault="00B1455C" w:rsidP="00B1455C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D902E" w14:textId="77777777" w:rsidR="00B1455C" w:rsidRDefault="00B1455C" w:rsidP="00B1455C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2EE0C0" w14:textId="77777777" w:rsidR="00365CC6" w:rsidRDefault="00365CC6">
      <w:pPr>
        <w:keepNext/>
        <w:tabs>
          <w:tab w:val="left" w:pos="0"/>
        </w:tabs>
        <w:autoSpaceDE w:val="0"/>
        <w:ind w:left="180"/>
        <w:jc w:val="both"/>
      </w:pPr>
    </w:p>
    <w:p w14:paraId="61710B34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8C7A17B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D8AD27D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1B9C0FA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E2D202C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437FA4B" w14:textId="77777777" w:rsidR="008B0AAA" w:rsidRDefault="008B0AA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28A05EF" w14:textId="77777777" w:rsidR="00B1455C" w:rsidRDefault="00B1455C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41270E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2810D0D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BDE9718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55758CD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2F6653A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19610C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50D75D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606D71CB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61B372A7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C425ED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93C2BDA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46B1F5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C9D2717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3F16DE7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0121AE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19DC2B0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C42C66F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8C36AC3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BE39DE5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62D38FA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FEFA00B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6DB9BF1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1FA2D25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5A28794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738403C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4053E4D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833D73B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7D4C24F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82F1C4D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25D9A61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BF83DFF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D6F59C4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3D3B767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C2FC65B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FD96607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22BF3A2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B2E6691" w14:textId="77777777" w:rsidR="00B44957" w:rsidRDefault="00B4495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E21A4EA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5BC06F7C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081D705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0228EAC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8C80446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C58C1B7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40C683B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6B075A06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4159A09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BC2F681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1778549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14113DF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8A3F707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0548970C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CD75B95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CE1541E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6B64FFCD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CB653E3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19BCDB0C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7D2C1BF2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203902C9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462C93D7" w14:textId="77777777" w:rsidR="0028131A" w:rsidRDefault="0028131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14:paraId="37306923" w14:textId="77777777" w:rsidR="00365CC6" w:rsidRDefault="00365CC6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Nie spełnienie któregokolwiek z parametrów wymaganych spowoduje odrzucenie oferty!</w:t>
      </w:r>
    </w:p>
    <w:p w14:paraId="573E28DF" w14:textId="77777777" w:rsidR="00365CC6" w:rsidRDefault="00365CC6">
      <w:pPr>
        <w:autoSpaceDE w:val="0"/>
        <w:rPr>
          <w:rFonts w:ascii="Arial" w:eastAsia="Arial" w:hAnsi="Arial" w:cs="Arial"/>
          <w:sz w:val="20"/>
          <w:szCs w:val="20"/>
        </w:rPr>
      </w:pPr>
    </w:p>
    <w:p w14:paraId="06B2E5F5" w14:textId="77777777" w:rsidR="00365CC6" w:rsidRDefault="00365CC6">
      <w:pPr>
        <w:autoSpaceDE w:val="0"/>
        <w:rPr>
          <w:rFonts w:eastAsia="Times New Roman"/>
          <w:sz w:val="20"/>
          <w:szCs w:val="20"/>
        </w:rPr>
      </w:pPr>
    </w:p>
    <w:p w14:paraId="182C8D8C" w14:textId="77777777" w:rsidR="00365CC6" w:rsidRDefault="00365CC6">
      <w:pPr>
        <w:autoSpaceDE w:val="0"/>
        <w:rPr>
          <w:rFonts w:ascii="Arial" w:eastAsia="Arial" w:hAnsi="Arial" w:cs="Arial"/>
        </w:rPr>
      </w:pPr>
    </w:p>
    <w:p w14:paraId="003EE76A" w14:textId="77777777" w:rsidR="00365CC6" w:rsidRDefault="00365CC6">
      <w:pPr>
        <w:autoSpaceDE w:val="0"/>
        <w:rPr>
          <w:rFonts w:ascii="Arial" w:eastAsia="Arial" w:hAnsi="Arial" w:cs="Arial"/>
        </w:rPr>
      </w:pPr>
    </w:p>
    <w:p w14:paraId="08407FCA" w14:textId="77777777" w:rsidR="00365CC6" w:rsidRDefault="00365CC6">
      <w:pPr>
        <w:autoSpaceDE w:val="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</w:p>
    <w:p w14:paraId="2D73174A" w14:textId="77777777" w:rsidR="00365CC6" w:rsidRDefault="00365CC6">
      <w:pPr>
        <w:autoSpaceDE w:val="0"/>
        <w:ind w:left="2832" w:firstLine="708"/>
        <w:jc w:val="center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(upełnomocnieni przedstawiciele Wykonawcy, pieczątka)</w:t>
      </w:r>
    </w:p>
    <w:p w14:paraId="33514EDC" w14:textId="77777777" w:rsidR="00365CC6" w:rsidRDefault="00365CC6">
      <w:pPr>
        <w:autoSpaceDE w:val="0"/>
        <w:rPr>
          <w:rFonts w:eastAsia="Times New Roman"/>
          <w:sz w:val="20"/>
          <w:szCs w:val="20"/>
        </w:rPr>
      </w:pPr>
    </w:p>
    <w:p w14:paraId="514B2879" w14:textId="77777777" w:rsidR="00365CC6" w:rsidRDefault="00365CC6"/>
    <w:sectPr w:rsidR="00365CC6">
      <w:head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79C2" w14:textId="77777777" w:rsidR="0027666A" w:rsidRDefault="0027666A" w:rsidP="0027666A">
      <w:r>
        <w:separator/>
      </w:r>
    </w:p>
  </w:endnote>
  <w:endnote w:type="continuationSeparator" w:id="0">
    <w:p w14:paraId="72BE37E5" w14:textId="77777777" w:rsidR="0027666A" w:rsidRDefault="0027666A" w:rsidP="002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8C07" w14:textId="77777777" w:rsidR="0027666A" w:rsidRDefault="0027666A" w:rsidP="0027666A">
      <w:r>
        <w:separator/>
      </w:r>
    </w:p>
  </w:footnote>
  <w:footnote w:type="continuationSeparator" w:id="0">
    <w:p w14:paraId="37B91110" w14:textId="77777777" w:rsidR="0027666A" w:rsidRDefault="0027666A" w:rsidP="0027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8D03" w14:textId="60519F1B" w:rsidR="0027666A" w:rsidRDefault="0027666A">
    <w:pPr>
      <w:pStyle w:val="Nagwek"/>
    </w:pPr>
    <w:r>
      <w:rPr>
        <w:noProof/>
      </w:rPr>
      <w:drawing>
        <wp:inline distT="0" distB="0" distL="0" distR="0" wp14:anchorId="3651B16A" wp14:editId="77100AD8">
          <wp:extent cx="5905500" cy="5238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C1A4F1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55A7B"/>
    <w:multiLevelType w:val="hybridMultilevel"/>
    <w:tmpl w:val="5100D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ED"/>
    <w:rsid w:val="000245FF"/>
    <w:rsid w:val="00082180"/>
    <w:rsid w:val="000C41B9"/>
    <w:rsid w:val="000C5A05"/>
    <w:rsid w:val="000D66ED"/>
    <w:rsid w:val="001050AA"/>
    <w:rsid w:val="00127FF6"/>
    <w:rsid w:val="001315E1"/>
    <w:rsid w:val="001328B7"/>
    <w:rsid w:val="001603A2"/>
    <w:rsid w:val="00161F14"/>
    <w:rsid w:val="00174833"/>
    <w:rsid w:val="001F758A"/>
    <w:rsid w:val="00210DFA"/>
    <w:rsid w:val="00272C58"/>
    <w:rsid w:val="0027666A"/>
    <w:rsid w:val="0028131A"/>
    <w:rsid w:val="002A7A67"/>
    <w:rsid w:val="00300CE2"/>
    <w:rsid w:val="00365CC6"/>
    <w:rsid w:val="00376ED9"/>
    <w:rsid w:val="003A05D7"/>
    <w:rsid w:val="00401224"/>
    <w:rsid w:val="00455280"/>
    <w:rsid w:val="0047551C"/>
    <w:rsid w:val="004917D1"/>
    <w:rsid w:val="0049724A"/>
    <w:rsid w:val="004C5220"/>
    <w:rsid w:val="004C6890"/>
    <w:rsid w:val="004D2F3F"/>
    <w:rsid w:val="00502E19"/>
    <w:rsid w:val="005C5D17"/>
    <w:rsid w:val="00633AA7"/>
    <w:rsid w:val="006567BB"/>
    <w:rsid w:val="0068798F"/>
    <w:rsid w:val="006D3592"/>
    <w:rsid w:val="006D7485"/>
    <w:rsid w:val="006E127C"/>
    <w:rsid w:val="007013AD"/>
    <w:rsid w:val="00727102"/>
    <w:rsid w:val="007557BF"/>
    <w:rsid w:val="00772E13"/>
    <w:rsid w:val="007E3677"/>
    <w:rsid w:val="00832912"/>
    <w:rsid w:val="00840CD2"/>
    <w:rsid w:val="00857AA1"/>
    <w:rsid w:val="00897C5C"/>
    <w:rsid w:val="008B0AAA"/>
    <w:rsid w:val="00961D8B"/>
    <w:rsid w:val="00995482"/>
    <w:rsid w:val="009A05A4"/>
    <w:rsid w:val="009D45BB"/>
    <w:rsid w:val="00A360D6"/>
    <w:rsid w:val="00A4557C"/>
    <w:rsid w:val="00A96067"/>
    <w:rsid w:val="00B1455C"/>
    <w:rsid w:val="00B277B1"/>
    <w:rsid w:val="00B44957"/>
    <w:rsid w:val="00B94F87"/>
    <w:rsid w:val="00B95EA6"/>
    <w:rsid w:val="00BE1C48"/>
    <w:rsid w:val="00BE28CF"/>
    <w:rsid w:val="00C553ED"/>
    <w:rsid w:val="00D105D9"/>
    <w:rsid w:val="00D146BB"/>
    <w:rsid w:val="00D31F14"/>
    <w:rsid w:val="00D413B3"/>
    <w:rsid w:val="00D47938"/>
    <w:rsid w:val="00D77A45"/>
    <w:rsid w:val="00DE0BB0"/>
    <w:rsid w:val="00E00BCB"/>
    <w:rsid w:val="00E30F51"/>
    <w:rsid w:val="00E55ABF"/>
    <w:rsid w:val="00E90ADB"/>
    <w:rsid w:val="00EE270B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BA9E7"/>
  <w15:chartTrackingRefBased/>
  <w15:docId w15:val="{B1A76741-10B5-4439-8BF9-5EF212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6ED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57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57BF"/>
    <w:rPr>
      <w:rFonts w:eastAsia="Lucida Sans Unicode"/>
      <w:kern w:val="1"/>
      <w:sz w:val="24"/>
      <w:szCs w:val="24"/>
    </w:rPr>
  </w:style>
  <w:style w:type="paragraph" w:customStyle="1" w:styleId="Wyliczkreska">
    <w:name w:val="Wylicz_kreska"/>
    <w:basedOn w:val="Normalny"/>
    <w:rsid w:val="007557BF"/>
    <w:pPr>
      <w:widowControl/>
      <w:suppressAutoHyphens w:val="0"/>
      <w:spacing w:line="360" w:lineRule="auto"/>
      <w:ind w:left="720" w:hanging="180"/>
    </w:pPr>
    <w:rPr>
      <w:rFonts w:eastAsia="Arial Unicode MS"/>
      <w:kern w:val="0"/>
      <w:szCs w:val="20"/>
      <w:lang w:val="en-US"/>
    </w:rPr>
  </w:style>
  <w:style w:type="paragraph" w:customStyle="1" w:styleId="Tekstcofnity">
    <w:name w:val="Tekst_cofnięty"/>
    <w:basedOn w:val="Wyliczkreska"/>
    <w:rsid w:val="007557BF"/>
    <w:pPr>
      <w:ind w:left="540" w:firstLine="0"/>
    </w:pPr>
  </w:style>
  <w:style w:type="paragraph" w:styleId="Nagwek">
    <w:name w:val="header"/>
    <w:basedOn w:val="Normalny"/>
    <w:link w:val="NagwekZnak"/>
    <w:uiPriority w:val="99"/>
    <w:unhideWhenUsed/>
    <w:rsid w:val="00276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66A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66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25A2-0B1E-4682-ADF3-2E6CDF5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szp</cp:lastModifiedBy>
  <cp:revision>6</cp:revision>
  <cp:lastPrinted>2017-09-28T11:13:00Z</cp:lastPrinted>
  <dcterms:created xsi:type="dcterms:W3CDTF">2021-04-08T11:48:00Z</dcterms:created>
  <dcterms:modified xsi:type="dcterms:W3CDTF">2021-04-14T10:54:00Z</dcterms:modified>
</cp:coreProperties>
</file>