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633966" w:rsidRPr="00633966">
        <w:rPr>
          <w:rFonts w:ascii="Tahoma" w:hAnsi="Tahoma" w:cs="Tahoma"/>
          <w:bCs/>
          <w:sz w:val="20"/>
        </w:rPr>
        <w:t>NZ/91/D/N/AC/2020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633966" w:rsidRPr="00633966">
        <w:rPr>
          <w:rFonts w:ascii="Tahoma" w:hAnsi="Tahoma" w:cs="Tahoma"/>
          <w:b/>
          <w:bCs/>
          <w:sz w:val="18"/>
        </w:rPr>
        <w:t>Dostawy ręczników papierowych do rąk, koszy na odpady, worków na odpady z folii PE wraz z dzierżawą dozowników do ręczników papierowych w roli ujętych w pięciu zadaniach asortymentowych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C629B6" w:rsidRDefault="00C629B6" w:rsidP="00C629B6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1: Papier ręcznikowy w roli</w:t>
      </w:r>
    </w:p>
    <w:p w:rsidR="00C629B6" w:rsidRDefault="00C629B6" w:rsidP="00C629B6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629B6" w:rsidRDefault="00C629B6" w:rsidP="00C629B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Pr="0002608A">
        <w:rPr>
          <w:rFonts w:ascii="Tahoma" w:hAnsi="Tahoma" w:cs="Tahoma"/>
          <w:b/>
          <w:sz w:val="18"/>
          <w:szCs w:val="18"/>
        </w:rPr>
        <w:t xml:space="preserve">Okres niezmienności ceny: ________ </w:t>
      </w:r>
      <w:r w:rsidRPr="00C629B6">
        <w:rPr>
          <w:rFonts w:ascii="Tahoma" w:hAnsi="Tahoma" w:cs="Tahoma"/>
          <w:sz w:val="18"/>
          <w:szCs w:val="18"/>
        </w:rPr>
        <w:t xml:space="preserve">(min. </w:t>
      </w:r>
      <w:r w:rsidRPr="00C629B6">
        <w:rPr>
          <w:rFonts w:ascii="Tahoma" w:hAnsi="Tahoma" w:cs="Tahoma"/>
          <w:sz w:val="18"/>
          <w:szCs w:val="18"/>
        </w:rPr>
        <w:t>6</w:t>
      </w:r>
      <w:r w:rsidRPr="00C629B6">
        <w:rPr>
          <w:rFonts w:ascii="Tahoma" w:hAnsi="Tahoma" w:cs="Tahoma"/>
          <w:sz w:val="18"/>
          <w:szCs w:val="18"/>
        </w:rPr>
        <w:t xml:space="preserve"> miesięcy, max. 12 miesięcy</w:t>
      </w:r>
      <w:r w:rsidRPr="00C629B6">
        <w:rPr>
          <w:rFonts w:ascii="Tahoma" w:hAnsi="Tahoma" w:cs="Tahoma"/>
          <w:sz w:val="18"/>
          <w:szCs w:val="18"/>
        </w:rPr>
        <w:t xml:space="preserve"> </w:t>
      </w:r>
      <w:r w:rsidRPr="00C629B6">
        <w:rPr>
          <w:rFonts w:ascii="Tahoma" w:hAnsi="Tahoma" w:cs="Tahoma"/>
          <w:sz w:val="18"/>
          <w:szCs w:val="18"/>
        </w:rPr>
        <w:t>od daty zawarcia umowy)*</w:t>
      </w:r>
    </w:p>
    <w:p w:rsidR="00C629B6" w:rsidRDefault="00C629B6" w:rsidP="00C629B6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2: Papier ręcznikowy w roli oraz dzierżawa dozowników</w:t>
      </w:r>
    </w:p>
    <w:p w:rsidR="00C629B6" w:rsidRDefault="00C629B6" w:rsidP="00C629B6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629B6" w:rsidRDefault="00C629B6" w:rsidP="00C629B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C629B6" w:rsidRPr="00C629B6" w:rsidRDefault="00C629B6" w:rsidP="00C629B6">
      <w:pPr>
        <w:pStyle w:val="Nagwek4"/>
        <w:spacing w:line="480" w:lineRule="auto"/>
        <w:rPr>
          <w:rFonts w:ascii="Tahoma" w:hAnsi="Tahoma" w:cs="Tahoma"/>
          <w:b w:val="0"/>
          <w:sz w:val="18"/>
        </w:rPr>
      </w:pPr>
      <w:r>
        <w:rPr>
          <w:rFonts w:ascii="Tahoma" w:hAnsi="Tahoma" w:cs="Tahoma"/>
          <w:sz w:val="18"/>
          <w:szCs w:val="18"/>
        </w:rPr>
        <w:t xml:space="preserve">Okres niezmienności ceny: ________ </w:t>
      </w:r>
      <w:r w:rsidRPr="00C629B6">
        <w:rPr>
          <w:rFonts w:ascii="Tahoma" w:hAnsi="Tahoma" w:cs="Tahoma"/>
          <w:b w:val="0"/>
          <w:sz w:val="18"/>
          <w:szCs w:val="18"/>
        </w:rPr>
        <w:t>(min. 6 miesięcy, max. 12 miesięcy od daty zawarcia umowy)*</w:t>
      </w:r>
    </w:p>
    <w:p w:rsidR="00C629B6" w:rsidRDefault="00C629B6" w:rsidP="00C629B6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3: Papier ręcznikowy ZZ</w:t>
      </w:r>
    </w:p>
    <w:p w:rsidR="00C629B6" w:rsidRDefault="00C629B6" w:rsidP="00C629B6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629B6" w:rsidRDefault="00C629B6" w:rsidP="00C629B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Pr="0002608A">
        <w:rPr>
          <w:rFonts w:ascii="Tahoma" w:hAnsi="Tahoma" w:cs="Tahoma"/>
          <w:b/>
          <w:sz w:val="18"/>
        </w:rPr>
        <w:t xml:space="preserve">Okres niezmienności ceny: ________ </w:t>
      </w:r>
      <w:r w:rsidRPr="00C629B6">
        <w:rPr>
          <w:rFonts w:ascii="Tahoma" w:hAnsi="Tahoma" w:cs="Tahoma"/>
          <w:sz w:val="18"/>
          <w:szCs w:val="18"/>
        </w:rPr>
        <w:t>(min. 6 miesięcy, max. 12 miesięcy od daty zawarcia umowy)*</w:t>
      </w:r>
    </w:p>
    <w:p w:rsidR="00C629B6" w:rsidRDefault="00C629B6" w:rsidP="00C629B6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4: Worki na odpady, fartuchy, prześcieradła z folii PE</w:t>
      </w:r>
    </w:p>
    <w:p w:rsidR="00C629B6" w:rsidRDefault="00C629B6" w:rsidP="00C629B6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629B6" w:rsidRDefault="00C629B6" w:rsidP="00C629B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Pr="0002608A">
        <w:rPr>
          <w:rFonts w:ascii="Tahoma" w:hAnsi="Tahoma" w:cs="Tahoma"/>
          <w:b/>
          <w:sz w:val="18"/>
          <w:szCs w:val="18"/>
        </w:rPr>
        <w:t xml:space="preserve">Okres niezmienności ceny: ________ </w:t>
      </w:r>
      <w:r w:rsidRPr="00C629B6">
        <w:rPr>
          <w:rFonts w:ascii="Tahoma" w:hAnsi="Tahoma" w:cs="Tahoma"/>
          <w:sz w:val="18"/>
          <w:szCs w:val="18"/>
        </w:rPr>
        <w:t>(min. 6 miesięcy, max. 12 miesięcy od daty zawarcia umowy)*</w:t>
      </w:r>
    </w:p>
    <w:p w:rsidR="00C629B6" w:rsidRDefault="00C629B6" w:rsidP="00C629B6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Zadanie nr 5: Kosze na odpady</w:t>
      </w:r>
    </w:p>
    <w:p w:rsidR="00C629B6" w:rsidRDefault="00C629B6" w:rsidP="00C629B6">
      <w:pPr>
        <w:spacing w:line="480" w:lineRule="auto"/>
        <w:ind w:left="708" w:firstLine="708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C629B6" w:rsidRDefault="00C629B6" w:rsidP="00C629B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  <w:r w:rsidRPr="0002608A">
        <w:rPr>
          <w:rFonts w:ascii="Tahoma" w:hAnsi="Tahoma" w:cs="Tahoma"/>
          <w:b/>
          <w:sz w:val="18"/>
          <w:szCs w:val="18"/>
        </w:rPr>
        <w:t xml:space="preserve">Okres niezmienności ceny: ________ </w:t>
      </w:r>
      <w:r w:rsidRPr="00C629B6">
        <w:rPr>
          <w:rFonts w:ascii="Tahoma" w:hAnsi="Tahoma" w:cs="Tahoma"/>
          <w:sz w:val="18"/>
          <w:szCs w:val="18"/>
        </w:rPr>
        <w:t>(min. 6 miesięcy, max. 12 miesięcy od daty zawarcia umowy)*</w:t>
      </w:r>
    </w:p>
    <w:p w:rsidR="00C629B6" w:rsidRDefault="00C629B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5C" w:rsidRDefault="00E1175C">
      <w:r>
        <w:separator/>
      </w:r>
    </w:p>
  </w:endnote>
  <w:endnote w:type="continuationSeparator" w:id="0">
    <w:p w:rsidR="00E1175C" w:rsidRDefault="00E1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6" w:rsidRDefault="00633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6" w:rsidRDefault="00633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5C" w:rsidRDefault="00E1175C">
      <w:r>
        <w:separator/>
      </w:r>
    </w:p>
  </w:footnote>
  <w:footnote w:type="continuationSeparator" w:id="0">
    <w:p w:rsidR="00E1175C" w:rsidRDefault="00E1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6" w:rsidRDefault="00633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6" w:rsidRDefault="006339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5C"/>
    <w:rsid w:val="00020F7D"/>
    <w:rsid w:val="000867FD"/>
    <w:rsid w:val="00203C73"/>
    <w:rsid w:val="002346CB"/>
    <w:rsid w:val="002827B1"/>
    <w:rsid w:val="003F5AA9"/>
    <w:rsid w:val="00446A72"/>
    <w:rsid w:val="00460999"/>
    <w:rsid w:val="00606FAB"/>
    <w:rsid w:val="00633966"/>
    <w:rsid w:val="00A02D66"/>
    <w:rsid w:val="00C446A2"/>
    <w:rsid w:val="00C629B6"/>
    <w:rsid w:val="00C8648B"/>
    <w:rsid w:val="00D3160B"/>
    <w:rsid w:val="00E1175C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0D3A-5D26-465B-9FF0-765857B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732</Words>
  <Characters>8081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2001-01-24T13:21:00Z</cp:lastPrinted>
  <dcterms:created xsi:type="dcterms:W3CDTF">2020-12-29T11:15:00Z</dcterms:created>
  <dcterms:modified xsi:type="dcterms:W3CDTF">2020-12-29T11:19:00Z</dcterms:modified>
</cp:coreProperties>
</file>