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37" w:rsidRDefault="00CF1E37" w:rsidP="00CF1E37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</w:p>
    <w:p w:rsidR="00CF1E37" w:rsidRDefault="004E4081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zawarta w dniu ______2020 </w:t>
      </w:r>
      <w:r w:rsidR="00CF1E37">
        <w:rPr>
          <w:rFonts w:asciiTheme="minorHAnsi" w:hAnsiTheme="minorHAnsi"/>
          <w:sz w:val="20"/>
          <w:szCs w:val="20"/>
        </w:rPr>
        <w:t xml:space="preserve">r.  w Limanowej 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F1E37">
        <w:rPr>
          <w:rFonts w:asciiTheme="minorHAnsi" w:hAnsiTheme="minorHAnsi"/>
          <w:bCs/>
          <w:sz w:val="20"/>
          <w:szCs w:val="20"/>
        </w:rPr>
        <w:t>pomiędzy: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F1E37" w:rsidRDefault="00CF1E37" w:rsidP="00CF1E37">
      <w:pPr>
        <w:pStyle w:val="Default"/>
        <w:ind w:right="6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Szpitalem Powiatowym w Limanowej Imienia Miłosierdzia Bożego</w:t>
      </w:r>
    </w:p>
    <w:p w:rsidR="00CF1E37" w:rsidRDefault="00CF1E37" w:rsidP="00CF1E3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 siedzibą: </w:t>
      </w:r>
      <w:r>
        <w:rPr>
          <w:rFonts w:asciiTheme="minorHAnsi" w:hAnsiTheme="minorHAnsi"/>
          <w:b/>
          <w:bCs/>
          <w:sz w:val="20"/>
          <w:szCs w:val="20"/>
        </w:rPr>
        <w:t xml:space="preserve">34 – 600 Limanowa, ul. Piłsudskiego 61,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KRS 0000019390, NIP 737-17-41-935, REGON P-000304378</w:t>
      </w:r>
    </w:p>
    <w:p w:rsidR="00CF1E37" w:rsidRDefault="00CF1E37" w:rsidP="00CF1E37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 imieniu którego działa Dyrektor – </w:t>
      </w:r>
      <w:r w:rsidR="00D75F40">
        <w:rPr>
          <w:rFonts w:asciiTheme="minorHAnsi" w:hAnsiTheme="minorHAnsi"/>
          <w:b/>
          <w:sz w:val="20"/>
          <w:szCs w:val="20"/>
        </w:rPr>
        <w:t>d</w:t>
      </w:r>
      <w:r>
        <w:rPr>
          <w:rFonts w:asciiTheme="minorHAnsi" w:hAnsiTheme="minorHAnsi"/>
          <w:b/>
          <w:sz w:val="20"/>
          <w:szCs w:val="20"/>
        </w:rPr>
        <w:t xml:space="preserve">r Marcin </w:t>
      </w:r>
      <w:proofErr w:type="spellStart"/>
      <w:r>
        <w:rPr>
          <w:rFonts w:asciiTheme="minorHAnsi" w:hAnsiTheme="minorHAnsi"/>
          <w:b/>
          <w:sz w:val="20"/>
          <w:szCs w:val="20"/>
        </w:rPr>
        <w:t>Radzięta</w:t>
      </w:r>
      <w:proofErr w:type="spellEnd"/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zwanym dalej </w:t>
      </w:r>
      <w:r>
        <w:rPr>
          <w:rFonts w:asciiTheme="minorHAnsi" w:hAnsiTheme="minorHAnsi"/>
          <w:b/>
          <w:sz w:val="20"/>
          <w:szCs w:val="20"/>
        </w:rPr>
        <w:t>Zamawiającym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a firmą _______________________________________________________________________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siedzibą: _____________________________________________________________________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wpisaną</w:t>
      </w:r>
      <w:r w:rsidR="00CF1E37">
        <w:rPr>
          <w:rFonts w:asciiTheme="minorHAnsi" w:hAnsiTheme="minorHAnsi"/>
          <w:sz w:val="20"/>
          <w:szCs w:val="20"/>
        </w:rPr>
        <w:t xml:space="preserve"> do KRS __________________, NIP ________________, REGON  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reprezentowaną</w:t>
      </w:r>
      <w:r w:rsidR="00CF1E37">
        <w:rPr>
          <w:rFonts w:asciiTheme="minorHAnsi" w:hAnsiTheme="minorHAnsi"/>
          <w:sz w:val="20"/>
          <w:szCs w:val="20"/>
        </w:rPr>
        <w:t xml:space="preserve"> przez: ___________________________________________________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___________________________________________________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zwaną</w:t>
      </w:r>
      <w:r w:rsidR="00CF1E37">
        <w:rPr>
          <w:rFonts w:asciiTheme="minorHAnsi" w:hAnsiTheme="minorHAnsi"/>
          <w:sz w:val="20"/>
          <w:szCs w:val="20"/>
        </w:rPr>
        <w:t xml:space="preserve"> dalej </w:t>
      </w:r>
      <w:r w:rsidR="00CF1E37">
        <w:rPr>
          <w:rFonts w:asciiTheme="minorHAnsi" w:hAnsiTheme="minorHAnsi"/>
          <w:b/>
          <w:sz w:val="20"/>
          <w:szCs w:val="20"/>
        </w:rPr>
        <w:t xml:space="preserve">Wykonawcą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</w:p>
    <w:p w:rsidR="00CF1E37" w:rsidRDefault="009251BC" w:rsidP="00CF1E3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9251BC">
        <w:rPr>
          <w:rFonts w:ascii="Calibri" w:hAnsi="Calibri"/>
          <w:sz w:val="20"/>
          <w:szCs w:val="20"/>
        </w:rPr>
        <w:t>W wyniku postępowania o udzielenie zamówienia publicznego w trybie przetargu nieograniczonego na podstawie art. 39 ustawy z dnia 29 stycznia 2004r. Prawo zamówień publicznych, (tekst jednolity Dz. U. z 201</w:t>
      </w:r>
      <w:r w:rsidR="005761BD">
        <w:rPr>
          <w:rFonts w:ascii="Calibri" w:hAnsi="Calibri"/>
          <w:sz w:val="20"/>
          <w:szCs w:val="20"/>
        </w:rPr>
        <w:t>9 r. poz. 1843</w:t>
      </w:r>
      <w:r w:rsidRPr="009251BC">
        <w:rPr>
          <w:rFonts w:ascii="Calibri" w:hAnsi="Calibri"/>
          <w:sz w:val="20"/>
          <w:szCs w:val="20"/>
        </w:rPr>
        <w:t xml:space="preserve"> ), zwanej dalej   ustawą, została zawarta umowa o następującej treści: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Przedmiot umowy</w:t>
      </w:r>
    </w:p>
    <w:p w:rsidR="00BB3E81" w:rsidRP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>1. Przedmiotem umowy są sukcesywne dostawy:</w:t>
      </w:r>
      <w:r w:rsidR="00F23451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proofErr w:type="spellStart"/>
      <w:r w:rsidR="00F23451">
        <w:rPr>
          <w:rFonts w:asciiTheme="minorHAnsi" w:hAnsiTheme="minorHAnsi" w:cstheme="minorBidi"/>
          <w:color w:val="auto"/>
          <w:sz w:val="20"/>
          <w:szCs w:val="20"/>
        </w:rPr>
        <w:t>pelletu</w:t>
      </w:r>
      <w:proofErr w:type="spellEnd"/>
      <w:r w:rsidR="00F23451">
        <w:rPr>
          <w:rFonts w:asciiTheme="minorHAnsi" w:hAnsiTheme="minorHAnsi" w:cstheme="minorBidi"/>
          <w:color w:val="auto"/>
          <w:sz w:val="20"/>
          <w:szCs w:val="20"/>
        </w:rPr>
        <w:t xml:space="preserve"> drzewnego A1 w ilości 16</w:t>
      </w:r>
      <w:r w:rsidRPr="00BB3E81">
        <w:rPr>
          <w:rFonts w:asciiTheme="minorHAnsi" w:hAnsiTheme="minorHAnsi" w:cstheme="minorBidi"/>
          <w:color w:val="auto"/>
          <w:sz w:val="20"/>
          <w:szCs w:val="20"/>
        </w:rPr>
        <w:t>00 ton dla potrzeb Szpitala Powiatowego w Limanowej zgodnie ze złożoną ofertą, który będzie spełniał poniższe parametry przez cały okres obowiązywania umowy oraz posiadał Certyfikat DIN i certyfikat EN plus A1:</w:t>
      </w:r>
    </w:p>
    <w:p w:rsidR="00BB3E81" w:rsidRP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>-zgodność z normą EN plus</w:t>
      </w:r>
    </w:p>
    <w:p w:rsidR="00BB3E81" w:rsidRP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 xml:space="preserve">-średnica 6+-1 mm </w:t>
      </w:r>
    </w:p>
    <w:p w:rsidR="00BB3E81" w:rsidRP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 xml:space="preserve">-długość  3,15-40 mm </w:t>
      </w:r>
    </w:p>
    <w:p w:rsidR="00BB3E81" w:rsidRP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 xml:space="preserve">-zawartość wody &lt; 10 % </w:t>
      </w:r>
    </w:p>
    <w:p w:rsidR="00BB3E81" w:rsidRP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>-gęstość   &gt; 600 kg/m3</w:t>
      </w:r>
    </w:p>
    <w:p w:rsidR="00BB3E81" w:rsidRP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 xml:space="preserve">- kaloryczność  16,5 </w:t>
      </w:r>
    </w:p>
    <w:p w:rsidR="00BB3E81" w:rsidRP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 xml:space="preserve">-zawartość popiołu &lt; 0,7 % </w:t>
      </w:r>
    </w:p>
    <w:p w:rsidR="00BB3E81" w:rsidRP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 xml:space="preserve">-wartość opałowa   &gt; 16,5 MJ/kg </w:t>
      </w:r>
    </w:p>
    <w:p w:rsidR="00BB3E81" w:rsidRP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>- temp. topnienia popiołu &gt;1200</w:t>
      </w:r>
    </w:p>
    <w:p w:rsidR="00BB3E81" w:rsidRP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 xml:space="preserve">2. Wykonawca zobowiązuje się do zrealizowania pełnego zakresu rzeczowego niniejszej umowy zgodnie z postanowieniami Specyfikacji Warunków Zamówienia (SWZ), obowiązującymi przepisami, ogólnie przyjętą wiedzą w tym zakresie,  ofertą Wykonawcy oraz ustaleniami z Zamawiającym. </w:t>
      </w:r>
    </w:p>
    <w:p w:rsidR="00BB3E81" w:rsidRP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>3. Wykonawca będzie zobowiązany dostarczać opał własnym transportem na własny koszt i ryzyko do kotłowni Szpitala Powiatowego w Limanowej zlokalizowanej przy ul. Piłsudskiego 61 i przeładować go do magazynu opału.</w:t>
      </w:r>
    </w:p>
    <w:p w:rsidR="00BB3E81" w:rsidRP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>4. Dostawy będą realizowane za pomocą samochodów z podłogą ruchomą lub cysterną, jednorazowa dostawa 10 - 24 ton (średnio 5-6 dostaw miesięcznie w okresie grzewczym, w pozostałym okresie 4 razy w miesiącu).</w:t>
      </w:r>
    </w:p>
    <w:p w:rsidR="00BB3E81" w:rsidRP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>5. Wykonawca przy każdorazowej dostawie przekaże Zamawiającemu dokument dostawy.</w:t>
      </w:r>
    </w:p>
    <w:p w:rsidR="00BB3E81" w:rsidRDefault="00BB3E81" w:rsidP="00BB3E81">
      <w:pPr>
        <w:pStyle w:val="Default"/>
        <w:spacing w:after="53"/>
        <w:rPr>
          <w:rFonts w:asciiTheme="minorHAnsi" w:hAnsiTheme="minorHAnsi" w:cstheme="minorBidi"/>
          <w:color w:val="auto"/>
          <w:sz w:val="20"/>
          <w:szCs w:val="20"/>
        </w:rPr>
      </w:pPr>
      <w:r w:rsidRPr="00BB3E81">
        <w:rPr>
          <w:rFonts w:asciiTheme="minorHAnsi" w:hAnsiTheme="minorHAnsi" w:cstheme="minorBidi"/>
          <w:color w:val="auto"/>
          <w:sz w:val="20"/>
          <w:szCs w:val="20"/>
        </w:rPr>
        <w:t>6. Zamawiający może zlecić uprawnionemu do tego celu laboratorium przeprowadzenie badań jakościowych dostarczanego opału. W przypadku, kiedy wyniki nie będą odpowiadały wymaganiom określonym przez Zamawiającego koszty przeprowadzenia analizy poniesie Wykonawca. Wadliwą partię opału Wykonawca usunie na własny koszt.</w:t>
      </w:r>
    </w:p>
    <w:p w:rsidR="00F02D7F" w:rsidRPr="00EB4F9C" w:rsidRDefault="00F02D7F" w:rsidP="00BB3E81">
      <w:pPr>
        <w:pStyle w:val="Default"/>
        <w:spacing w:after="53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2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Termin realizacji umowy</w:t>
      </w:r>
    </w:p>
    <w:p w:rsidR="00F02D7F" w:rsidRDefault="00F02D7F" w:rsidP="00F02D7F">
      <w:pPr>
        <w:pStyle w:val="Default"/>
        <w:numPr>
          <w:ilvl w:val="0"/>
          <w:numId w:val="4"/>
        </w:numPr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Realizacja um</w:t>
      </w:r>
      <w:r>
        <w:rPr>
          <w:rFonts w:ascii="Calibri" w:hAnsi="Calibri"/>
          <w:sz w:val="20"/>
          <w:szCs w:val="20"/>
        </w:rPr>
        <w:t>owy na</w:t>
      </w:r>
      <w:r w:rsidR="00BB3E81">
        <w:rPr>
          <w:rFonts w:ascii="Calibri" w:hAnsi="Calibri"/>
          <w:sz w:val="20"/>
          <w:szCs w:val="20"/>
        </w:rPr>
        <w:t>stąpi sukcesywnie przez okres 24</w:t>
      </w:r>
      <w:r>
        <w:rPr>
          <w:rFonts w:ascii="Calibri" w:hAnsi="Calibri"/>
          <w:sz w:val="20"/>
          <w:szCs w:val="20"/>
        </w:rPr>
        <w:t xml:space="preserve"> miesięcy</w:t>
      </w:r>
      <w:r w:rsidRPr="00EB4F9C">
        <w:rPr>
          <w:rFonts w:ascii="Calibri" w:hAnsi="Calibri"/>
          <w:sz w:val="20"/>
          <w:szCs w:val="20"/>
        </w:rPr>
        <w:t xml:space="preserve"> </w:t>
      </w:r>
      <w:r w:rsidRPr="00EB4F9C">
        <w:rPr>
          <w:rFonts w:ascii="Calibri" w:hAnsi="Calibri"/>
          <w:bCs/>
          <w:sz w:val="20"/>
          <w:szCs w:val="20"/>
          <w:lang w:eastAsia="ar-SA"/>
        </w:rPr>
        <w:t>od dnia</w:t>
      </w:r>
      <w:r>
        <w:rPr>
          <w:rFonts w:ascii="Calibri" w:hAnsi="Calibri"/>
          <w:bCs/>
          <w:sz w:val="20"/>
          <w:szCs w:val="20"/>
          <w:lang w:eastAsia="ar-SA"/>
        </w:rPr>
        <w:t xml:space="preserve"> </w:t>
      </w:r>
      <w:r w:rsidR="005A58BA">
        <w:rPr>
          <w:rFonts w:ascii="Calibri" w:hAnsi="Calibri"/>
          <w:bCs/>
          <w:sz w:val="20"/>
          <w:szCs w:val="20"/>
          <w:lang w:eastAsia="ar-SA"/>
        </w:rPr>
        <w:t>zawarcia umowy</w:t>
      </w:r>
      <w:r w:rsidRPr="00EB4F9C">
        <w:rPr>
          <w:rFonts w:ascii="Calibri" w:hAnsi="Calibri"/>
          <w:sz w:val="20"/>
          <w:szCs w:val="20"/>
        </w:rPr>
        <w:t xml:space="preserve"> lub do wcześniejszego wyczerpania  wartości zamówienia, w zależności od tego który wariant nastąpi wcześniej. W przypadku niewyczerpania wartości umowy  brutto lub niewyczerpania przedmiotu zamówienia w terminie obowiązywania umowy, termin ten może ulec wydłużeniu na  podstawie § 9 ust. 1 pkt 2 lit. a. </w:t>
      </w:r>
    </w:p>
    <w:p w:rsidR="00F02D7F" w:rsidRPr="00EB4F9C" w:rsidRDefault="00F02D7F" w:rsidP="00F02D7F">
      <w:pPr>
        <w:pStyle w:val="Default"/>
        <w:numPr>
          <w:ilvl w:val="0"/>
          <w:numId w:val="4"/>
        </w:numPr>
        <w:spacing w:after="53"/>
        <w:rPr>
          <w:rFonts w:ascii="Calibri" w:hAnsi="Calibri"/>
          <w:sz w:val="20"/>
          <w:szCs w:val="20"/>
        </w:rPr>
      </w:pPr>
      <w:r w:rsidRPr="00D32568">
        <w:rPr>
          <w:rFonts w:ascii="Calibri" w:hAnsi="Calibri"/>
          <w:sz w:val="20"/>
          <w:szCs w:val="20"/>
        </w:rPr>
        <w:t xml:space="preserve">Dostawy częściowe winny być realizowane na koszt i ryzyko Wykonawcy, transportem zapewniającym odpowiednie warunki, do </w:t>
      </w:r>
      <w:r w:rsidR="00BB3E81">
        <w:rPr>
          <w:rFonts w:ascii="Calibri" w:hAnsi="Calibri"/>
          <w:sz w:val="20"/>
          <w:szCs w:val="20"/>
        </w:rPr>
        <w:t>kotłowni</w:t>
      </w:r>
      <w:r w:rsidRPr="00D32568">
        <w:rPr>
          <w:rFonts w:ascii="Calibri" w:hAnsi="Calibri"/>
          <w:sz w:val="20"/>
          <w:szCs w:val="20"/>
        </w:rPr>
        <w:t xml:space="preserve"> Zamawiającego (Limanowa ul. Piłsudskiego 61) w dni robocze </w:t>
      </w:r>
      <w:r w:rsidRPr="00EB4F9C">
        <w:rPr>
          <w:rFonts w:ascii="Calibri" w:hAnsi="Calibri"/>
          <w:i/>
          <w:iCs/>
          <w:sz w:val="20"/>
          <w:szCs w:val="20"/>
        </w:rPr>
        <w:t>w</w:t>
      </w:r>
      <w:r>
        <w:rPr>
          <w:rFonts w:ascii="Calibri" w:hAnsi="Calibri"/>
          <w:i/>
          <w:iCs/>
          <w:sz w:val="20"/>
          <w:szCs w:val="20"/>
        </w:rPr>
        <w:t xml:space="preserve"> godzinach 07:00 – 14</w:t>
      </w:r>
      <w:r w:rsidRPr="00EB4F9C">
        <w:rPr>
          <w:rFonts w:ascii="Calibri" w:hAnsi="Calibri"/>
          <w:i/>
          <w:iCs/>
          <w:sz w:val="20"/>
          <w:szCs w:val="20"/>
        </w:rPr>
        <w:t>:00,</w:t>
      </w:r>
    </w:p>
    <w:p w:rsidR="00F02D7F" w:rsidRPr="004A6DE7" w:rsidRDefault="00CE1D7C" w:rsidP="00F02D7F">
      <w:pPr>
        <w:pStyle w:val="Default"/>
        <w:numPr>
          <w:ilvl w:val="0"/>
          <w:numId w:val="4"/>
        </w:num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Termin realizacji dostaw do 5</w:t>
      </w:r>
      <w:r w:rsidR="00F02D7F" w:rsidRPr="00EB4F9C">
        <w:rPr>
          <w:rFonts w:ascii="Calibri" w:hAnsi="Calibri"/>
          <w:sz w:val="20"/>
          <w:szCs w:val="20"/>
        </w:rPr>
        <w:t xml:space="preserve"> dni roboczych od dnia przesłania zamówienia,  przez uprawnionego pracownika Zamawiającego. P</w:t>
      </w:r>
      <w:r w:rsidR="00F02D7F" w:rsidRPr="00EB4F9C">
        <w:rPr>
          <w:rFonts w:ascii="Calibri" w:hAnsi="Calibri"/>
          <w:i/>
          <w:iCs/>
          <w:sz w:val="20"/>
          <w:szCs w:val="20"/>
        </w:rPr>
        <w:t>rzez określenie „dni robocze” Zamawiający rozumie dni od poniedziałku do  piątku w</w:t>
      </w:r>
      <w:r w:rsidR="00F02D7F">
        <w:rPr>
          <w:rFonts w:ascii="Calibri" w:hAnsi="Calibri"/>
          <w:i/>
          <w:iCs/>
          <w:sz w:val="20"/>
          <w:szCs w:val="20"/>
        </w:rPr>
        <w:t xml:space="preserve"> godzinach 07:00 – 1</w:t>
      </w:r>
      <w:r w:rsidR="00BB3E81">
        <w:rPr>
          <w:rFonts w:ascii="Calibri" w:hAnsi="Calibri"/>
          <w:i/>
          <w:iCs/>
          <w:sz w:val="20"/>
          <w:szCs w:val="20"/>
        </w:rPr>
        <w:t>4</w:t>
      </w:r>
      <w:r w:rsidR="00F02D7F" w:rsidRPr="00EB4F9C">
        <w:rPr>
          <w:rFonts w:ascii="Calibri" w:hAnsi="Calibri"/>
          <w:i/>
          <w:iCs/>
          <w:sz w:val="20"/>
          <w:szCs w:val="20"/>
        </w:rPr>
        <w:t xml:space="preserve">:00, z wyłączeniem dni ustawowo wolnych od pracy.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lastRenderedPageBreak/>
        <w:t>§ 3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Wynagrodzenie Wykonawcy</w:t>
      </w:r>
    </w:p>
    <w:p w:rsidR="00F02D7F" w:rsidRDefault="00F02D7F" w:rsidP="00F02D7F">
      <w:pPr>
        <w:numPr>
          <w:ilvl w:val="0"/>
          <w:numId w:val="3"/>
        </w:numPr>
        <w:suppressAutoHyphens/>
        <w:spacing w:before="20" w:after="20" w:line="240" w:lineRule="auto"/>
        <w:ind w:left="284" w:hanging="283"/>
        <w:rPr>
          <w:rFonts w:ascii="Calibri" w:hAnsi="Calibri" w:cs="Arial"/>
          <w:sz w:val="20"/>
          <w:szCs w:val="20"/>
          <w:lang w:eastAsia="ar-SA"/>
        </w:rPr>
      </w:pPr>
      <w:r w:rsidRPr="00EB4F9C">
        <w:rPr>
          <w:rFonts w:ascii="Calibri" w:hAnsi="Calibri" w:cs="Arial"/>
          <w:sz w:val="20"/>
          <w:szCs w:val="20"/>
          <w:lang w:eastAsia="ar-SA"/>
        </w:rPr>
        <w:t xml:space="preserve">Wartość umowy brutto wynosi: _______________zł. </w:t>
      </w:r>
      <w:r w:rsidRPr="00EB4F9C">
        <w:rPr>
          <w:rFonts w:ascii="Calibri" w:hAnsi="Calibri" w:cs="Arial"/>
          <w:i/>
          <w:sz w:val="20"/>
          <w:szCs w:val="20"/>
          <w:lang w:eastAsia="ar-SA"/>
        </w:rPr>
        <w:t>zgodnie z ofertą</w:t>
      </w:r>
      <w:r w:rsidRPr="00EB4F9C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4234C1">
        <w:rPr>
          <w:rFonts w:ascii="Calibri" w:hAnsi="Calibri" w:cs="Arial"/>
          <w:sz w:val="20"/>
          <w:szCs w:val="20"/>
          <w:lang w:eastAsia="ar-SA"/>
        </w:rPr>
        <w:t>z dnia ___________.</w:t>
      </w:r>
    </w:p>
    <w:p w:rsidR="00D15D91" w:rsidRPr="00D15D91" w:rsidRDefault="00D15D91" w:rsidP="00F02D7F">
      <w:pPr>
        <w:numPr>
          <w:ilvl w:val="0"/>
          <w:numId w:val="3"/>
        </w:numPr>
        <w:tabs>
          <w:tab w:val="num" w:pos="284"/>
        </w:tabs>
        <w:suppressAutoHyphens/>
        <w:spacing w:before="20" w:after="20" w:line="240" w:lineRule="auto"/>
        <w:ind w:left="284" w:hanging="284"/>
        <w:rPr>
          <w:rFonts w:ascii="Calibri" w:hAnsi="Calibri" w:cs="Arial"/>
          <w:sz w:val="20"/>
          <w:szCs w:val="20"/>
          <w:lang w:eastAsia="ar-SA"/>
        </w:rPr>
      </w:pPr>
      <w:r>
        <w:rPr>
          <w:sz w:val="20"/>
          <w:szCs w:val="20"/>
        </w:rPr>
        <w:t xml:space="preserve">Wysokość kwoty brutto określonej w ust. 2, zawiera należny podatek VAT zgodnie z ustawą o podatku od towarów i usług z dnia 11.03.2004 r. (t j. Dz. U. z 2020r,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 106.)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 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20" w:after="20" w:line="240" w:lineRule="auto"/>
        <w:ind w:left="284" w:hanging="284"/>
        <w:rPr>
          <w:rFonts w:ascii="Calibri" w:hAnsi="Calibri" w:cs="Arial"/>
          <w:sz w:val="20"/>
          <w:szCs w:val="20"/>
          <w:lang w:eastAsia="ar-SA"/>
        </w:rPr>
      </w:pPr>
      <w:r w:rsidRPr="00EB4F9C">
        <w:rPr>
          <w:rFonts w:ascii="Calibri" w:hAnsi="Calibri" w:cs="Arial"/>
          <w:sz w:val="20"/>
          <w:szCs w:val="20"/>
          <w:lang w:eastAsia="ar-SA"/>
        </w:rPr>
        <w:t xml:space="preserve">Ceny jednostkowe brutto zawierają wszelkie koszty i podatki związane z dostawami przedmiotu umowy do </w:t>
      </w:r>
      <w:r w:rsidRPr="00D216B5">
        <w:rPr>
          <w:rFonts w:ascii="Calibri" w:hAnsi="Calibri" w:cs="Arial"/>
          <w:sz w:val="20"/>
          <w:szCs w:val="20"/>
          <w:lang w:eastAsia="ar-SA"/>
        </w:rPr>
        <w:t>Magazynu</w:t>
      </w:r>
      <w:r w:rsidRPr="00EB4F9C">
        <w:rPr>
          <w:rFonts w:ascii="Calibri" w:hAnsi="Calibri" w:cs="Arial"/>
          <w:sz w:val="20"/>
          <w:szCs w:val="20"/>
          <w:lang w:eastAsia="ar-SA"/>
        </w:rPr>
        <w:t xml:space="preserve"> Zamawiającego. 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Arial"/>
          <w:bCs/>
          <w:sz w:val="20"/>
          <w:szCs w:val="20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Cena ustalona w dniu zawarcia umowy  nie ulegnie z</w:t>
      </w:r>
      <w:r w:rsidR="00D807FE">
        <w:rPr>
          <w:rFonts w:ascii="Calibri" w:hAnsi="Calibri" w:cs="Arial"/>
          <w:bCs/>
          <w:sz w:val="20"/>
          <w:szCs w:val="20"/>
          <w:lang w:eastAsia="ar-SA"/>
        </w:rPr>
        <w:t>mianie przez okres_______(min. 12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 xml:space="preserve"> miesięcy)  </w:t>
      </w:r>
      <w:r>
        <w:rPr>
          <w:rFonts w:ascii="Calibri" w:hAnsi="Calibri" w:cs="Arial"/>
          <w:bCs/>
          <w:sz w:val="20"/>
          <w:szCs w:val="20"/>
          <w:lang w:eastAsia="ar-SA"/>
        </w:rPr>
        <w:t>od dnia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 xml:space="preserve"> zawarcia umowy, z wyłączeniem zmiany stawek podatkowych (ceny netto – bez zmian), które następują z dniem wejścia w życie przepisów wprowadzających zmianę. 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Arial"/>
          <w:bCs/>
          <w:sz w:val="20"/>
          <w:szCs w:val="20"/>
          <w:lang w:eastAsia="ar-SA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Po upływie okresu niezmienności cen, o którym mowa w ust. 3 zmiana cen jest dopuszczalna jedynie w związku ze zmianą obiektywnych czynników mających wpływ na cenę. Wykonawca domagając się zmiany ceny przedstawia stosowny wniosek, w którym przedstawia kalkulację elementów wpływających na cenę z uwzględnieniem stanu z dnia zawarcia umowy i momentu złożenia wniosku.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0"/>
          <w:szCs w:val="20"/>
          <w:lang w:eastAsia="ar-SA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Zmianę cen wprowadza się w drodze aneksu do umowy od pierwszego dnia miesią</w:t>
      </w:r>
      <w:r>
        <w:rPr>
          <w:rFonts w:ascii="Calibri" w:hAnsi="Calibri" w:cs="Arial"/>
          <w:bCs/>
          <w:sz w:val="20"/>
          <w:szCs w:val="20"/>
          <w:lang w:eastAsia="ar-SA"/>
        </w:rPr>
        <w:t xml:space="preserve">ca następującego po miesiącu, w 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>którym podpisano aneks.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40" w:after="40" w:line="240" w:lineRule="auto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 w:cs="Tahoma"/>
          <w:sz w:val="20"/>
          <w:szCs w:val="20"/>
          <w:lang w:eastAsia="ar-SA"/>
        </w:rPr>
        <w:t>Ceny jednostkowe przedmiotu umowy obejmują jego wartość, podatki, opłaty celne i graniczne oraz inne koszty związane z realizacją umowy (transport, opakowanie, czynności Wykonawcy związane z przygotowaniem dostaw, itp.).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40" w:after="40" w:line="240" w:lineRule="auto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 w:cs="Tahoma"/>
          <w:sz w:val="20"/>
          <w:szCs w:val="20"/>
          <w:lang w:eastAsia="ar-SA"/>
        </w:rPr>
        <w:t>Propozycja zmiany cen musi być udokumentowana i zaakceptowana przez Zamawiającego.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4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Sposób rozliczenia i warunki płatności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1. Strony ustalają, że Wykonawca będzie wystawiał faktury częściowe, na kwotę wynikającą ze złożonego zamówienia.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2. Podstawą </w:t>
      </w:r>
      <w:r w:rsidR="00432196">
        <w:rPr>
          <w:rFonts w:ascii="Calibri" w:hAnsi="Calibri"/>
          <w:color w:val="auto"/>
          <w:sz w:val="20"/>
          <w:szCs w:val="20"/>
        </w:rPr>
        <w:t xml:space="preserve">przyjęcia </w:t>
      </w:r>
      <w:r w:rsidRPr="00EB4F9C">
        <w:rPr>
          <w:rFonts w:ascii="Calibri" w:hAnsi="Calibri"/>
          <w:color w:val="auto"/>
          <w:sz w:val="20"/>
          <w:szCs w:val="20"/>
        </w:rPr>
        <w:t>faktury VAT będzie potwierdzenie dostawy</w:t>
      </w:r>
      <w:r w:rsidR="00432196">
        <w:rPr>
          <w:rFonts w:ascii="Calibri" w:hAnsi="Calibri"/>
          <w:color w:val="auto"/>
          <w:sz w:val="20"/>
          <w:szCs w:val="20"/>
        </w:rPr>
        <w:t xml:space="preserve"> zgodnie z zamówieniem</w:t>
      </w:r>
      <w:r w:rsidRPr="00EB4F9C">
        <w:rPr>
          <w:rFonts w:ascii="Calibri" w:hAnsi="Calibri"/>
          <w:color w:val="auto"/>
          <w:sz w:val="20"/>
          <w:szCs w:val="20"/>
        </w:rPr>
        <w:t>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3. Zamawiający zobowiązuje się zapłacić Wykonawcy wynagrodzenie za należyte wykonanie częściowych dostaw wyłącznie na podstawie faktur wystawianych przez Wykonawcę zgodnie z ust. </w:t>
      </w:r>
      <w:r w:rsidR="007668B4">
        <w:rPr>
          <w:rFonts w:ascii="Calibri" w:hAnsi="Calibri"/>
          <w:color w:val="auto"/>
          <w:sz w:val="20"/>
          <w:szCs w:val="20"/>
        </w:rPr>
        <w:t>3</w:t>
      </w:r>
      <w:r w:rsidRPr="00EB4F9C">
        <w:rPr>
          <w:rFonts w:ascii="Calibri" w:hAnsi="Calibri"/>
          <w:color w:val="auto"/>
          <w:sz w:val="20"/>
          <w:szCs w:val="20"/>
        </w:rPr>
        <w:t xml:space="preserve">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5. Płatność uważana będzie za zrealizowaną w dniu, w którym bank obciąży konto Zamawiającego. </w:t>
      </w:r>
    </w:p>
    <w:p w:rsidR="00F02D7F" w:rsidRPr="00EB4F9C" w:rsidRDefault="00F02D7F" w:rsidP="00F02D7F">
      <w:pPr>
        <w:pStyle w:val="Default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6. W przypadku nieterminowej płatności faktur, Wykonawcy przysługuje prawo naliczenia odsetek w ustawowej wysokości.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5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Realizacja umowy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Zamawiający informuje, że: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</w:t>
      </w:r>
      <w:r w:rsidR="00CE1D7C">
        <w:rPr>
          <w:rFonts w:asciiTheme="minorHAnsi" w:hAnsiTheme="minorHAnsi"/>
          <w:sz w:val="20"/>
          <w:szCs w:val="20"/>
        </w:rPr>
        <w:t xml:space="preserve">zamówienia będą przekazywane Wykonawcy drogą elektroniczną przez osoby wskazane w umowie z </w:t>
      </w:r>
      <w:r w:rsidR="00CE1D7C">
        <w:rPr>
          <w:rFonts w:asciiTheme="minorHAnsi" w:hAnsiTheme="minorHAnsi"/>
          <w:sz w:val="20"/>
          <w:szCs w:val="20"/>
        </w:rPr>
        <w:t>5</w:t>
      </w:r>
      <w:r w:rsidR="00CE1D7C">
        <w:rPr>
          <w:rFonts w:asciiTheme="minorHAnsi" w:hAnsiTheme="minorHAnsi"/>
          <w:sz w:val="20"/>
          <w:szCs w:val="20"/>
        </w:rPr>
        <w:t xml:space="preserve"> dniowym wyprzedzeniem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Wykonawca zobowiązany jest: </w:t>
      </w:r>
    </w:p>
    <w:p w:rsidR="00CA1B7E" w:rsidRPr="00CA1B7E" w:rsidRDefault="00CA1B7E" w:rsidP="00CA1B7E">
      <w:pPr>
        <w:pStyle w:val="Default"/>
        <w:spacing w:after="53"/>
        <w:rPr>
          <w:rFonts w:ascii="Calibri" w:hAnsi="Calibri"/>
          <w:sz w:val="20"/>
          <w:szCs w:val="20"/>
        </w:rPr>
      </w:pPr>
      <w:r w:rsidRPr="00CA1B7E">
        <w:rPr>
          <w:rFonts w:ascii="Calibri" w:hAnsi="Calibri"/>
          <w:sz w:val="20"/>
          <w:szCs w:val="20"/>
        </w:rPr>
        <w:t xml:space="preserve">1) przed realizacją zamówienia skontaktować się z Zamawiającym i potwierdzić dokładny termin dostawy, nie dłuższy niż określony § 2 ust. 2 umowy, </w:t>
      </w:r>
    </w:p>
    <w:p w:rsidR="00CA1B7E" w:rsidRPr="00CA1B7E" w:rsidRDefault="00CA1B7E" w:rsidP="00CA1B7E">
      <w:pPr>
        <w:pStyle w:val="Default"/>
        <w:spacing w:after="53"/>
        <w:rPr>
          <w:rFonts w:ascii="Calibri" w:hAnsi="Calibri"/>
          <w:sz w:val="20"/>
          <w:szCs w:val="20"/>
        </w:rPr>
      </w:pPr>
      <w:r w:rsidRPr="00CA1B7E">
        <w:rPr>
          <w:rFonts w:ascii="Calibri" w:hAnsi="Calibri"/>
          <w:sz w:val="20"/>
          <w:szCs w:val="20"/>
        </w:rPr>
        <w:t xml:space="preserve">2) zapewnić transport, ponieść koszty przewozu, ewentualnego opakowania i ubezpieczenia na czas transportu, </w:t>
      </w:r>
    </w:p>
    <w:p w:rsidR="00CA1B7E" w:rsidRPr="00CA1B7E" w:rsidRDefault="00CA1B7E" w:rsidP="00CA1B7E">
      <w:pPr>
        <w:pStyle w:val="Default"/>
        <w:spacing w:after="53"/>
        <w:rPr>
          <w:rFonts w:ascii="Calibri" w:hAnsi="Calibri"/>
          <w:sz w:val="20"/>
          <w:szCs w:val="20"/>
        </w:rPr>
      </w:pPr>
      <w:r w:rsidRPr="00CA1B7E">
        <w:rPr>
          <w:rFonts w:ascii="Calibri" w:hAnsi="Calibri"/>
          <w:sz w:val="20"/>
          <w:szCs w:val="20"/>
        </w:rPr>
        <w:t xml:space="preserve">3) zapewnić dostarczenie do miejsca wskazanego przez Zamawiającego, </w:t>
      </w:r>
    </w:p>
    <w:p w:rsidR="00CA1B7E" w:rsidRDefault="00CA1B7E" w:rsidP="00CA1B7E">
      <w:pPr>
        <w:pStyle w:val="Default"/>
        <w:spacing w:after="53"/>
        <w:rPr>
          <w:rFonts w:ascii="Calibri" w:hAnsi="Calibri"/>
          <w:sz w:val="20"/>
          <w:szCs w:val="20"/>
        </w:rPr>
      </w:pPr>
      <w:r w:rsidRPr="00CA1B7E">
        <w:rPr>
          <w:rFonts w:ascii="Calibri" w:hAnsi="Calibri"/>
          <w:sz w:val="20"/>
          <w:szCs w:val="20"/>
        </w:rPr>
        <w:t xml:space="preserve">4) przedstawić, na każde wezwanie Zamawiającego w trakcie realizacji zamówienia, dokumenty poświadczające spełnianie parametrów dostarczanego towaru. </w:t>
      </w:r>
    </w:p>
    <w:p w:rsidR="008439D5" w:rsidRDefault="00CA1B7E" w:rsidP="008439D5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="008439D5" w:rsidRPr="008439D5">
        <w:rPr>
          <w:rFonts w:ascii="Calibri" w:hAnsi="Calibri"/>
          <w:sz w:val="20"/>
          <w:szCs w:val="20"/>
        </w:rPr>
        <w:t>Zamawiający odmówi przyjęcia dostawy w przypadku, gdy jej przedmiot nie będzie odpowiadał parametrom zamówienia lub gdy Wykonawca nie przedłoży dokumentów je poświadczających.</w:t>
      </w:r>
    </w:p>
    <w:p w:rsidR="00F02D7F" w:rsidRPr="00EB4F9C" w:rsidRDefault="008439D5" w:rsidP="008439D5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F02D7F" w:rsidRPr="00EB4F9C">
        <w:rPr>
          <w:rFonts w:ascii="Calibri" w:hAnsi="Calibri"/>
          <w:sz w:val="20"/>
          <w:szCs w:val="20"/>
        </w:rPr>
        <w:t>. Strony zgodnie postanawiają, że w sprawie bezpośredniej realizacji niniejszej umowy:</w:t>
      </w:r>
    </w:p>
    <w:p w:rsidR="00F02D7F" w:rsidRPr="00EB4F9C" w:rsidRDefault="00F02D7F" w:rsidP="00F02D7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B4F9C">
        <w:rPr>
          <w:sz w:val="20"/>
          <w:szCs w:val="20"/>
        </w:rPr>
        <w:t xml:space="preserve">Zamawiający działał będzie osobiście lub przez następujących przedstawicieli: </w:t>
      </w:r>
    </w:p>
    <w:p w:rsidR="00CA1B7E" w:rsidRPr="00BD195C" w:rsidRDefault="00D0371B" w:rsidP="00CA1B7E">
      <w:pPr>
        <w:pStyle w:val="Default"/>
        <w:ind w:left="-284"/>
        <w:rPr>
          <w:rFonts w:asciiTheme="minorHAnsi" w:hAnsiTheme="minorHAnsi"/>
          <w:b/>
          <w:sz w:val="20"/>
          <w:szCs w:val="20"/>
        </w:rPr>
      </w:pPr>
      <w:r w:rsidRPr="00D0371B">
        <w:rPr>
          <w:rFonts w:ascii="Calibri" w:hAnsi="Calibri"/>
          <w:b/>
          <w:sz w:val="20"/>
          <w:szCs w:val="20"/>
          <w:lang w:val="en-US"/>
        </w:rPr>
        <w:t xml:space="preserve">                </w:t>
      </w:r>
      <w:r w:rsidR="00CA1B7E" w:rsidRPr="00BD195C">
        <w:rPr>
          <w:rFonts w:asciiTheme="minorHAnsi" w:hAnsiTheme="minorHAnsi"/>
          <w:b/>
          <w:sz w:val="20"/>
          <w:szCs w:val="20"/>
        </w:rPr>
        <w:t>Władysław Miśkowiec</w:t>
      </w:r>
      <w:r w:rsidR="00CA1B7E">
        <w:rPr>
          <w:rFonts w:asciiTheme="minorHAnsi" w:hAnsiTheme="minorHAnsi"/>
          <w:b/>
          <w:sz w:val="20"/>
          <w:szCs w:val="20"/>
        </w:rPr>
        <w:t xml:space="preserve"> – Kier. Sekcji </w:t>
      </w:r>
      <w:proofErr w:type="spellStart"/>
      <w:r w:rsidR="00CA1B7E">
        <w:rPr>
          <w:rFonts w:asciiTheme="minorHAnsi" w:hAnsiTheme="minorHAnsi"/>
          <w:b/>
          <w:sz w:val="20"/>
          <w:szCs w:val="20"/>
        </w:rPr>
        <w:t>Energetyczno</w:t>
      </w:r>
      <w:proofErr w:type="spellEnd"/>
      <w:r w:rsidR="00CA1B7E">
        <w:rPr>
          <w:rFonts w:asciiTheme="minorHAnsi" w:hAnsiTheme="minorHAnsi"/>
          <w:b/>
          <w:sz w:val="20"/>
          <w:szCs w:val="20"/>
        </w:rPr>
        <w:t xml:space="preserve"> – technicznej,</w:t>
      </w:r>
      <w:r w:rsidR="00CA1B7E" w:rsidRPr="00BD195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CA1B7E" w:rsidRPr="00BD195C">
        <w:rPr>
          <w:rFonts w:asciiTheme="minorHAnsi" w:hAnsiTheme="minorHAnsi"/>
          <w:b/>
          <w:sz w:val="20"/>
          <w:szCs w:val="20"/>
        </w:rPr>
        <w:t>tel</w:t>
      </w:r>
      <w:proofErr w:type="spellEnd"/>
      <w:r w:rsidR="00CA1B7E" w:rsidRPr="00BD195C">
        <w:rPr>
          <w:rFonts w:asciiTheme="minorHAnsi" w:hAnsiTheme="minorHAnsi"/>
          <w:b/>
          <w:sz w:val="20"/>
          <w:szCs w:val="20"/>
        </w:rPr>
        <w:t>/faks: 18 3301 793;  e-mail: miskowiecw@szpitallimanowa.pl</w:t>
      </w:r>
    </w:p>
    <w:p w:rsidR="00F02D7F" w:rsidRPr="00EB4F9C" w:rsidRDefault="00F02D7F" w:rsidP="00F02D7F">
      <w:pPr>
        <w:pStyle w:val="Akapitzlist"/>
        <w:numPr>
          <w:ilvl w:val="0"/>
          <w:numId w:val="5"/>
        </w:numPr>
        <w:rPr>
          <w:sz w:val="20"/>
          <w:szCs w:val="20"/>
          <w:lang w:val="en-US"/>
        </w:rPr>
      </w:pPr>
      <w:r w:rsidRPr="00EB4F9C">
        <w:rPr>
          <w:sz w:val="20"/>
          <w:szCs w:val="20"/>
        </w:rPr>
        <w:t xml:space="preserve">Wykonawca działał będzie osobiście lub przez następujących przedstawicieli: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  <w:r w:rsidRPr="00EB4F9C">
        <w:rPr>
          <w:rFonts w:ascii="Calibri" w:hAnsi="Calibri"/>
          <w:sz w:val="20"/>
          <w:szCs w:val="20"/>
          <w:lang w:val="en-US"/>
        </w:rPr>
        <w:t xml:space="preserve">_________________ tel.: _________________. </w:t>
      </w:r>
      <w:proofErr w:type="spellStart"/>
      <w:r w:rsidRPr="00EB4F9C">
        <w:rPr>
          <w:rFonts w:ascii="Calibri" w:hAnsi="Calibri"/>
          <w:sz w:val="20"/>
          <w:szCs w:val="20"/>
          <w:lang w:val="en-US"/>
        </w:rPr>
        <w:t>faks</w:t>
      </w:r>
      <w:proofErr w:type="spellEnd"/>
      <w:r w:rsidRPr="00EB4F9C">
        <w:rPr>
          <w:rFonts w:ascii="Calibri" w:hAnsi="Calibri"/>
          <w:sz w:val="20"/>
          <w:szCs w:val="20"/>
          <w:lang w:val="en-US"/>
        </w:rPr>
        <w:t>: _________________ e-mail: _________________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</w:p>
    <w:p w:rsidR="00F02D7F" w:rsidRDefault="008439D5" w:rsidP="00F02D7F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bookmarkStart w:id="0" w:name="_GoBack"/>
      <w:bookmarkEnd w:id="0"/>
      <w:r w:rsidR="00F02D7F" w:rsidRPr="00EB4F9C">
        <w:rPr>
          <w:rFonts w:ascii="Calibri" w:hAnsi="Calibri"/>
          <w:sz w:val="20"/>
          <w:szCs w:val="20"/>
        </w:rPr>
        <w:t xml:space="preserve">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:rsidR="00D0371B" w:rsidRDefault="00D0371B" w:rsidP="00D0371B">
      <w:pPr>
        <w:pStyle w:val="Default"/>
        <w:jc w:val="center"/>
        <w:rPr>
          <w:rFonts w:ascii="Calibri" w:eastAsia="Times New Roman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6</w:t>
      </w:r>
    </w:p>
    <w:p w:rsidR="00D0371B" w:rsidRDefault="00D0371B" w:rsidP="00D0371B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Odpowiedzialność</w:t>
      </w:r>
    </w:p>
    <w:p w:rsidR="00D0371B" w:rsidRDefault="00D0371B" w:rsidP="00D0371B">
      <w:pPr>
        <w:pStyle w:val="Akapitzlist"/>
        <w:ind w:left="142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1. Wykonawca ponosi odpowiedzialność za wszelkie następstwa wynikające z niewykonania lub nienależytego    wykonania przedmiotu umowy. </w:t>
      </w:r>
    </w:p>
    <w:p w:rsidR="00D0371B" w:rsidRDefault="00D0371B" w:rsidP="00D0371B">
      <w:pPr>
        <w:pStyle w:val="Akapitzlist"/>
        <w:ind w:left="142"/>
        <w:rPr>
          <w:sz w:val="20"/>
          <w:szCs w:val="20"/>
        </w:rPr>
      </w:pPr>
      <w:r>
        <w:rPr>
          <w:sz w:val="20"/>
          <w:szCs w:val="20"/>
        </w:rPr>
        <w:t>2. W przypadku nieterminowego zrealizowania dostawy częściowej Wykonawca ponosi wszelkie koszty udzielenia zamówienia zastępczego, o ile takie było konieczne dla prawidłowego funkcjonowania Zamawiającego.</w:t>
      </w:r>
    </w:p>
    <w:p w:rsidR="00D0371B" w:rsidRDefault="00D0371B" w:rsidP="00D0371B">
      <w:pPr>
        <w:spacing w:after="0"/>
        <w:ind w:left="142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D0371B" w:rsidRDefault="00D0371B" w:rsidP="00D0371B">
      <w:pPr>
        <w:spacing w:after="0"/>
        <w:ind w:left="142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:rsidR="00D0371B" w:rsidRDefault="00D0371B" w:rsidP="008439D5">
      <w:pPr>
        <w:pStyle w:val="Default"/>
        <w:numPr>
          <w:ilvl w:val="0"/>
          <w:numId w:val="2"/>
        </w:numPr>
        <w:ind w:left="142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razie wystąpienia zwłoki w realizacji dostaw Zamawiający naliczy kary umowne w wysokości </w:t>
      </w:r>
      <w:r>
        <w:rPr>
          <w:rFonts w:ascii="Calibri" w:hAnsi="Calibri"/>
          <w:sz w:val="20"/>
          <w:szCs w:val="20"/>
        </w:rPr>
        <w:br/>
        <w:t>0,2% wartości brutto wynikającej z danego zamówienia - za każdy dzień zwłoki, przekraczający termin realizacji zamówienia określony w § 2 ust. 1,</w:t>
      </w:r>
    </w:p>
    <w:p w:rsidR="00D0371B" w:rsidRDefault="00D0371B" w:rsidP="008439D5">
      <w:pPr>
        <w:pStyle w:val="Default"/>
        <w:numPr>
          <w:ilvl w:val="0"/>
          <w:numId w:val="2"/>
        </w:numPr>
        <w:ind w:left="142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przypadku odstąpienia przez Zamawiającego od umowy w całości lub w części z przyczyn, za które odpowiada Wykonawca, Zamawiający będzie uprawniony do nałożenia na Wykonawcę kary umownej w wysokości 10% wartości brutto wynagrodzenia określonego w § 3 ust 2</w:t>
      </w:r>
    </w:p>
    <w:p w:rsidR="00D0371B" w:rsidRDefault="00D0371B" w:rsidP="008439D5">
      <w:pPr>
        <w:pStyle w:val="Default"/>
        <w:numPr>
          <w:ilvl w:val="0"/>
          <w:numId w:val="2"/>
        </w:numPr>
        <w:ind w:left="142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rozwiązania umowy z przyczyn, o których mowa w § 10 ust. 3-4, Zamawiający będzie uprawniony do nałożenia na Wykonawcę kary umownej w wysokości 10% wartości brutto wynagrodzenia określonego w § 3 ust 2</w:t>
      </w:r>
    </w:p>
    <w:p w:rsidR="00D0371B" w:rsidRDefault="00D0371B" w:rsidP="008439D5">
      <w:pPr>
        <w:pStyle w:val="Default"/>
        <w:numPr>
          <w:ilvl w:val="0"/>
          <w:numId w:val="2"/>
        </w:numPr>
        <w:spacing w:after="55"/>
        <w:ind w:left="142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:rsidR="00D0371B" w:rsidRDefault="00D0371B" w:rsidP="008439D5">
      <w:pPr>
        <w:pStyle w:val="Default"/>
        <w:numPr>
          <w:ilvl w:val="0"/>
          <w:numId w:val="2"/>
        </w:numPr>
        <w:ind w:left="142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:rsidR="00D0371B" w:rsidRDefault="00D0371B" w:rsidP="00D0371B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8</w:t>
      </w:r>
    </w:p>
    <w:p w:rsidR="00D0371B" w:rsidRDefault="00D0371B" w:rsidP="00D0371B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Siła wyższa</w:t>
      </w:r>
    </w:p>
    <w:p w:rsidR="00D0371B" w:rsidRDefault="00D0371B" w:rsidP="00D0371B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:rsidR="00D0371B" w:rsidRDefault="00D0371B" w:rsidP="00D0371B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1) wojny (wypowiedziane lub nie) oraz inne działania zbrojne, inwazje, mobilizacje, rekwizycje lub embarga; </w:t>
      </w:r>
    </w:p>
    <w:p w:rsidR="00D0371B" w:rsidRDefault="00D0371B" w:rsidP="00D0371B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:rsidR="00D0371B" w:rsidRDefault="00D0371B" w:rsidP="00D0371B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3) promieniowanie radioaktywne lub skażenie przez radioaktywność od paliwa jądrowego lub odpadów         jądrowych, ze spalania paliwa jądrowego, radioaktywnych toksycznych materiałów wybuchowych oraz innych niebezpiecznych właściwości wszelkich wybuchowych zespołów nuklearnych składników; </w:t>
      </w:r>
    </w:p>
    <w:p w:rsidR="00D0371B" w:rsidRDefault="00D0371B" w:rsidP="00D0371B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:rsidR="00D0371B" w:rsidRDefault="00D0371B" w:rsidP="00D0371B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:rsidR="00D0371B" w:rsidRDefault="00D0371B" w:rsidP="00D0371B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:rsidR="00D0371B" w:rsidRDefault="00D0371B" w:rsidP="00D0371B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:rsidR="00D0371B" w:rsidRDefault="00D0371B" w:rsidP="00D0371B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9</w:t>
      </w:r>
    </w:p>
    <w:p w:rsidR="00D0371B" w:rsidRDefault="00D0371B" w:rsidP="00D0371B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Zmiany postanowień zawartej umowy</w:t>
      </w:r>
    </w:p>
    <w:p w:rsidR="007308D1" w:rsidRDefault="007308D1" w:rsidP="007308D1">
      <w:pPr>
        <w:pStyle w:val="Default"/>
        <w:spacing w:after="55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1. Zmiany postanowień umowy dopuszczalne są w następujących przypadkach: </w:t>
      </w:r>
    </w:p>
    <w:p w:rsidR="007308D1" w:rsidRDefault="007308D1" w:rsidP="007308D1">
      <w:pPr>
        <w:pStyle w:val="Default"/>
        <w:spacing w:after="55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:rsidR="007308D1" w:rsidRDefault="007308D1" w:rsidP="007308D1">
      <w:pPr>
        <w:pStyle w:val="Default"/>
        <w:spacing w:after="55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2) zmiany terminu umowy: </w:t>
      </w:r>
    </w:p>
    <w:p w:rsidR="007308D1" w:rsidRDefault="007308D1" w:rsidP="007308D1">
      <w:pPr>
        <w:pStyle w:val="Default"/>
        <w:spacing w:after="55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a) poprzez wydłużenie terminu realizacji umowy określonego w § 2 ust. 1, o okres nie dłuższy niż 12 miesięcy  w przypadku niewyczerpania wartości wynagrodzenia brutto, o której mowa w § 3 ust. 2 lub nie wyczerpania przedmiotu zamówienia, </w:t>
      </w:r>
    </w:p>
    <w:p w:rsidR="007308D1" w:rsidRDefault="007308D1" w:rsidP="007308D1">
      <w:pPr>
        <w:pStyle w:val="Default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b) poprzez wydłużenie terminu realizacji zamówienia, określonego w § 2 ust. 2, o uzgodniony przez strony termin </w:t>
      </w:r>
    </w:p>
    <w:p w:rsidR="007308D1" w:rsidRDefault="007308D1" w:rsidP="007308D1">
      <w:pPr>
        <w:pStyle w:val="Default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w wyniku zaistnienia siły wyższej,</w:t>
      </w:r>
    </w:p>
    <w:p w:rsidR="007308D1" w:rsidRDefault="007308D1" w:rsidP="007308D1">
      <w:pPr>
        <w:pStyle w:val="Default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c) poprzez wydłużenie terminu realizacji zamówienia, określonego w § 2 ust. 2, o uzgodniony przez strony termin w wyniku wystąpienia przyczyn organizacyjnych leżących po stronie Zamawiającego </w:t>
      </w:r>
    </w:p>
    <w:p w:rsidR="007308D1" w:rsidRDefault="007308D1" w:rsidP="007308D1">
      <w:pPr>
        <w:pStyle w:val="Default"/>
        <w:spacing w:after="56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3) w sytuacji gdy Wykonawcę, któremu Zamawiający udzielił zamówienia, ma zastąpić nowy Wykonawca: </w:t>
      </w:r>
    </w:p>
    <w:p w:rsidR="007308D1" w:rsidRDefault="007308D1" w:rsidP="007308D1">
      <w:pPr>
        <w:pStyle w:val="Default"/>
        <w:spacing w:after="56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7308D1" w:rsidRDefault="007308D1" w:rsidP="007308D1">
      <w:pPr>
        <w:pStyle w:val="Default"/>
        <w:spacing w:after="56"/>
        <w:ind w:firstLine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b) w wyniku przejęcia przez Zamawiającego zobowiązań Wykonawcy względem jego podwykonawców, </w:t>
      </w:r>
    </w:p>
    <w:p w:rsidR="007308D1" w:rsidRDefault="007308D1" w:rsidP="007308D1">
      <w:pPr>
        <w:pStyle w:val="Default"/>
        <w:spacing w:after="56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4) zmiany, jeżeli nie są istotne w rozumieniu art. 144 ust. 1e ustawy, niezależnie od ich wartości, </w:t>
      </w:r>
    </w:p>
    <w:p w:rsidR="007308D1" w:rsidRDefault="007308D1" w:rsidP="007308D1">
      <w:pPr>
        <w:pStyle w:val="Default"/>
        <w:spacing w:after="56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:rsidR="007308D1" w:rsidRDefault="007308D1" w:rsidP="007308D1">
      <w:pPr>
        <w:pStyle w:val="Default"/>
        <w:spacing w:after="56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6) zmiany cen czynników cenotwórczych np. kursów walut w odniesieniu do wartości z daty podpisania umowy o +/- 20%,</w:t>
      </w:r>
    </w:p>
    <w:p w:rsidR="007308D1" w:rsidRDefault="007308D1" w:rsidP="007308D1">
      <w:pPr>
        <w:pStyle w:val="Defaul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7) zmiany wynagrodzenia brutto Wykonawcy w przypadku, gdy w okresie obowiązywania umowy nastąpi:</w:t>
      </w:r>
    </w:p>
    <w:p w:rsidR="007308D1" w:rsidRDefault="007308D1" w:rsidP="007308D1">
      <w:pPr>
        <w:pStyle w:val="Default"/>
        <w:spacing w:after="53"/>
        <w:ind w:firstLine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a) zmiana obowiązującej stawki VAT,</w:t>
      </w:r>
    </w:p>
    <w:p w:rsidR="007308D1" w:rsidRDefault="007308D1" w:rsidP="007308D1">
      <w:pPr>
        <w:pStyle w:val="Default"/>
        <w:spacing w:after="53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b) zmiany wysokości minimalnego wynagrodzenia za pracę albo wysokości minimalnej stawki godzinowej, ustalonych na podstawie przepisów ustawy z dnia 10 października 2002r. o minimalnym wynagrodzeniu za pracę (t. j. Dz. U. z 2017 r, poz. 847),</w:t>
      </w:r>
    </w:p>
    <w:p w:rsidR="007308D1" w:rsidRDefault="007308D1" w:rsidP="007308D1">
      <w:pPr>
        <w:pStyle w:val="Default"/>
        <w:spacing w:after="53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c) zmiany zasad podlegania ubezpieczeniom społecznym lub ubezpieczeniu zdrowotnemu lub wysokości stawki składki na ubezpieczenie społeczne lub zdrowotne, -a zmiany te będą miały wpływ na koszty wykonania zamówienia przez Wykonawcę –zastosowanie mają zasady wprowadzania zmian wysokości wynagrodzenia należnego Wykonawcy, określone w postanowieniach ust. 2-7, z tym, że zmiany mogą nastąpić nie wcześniej niż po 12 miesiącach obowiązywania umowy z wyjątkiem zmiany stawki podatku VAT.</w:t>
      </w:r>
    </w:p>
    <w:p w:rsidR="007308D1" w:rsidRDefault="007308D1" w:rsidP="007308D1">
      <w:pPr>
        <w:pStyle w:val="Default"/>
        <w:spacing w:after="53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2. Wykonawca najpóźniej w terminie 30 dni od dnia wejścia w życie przepisów wprowadzających zmiany, o których mowa w ust. 1 pkt 7), może wystąpić do Zamawiającego z pisemnym wnioskiem o dokonanie zmiany umowy w zakresie wysokości wynagrodzenia wraz z jej uzasadnieniem oraz dokumentami niezbędnymi do oceny przez Zamawiającego, czy zmiany mają wpływ na koszty wykonania umowy przez Wykonawcę oraz w jakim stopniu zmiany tych kosztów uzasadniają zmianę wysokości wynagrodzenia Wykonawcy określonego w umowie, a w szczególności:</w:t>
      </w:r>
    </w:p>
    <w:p w:rsidR="007308D1" w:rsidRDefault="007308D1" w:rsidP="007308D1">
      <w:pPr>
        <w:pStyle w:val="Default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a) szczegółową kalkulację proponowanej zmienionej wysokości wynagrodzenia Wykonawcy oraz wykazanie adekwatności propozycji do zmiany wysokości kosztów wykonania umowy przez Wykonawcę,</w:t>
      </w:r>
    </w:p>
    <w:p w:rsidR="007308D1" w:rsidRDefault="007308D1" w:rsidP="007308D1">
      <w:pPr>
        <w:pStyle w:val="Default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b) przyjęte przez Wykonawcę zasady kalkulacji wysokości kosztów wykonania umowy oraz założenia, co do wysokości dotychczasowych oraz przyszłych kosztów wykonania umowy, wraz z dokumentami potwierdzającymi prawidłowość przyjętych założeń –takimi jak np. umowy o pracę lub dokumenty potwierdzające zgłoszenie pracowników do ubezpieczeń.</w:t>
      </w:r>
    </w:p>
    <w:p w:rsidR="007308D1" w:rsidRDefault="007308D1" w:rsidP="007308D1">
      <w:pPr>
        <w:pStyle w:val="Default"/>
        <w:spacing w:after="55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3. W terminie 30 dni od otrzymania wniosku, o którym mowa w ust. 2, Zamawiający może zwrócić się do Wykonawcy o jego uzupełnienie, poprzez przekazanie dodatkowych wyjaśnień, informacji lub dokumentów (np. zażądać oryginałów do wglądu lub kopii potwierdzonych za zgodność z oryginałami).</w:t>
      </w:r>
    </w:p>
    <w:p w:rsidR="007308D1" w:rsidRDefault="007308D1" w:rsidP="007308D1">
      <w:pPr>
        <w:pStyle w:val="Default"/>
        <w:spacing w:after="55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4. Zamawiający w terminie 30 dni od otrzymania kompletnego wniosku zajmie wobec niego pisemne stanowisko. Za dzień przekazania stanowiska uznaje się dzień jego wysłania na adres właściwy dla doręczeń pism dla Wykonawcy.</w:t>
      </w:r>
    </w:p>
    <w:p w:rsidR="007308D1" w:rsidRDefault="007308D1" w:rsidP="007308D1">
      <w:pPr>
        <w:pStyle w:val="Default"/>
        <w:spacing w:after="55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5. Zamawiający najpóźniej w terminie 30 dni od dnia wejście w życie przepisów wprowadzających zmiany, o których mowa w ust. 1 pkt 7), może przekazać Wykonawcy pisemny wniosek o dokonanie zmiany umowy. Wniosek powinien zawierać, co najmniej propozycję zmiany umowy w zakresie wysokości wynagrodzenia oraz powołanie zmian przepisów.</w:t>
      </w:r>
    </w:p>
    <w:p w:rsidR="007308D1" w:rsidRDefault="007308D1" w:rsidP="007308D1">
      <w:pPr>
        <w:pStyle w:val="Default"/>
        <w:spacing w:after="53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6. Przed przekazaniem wniosku, o którym mowa w ust. 5, Zamawiający może zwrócić się do Wykonawcy o udzielenie informacji lub przekazanie wyjaśnień lub dokumentów (oryginałów do wglądu lub kopii potwierdzonych za zgodność z oryginałem) niezbędnych do oceny przez Zamawiającego, czy zmiany, o których mowa w ust. 1 pkt 7), mają wpływ na koszty wykonania umowy przez Wykonawcę oraz w jakim stopniu zmiany tych kosztów uzasadniają zmianę wysokości wynagrodzenia. Rodzaj i zakres tych informacji określi Zamawiający. Postanowienia ust. 3 i 4 stosuje się odpowiednio, z tym, że Wykonawca jest zobowiązany w każdym przypadku do zajęcia pisemnego stanowiska w terminie 30dni od dnia otrzymania wniosku od Zamawiającego.</w:t>
      </w:r>
    </w:p>
    <w:p w:rsidR="007308D1" w:rsidRDefault="007308D1" w:rsidP="007308D1">
      <w:pPr>
        <w:pStyle w:val="Default"/>
        <w:spacing w:after="53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7. Jeżeli w trakcie procedury opisanej w ust. 2 -6 zostanie wykazane, że zmiany, o których mowa w ust 1 pkt 7), uzasadniają zmianę wysokości wynagrodzenia, Strony uzgodnią treść aneksu do umowy oraz podpiszą aneks, z zachowaniem zasady zmiany wysokości wynagrodzenia w kwocie odpowiadającej zmianie kosztów wykonania umowy wywołanych przyczynami określonymi w ust. 1 pkt7).</w:t>
      </w:r>
    </w:p>
    <w:p w:rsidR="007308D1" w:rsidRDefault="007308D1" w:rsidP="007308D1">
      <w:pPr>
        <w:pStyle w:val="Defaul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8. Zmiany postanowień zawartej umowy, o których mowa w ust. 1 pkt. 1) – 6) wymagają dla swej ważności formy pisemnej w postaci aneksu podpisanego przez obie strony, z zastrzeżeniem § 5 ust. 11 umowy. Wniosek o wprowadzenie tych zmian musi być złożony na piśmie i uzasadniony.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10</w:t>
      </w:r>
    </w:p>
    <w:p w:rsidR="00D0371B" w:rsidRDefault="00D0371B" w:rsidP="00D0371B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Odstąpienie od umowy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D0371B" w:rsidRDefault="00D0371B" w:rsidP="00D0371B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:rsidR="00D0371B" w:rsidRDefault="00D0371B" w:rsidP="00D0371B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:rsidR="00D0371B" w:rsidRDefault="00D0371B" w:rsidP="00D0371B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W wypadku określonym w ust 1 Wykonawca może żądać jedynie wynagrodzenia należnego mu z tytułu wykonania części umowy. </w:t>
      </w:r>
    </w:p>
    <w:p w:rsidR="00D0371B" w:rsidRDefault="00D0371B" w:rsidP="00D0371B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Zamawiający może odstąpić od umowy w całości lub w części w przypadku, gdy opóźnienie w realizacji danej dostawy przekroczy 7 dni w stosunku do terminu określonego w § 2 ust. 1, naliczając Wykonawcy karę umowną, o której mowa w § 8 ust. 2, 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11</w:t>
      </w:r>
    </w:p>
    <w:p w:rsidR="00D0371B" w:rsidRDefault="00D0371B" w:rsidP="00D0371B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Rozwiązanie umowy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Zamawiający, zgodnie z art. 145a ustawy Prawo zamówień publicznych, może rozwiązać umowę, jeżeli Wykonawca w chwili zawarcia umowy podlegał wykluczeniu z postępowania na podstawie art. 24 ust. 1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W przypadku, o którym mowa w ust. 1, Wykonawca może żądać wyłącznie wynagrodzenia należnego mu z tytułu wykonania części umowy. 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12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Podwykonawcy</w:t>
      </w:r>
    </w:p>
    <w:p w:rsidR="00D0371B" w:rsidRDefault="00D0371B" w:rsidP="00D0371B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Podwykonawcy wykonają zamówienie w zakresie: </w:t>
      </w:r>
    </w:p>
    <w:p w:rsidR="00D0371B" w:rsidRDefault="00D0371B" w:rsidP="00D0371B">
      <w:pPr>
        <w:pStyle w:val="Default"/>
        <w:spacing w:after="55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_____________________________________________________________, </w:t>
      </w:r>
    </w:p>
    <w:p w:rsidR="00D0371B" w:rsidRDefault="00D0371B" w:rsidP="00D0371B">
      <w:pPr>
        <w:pStyle w:val="Default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 _____________________________________________________________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Powierzenie wykonania części zamówienia podwykonawcom nie zwalnia Wykonawcy z odpowiedzialności za należyte wykonanie tego zamówienia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Wykonawca ponosi odpowiedzialność za działania lub zaniechanie działań podwykonawców tak jak za działania własne. </w:t>
      </w:r>
    </w:p>
    <w:p w:rsidR="00D0371B" w:rsidRDefault="00D0371B" w:rsidP="00D0371B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:rsidR="00D0371B" w:rsidRDefault="00D0371B" w:rsidP="00D0371B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Wykonawca zobowiązuje się do wykonania przedmiotu zamówienia własnymi siłami.* </w:t>
      </w:r>
    </w:p>
    <w:p w:rsidR="00D0371B" w:rsidRDefault="00D0371B" w:rsidP="00D0371B">
      <w:pPr>
        <w:rPr>
          <w:rFonts w:ascii="Calibri" w:hAnsi="Calibri"/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20"/>
          <w:szCs w:val="20"/>
        </w:rPr>
        <w:t>w przypadku, gdy Wykonawca nie posługuje się podwykonawcami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13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Postanowienia końcowe</w:t>
      </w:r>
    </w:p>
    <w:p w:rsidR="00D0371B" w:rsidRDefault="00D0371B" w:rsidP="00D0371B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</w:p>
    <w:p w:rsidR="00D0371B" w:rsidRDefault="00D0371B" w:rsidP="00D0371B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:rsidR="00D0371B" w:rsidRDefault="00D0371B" w:rsidP="00D0371B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:rsidR="00D0371B" w:rsidRDefault="00D0371B" w:rsidP="00D0371B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Umowa została sporządzona w czterech jednobrzmiących egzemplarzach, jeden dla Wykonawcy trzy dla Zamawiającego.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</w:p>
    <w:p w:rsidR="00ED1815" w:rsidRDefault="00D0371B" w:rsidP="00B20D6B">
      <w:pPr>
        <w:pStyle w:val="Default"/>
        <w:rPr>
          <w:rFonts w:ascii="Calibri" w:hAnsi="Calibri" w:cs="Tahoma"/>
          <w:sz w:val="22"/>
          <w:szCs w:val="16"/>
        </w:rPr>
      </w:pPr>
      <w:r>
        <w:rPr>
          <w:rFonts w:ascii="Calibri" w:hAnsi="Calibr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p w:rsidR="00005732" w:rsidRDefault="00005732" w:rsidP="00205CB1">
      <w:pPr>
        <w:pStyle w:val="Tytu"/>
        <w:rPr>
          <w:rFonts w:ascii="Calibri" w:hAnsi="Calibri" w:cs="Tahoma"/>
          <w:sz w:val="22"/>
          <w:szCs w:val="16"/>
        </w:rPr>
      </w:pPr>
    </w:p>
    <w:p w:rsidR="00005732" w:rsidRDefault="00005732" w:rsidP="00205CB1">
      <w:pPr>
        <w:pStyle w:val="Tytu"/>
        <w:rPr>
          <w:rFonts w:ascii="Calibri" w:hAnsi="Calibri" w:cs="Tahoma"/>
          <w:sz w:val="22"/>
          <w:szCs w:val="16"/>
        </w:rPr>
      </w:pPr>
    </w:p>
    <w:p w:rsidR="00005732" w:rsidRDefault="00005732" w:rsidP="00205CB1">
      <w:pPr>
        <w:pStyle w:val="Tytu"/>
        <w:rPr>
          <w:rFonts w:ascii="Calibri" w:hAnsi="Calibri" w:cs="Tahoma"/>
          <w:sz w:val="22"/>
          <w:szCs w:val="16"/>
        </w:rPr>
      </w:pPr>
    </w:p>
    <w:p w:rsidR="00205CB1" w:rsidRDefault="00205CB1"/>
    <w:sectPr w:rsidR="00205CB1" w:rsidSect="00B20D6B">
      <w:headerReference w:type="first" r:id="rId8"/>
      <w:pgSz w:w="11906" w:h="16838"/>
      <w:pgMar w:top="993" w:right="992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08" w:rsidRDefault="00797908" w:rsidP="00565BEC">
      <w:pPr>
        <w:spacing w:after="0" w:line="240" w:lineRule="auto"/>
      </w:pPr>
      <w:r>
        <w:separator/>
      </w:r>
    </w:p>
  </w:endnote>
  <w:endnote w:type="continuationSeparator" w:id="0">
    <w:p w:rsidR="00797908" w:rsidRDefault="00797908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08" w:rsidRDefault="00797908" w:rsidP="00565BEC">
      <w:pPr>
        <w:spacing w:after="0" w:line="240" w:lineRule="auto"/>
      </w:pPr>
      <w:r>
        <w:separator/>
      </w:r>
    </w:p>
  </w:footnote>
  <w:footnote w:type="continuationSeparator" w:id="0">
    <w:p w:rsidR="00797908" w:rsidRDefault="00797908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07" w:rsidRDefault="00742B07">
    <w:pPr>
      <w:pStyle w:val="Nagwek"/>
    </w:pPr>
    <w:r>
      <w:t xml:space="preserve">Projekt Umowy </w:t>
    </w:r>
    <w:r w:rsidR="00F13522">
      <w:t xml:space="preserve">                           </w:t>
    </w:r>
    <w:r>
      <w:t xml:space="preserve">                                                                                                   </w:t>
    </w:r>
    <w:r w:rsidR="00BB3E81">
      <w:t>NZ/70</w:t>
    </w:r>
    <w:r w:rsidR="004E4081">
      <w:t>/D/N/AC/2020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2E5"/>
    <w:multiLevelType w:val="hybridMultilevel"/>
    <w:tmpl w:val="D73229D6"/>
    <w:lvl w:ilvl="0" w:tplc="CFD2531C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66D"/>
    <w:multiLevelType w:val="hybridMultilevel"/>
    <w:tmpl w:val="1A2A2E1C"/>
    <w:lvl w:ilvl="0" w:tplc="500C418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 w15:restartNumberingAfterBreak="0">
    <w:nsid w:val="09216D01"/>
    <w:multiLevelType w:val="hybridMultilevel"/>
    <w:tmpl w:val="0124396C"/>
    <w:lvl w:ilvl="0" w:tplc="268C43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324126F"/>
    <w:multiLevelType w:val="hybridMultilevel"/>
    <w:tmpl w:val="4D169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CBF6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E49E31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53E1"/>
    <w:multiLevelType w:val="hybridMultilevel"/>
    <w:tmpl w:val="027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5BB4"/>
    <w:multiLevelType w:val="hybridMultilevel"/>
    <w:tmpl w:val="AAFC0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94B72"/>
    <w:multiLevelType w:val="hybridMultilevel"/>
    <w:tmpl w:val="107C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8466A"/>
    <w:multiLevelType w:val="hybridMultilevel"/>
    <w:tmpl w:val="08BEA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897F28"/>
    <w:multiLevelType w:val="hybridMultilevel"/>
    <w:tmpl w:val="F61C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B57670"/>
    <w:multiLevelType w:val="hybridMultilevel"/>
    <w:tmpl w:val="461E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1789A"/>
    <w:multiLevelType w:val="hybridMultilevel"/>
    <w:tmpl w:val="26F01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1A"/>
    <w:rsid w:val="00005732"/>
    <w:rsid w:val="00011902"/>
    <w:rsid w:val="00030AE2"/>
    <w:rsid w:val="00031C93"/>
    <w:rsid w:val="000537CC"/>
    <w:rsid w:val="00084514"/>
    <w:rsid w:val="000A0D5F"/>
    <w:rsid w:val="0011119F"/>
    <w:rsid w:val="001130C7"/>
    <w:rsid w:val="00113157"/>
    <w:rsid w:val="00170075"/>
    <w:rsid w:val="001A3767"/>
    <w:rsid w:val="001E01FB"/>
    <w:rsid w:val="002027B3"/>
    <w:rsid w:val="00205CB1"/>
    <w:rsid w:val="00262CC3"/>
    <w:rsid w:val="00291EF0"/>
    <w:rsid w:val="002A2B27"/>
    <w:rsid w:val="002F42BD"/>
    <w:rsid w:val="00325B88"/>
    <w:rsid w:val="003603A1"/>
    <w:rsid w:val="00392D6E"/>
    <w:rsid w:val="00395F01"/>
    <w:rsid w:val="00420359"/>
    <w:rsid w:val="004234C1"/>
    <w:rsid w:val="00432196"/>
    <w:rsid w:val="00454A37"/>
    <w:rsid w:val="004963A0"/>
    <w:rsid w:val="004D3F97"/>
    <w:rsid w:val="004E362A"/>
    <w:rsid w:val="004E4081"/>
    <w:rsid w:val="00557715"/>
    <w:rsid w:val="00565BEC"/>
    <w:rsid w:val="005743FD"/>
    <w:rsid w:val="005761BD"/>
    <w:rsid w:val="0057773D"/>
    <w:rsid w:val="00596F1A"/>
    <w:rsid w:val="005A36DF"/>
    <w:rsid w:val="005A4D27"/>
    <w:rsid w:val="005A58BA"/>
    <w:rsid w:val="005D35C6"/>
    <w:rsid w:val="00625168"/>
    <w:rsid w:val="006313F3"/>
    <w:rsid w:val="007308D1"/>
    <w:rsid w:val="00742B07"/>
    <w:rsid w:val="007668B4"/>
    <w:rsid w:val="00777D45"/>
    <w:rsid w:val="00797908"/>
    <w:rsid w:val="007E117B"/>
    <w:rsid w:val="008252F1"/>
    <w:rsid w:val="00836686"/>
    <w:rsid w:val="0084032C"/>
    <w:rsid w:val="008439D5"/>
    <w:rsid w:val="0087637C"/>
    <w:rsid w:val="00884C65"/>
    <w:rsid w:val="0089302D"/>
    <w:rsid w:val="008D2F0D"/>
    <w:rsid w:val="009049EB"/>
    <w:rsid w:val="0092026D"/>
    <w:rsid w:val="009251BC"/>
    <w:rsid w:val="00993676"/>
    <w:rsid w:val="009B7028"/>
    <w:rsid w:val="009C0DFD"/>
    <w:rsid w:val="00A777C5"/>
    <w:rsid w:val="00AA5434"/>
    <w:rsid w:val="00AC186F"/>
    <w:rsid w:val="00B16E0B"/>
    <w:rsid w:val="00B20D6B"/>
    <w:rsid w:val="00B344FF"/>
    <w:rsid w:val="00B63577"/>
    <w:rsid w:val="00B866CB"/>
    <w:rsid w:val="00B95EDB"/>
    <w:rsid w:val="00BA62CD"/>
    <w:rsid w:val="00BB3E81"/>
    <w:rsid w:val="00C121A6"/>
    <w:rsid w:val="00C13B5A"/>
    <w:rsid w:val="00C55BEB"/>
    <w:rsid w:val="00CA1B7E"/>
    <w:rsid w:val="00CB612B"/>
    <w:rsid w:val="00CD56D8"/>
    <w:rsid w:val="00CE1D7C"/>
    <w:rsid w:val="00CF1E37"/>
    <w:rsid w:val="00D0371B"/>
    <w:rsid w:val="00D15D91"/>
    <w:rsid w:val="00D61333"/>
    <w:rsid w:val="00D75F40"/>
    <w:rsid w:val="00D807FE"/>
    <w:rsid w:val="00D96007"/>
    <w:rsid w:val="00DA2DFA"/>
    <w:rsid w:val="00DA3A4E"/>
    <w:rsid w:val="00DB4518"/>
    <w:rsid w:val="00DD31D5"/>
    <w:rsid w:val="00DD6BFA"/>
    <w:rsid w:val="00DF7E2B"/>
    <w:rsid w:val="00E2439C"/>
    <w:rsid w:val="00E83B46"/>
    <w:rsid w:val="00ED16C6"/>
    <w:rsid w:val="00ED1815"/>
    <w:rsid w:val="00ED4720"/>
    <w:rsid w:val="00ED4C8B"/>
    <w:rsid w:val="00EE0F4D"/>
    <w:rsid w:val="00F02D7F"/>
    <w:rsid w:val="00F13522"/>
    <w:rsid w:val="00F23451"/>
    <w:rsid w:val="00F3235B"/>
    <w:rsid w:val="00F60CA6"/>
    <w:rsid w:val="00F70A47"/>
    <w:rsid w:val="00F850A8"/>
    <w:rsid w:val="00F85BDC"/>
    <w:rsid w:val="00F90D59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890917-19D8-4305-8E8D-7DEDCC6B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5CB1"/>
    <w:pPr>
      <w:keepNext/>
      <w:tabs>
        <w:tab w:val="left" w:pos="1620"/>
        <w:tab w:val="left" w:pos="6660"/>
      </w:tabs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1E37"/>
    <w:pPr>
      <w:ind w:left="720"/>
      <w:contextualSpacing/>
    </w:pPr>
  </w:style>
  <w:style w:type="paragraph" w:customStyle="1" w:styleId="Default">
    <w:name w:val="Default"/>
    <w:qFormat/>
    <w:rsid w:val="00CF1E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B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BE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93676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05CB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05CB1"/>
    <w:pPr>
      <w:spacing w:after="0" w:line="12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05CB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1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2401-8CD2-4C6B-B211-BA547A7E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24</TotalTime>
  <Pages>6</Pages>
  <Words>2951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7</cp:revision>
  <dcterms:created xsi:type="dcterms:W3CDTF">2020-11-04T09:48:00Z</dcterms:created>
  <dcterms:modified xsi:type="dcterms:W3CDTF">2020-11-04T10:24:00Z</dcterms:modified>
</cp:coreProperties>
</file>