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493E" w:rsidRPr="00AF493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493E" w:rsidRPr="00AF493E">
        <w:rPr>
          <w:b/>
          <w:sz w:val="24"/>
        </w:rPr>
        <w:t>21/ZP/2019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493E" w:rsidRPr="00AF493E">
        <w:rPr>
          <w:b/>
        </w:rPr>
        <w:t>przetarg nieograniczony</w:t>
      </w:r>
      <w:r w:rsidR="00753DC1">
        <w:t xml:space="preserve"> na:</w:t>
      </w:r>
    </w:p>
    <w:p w:rsidR="0000184A" w:rsidRDefault="00AF49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493E">
        <w:rPr>
          <w:b/>
          <w:sz w:val="24"/>
          <w:szCs w:val="24"/>
        </w:rPr>
        <w:t>Ochrona budynków i terenu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493E" w:rsidRPr="00AF493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493E" w:rsidRPr="00AF493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493E" w:rsidRPr="00AF493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228" w:rsidRDefault="00C60228">
      <w:r>
        <w:separator/>
      </w:r>
    </w:p>
  </w:endnote>
  <w:endnote w:type="continuationSeparator" w:id="0">
    <w:p w:rsidR="00C60228" w:rsidRDefault="00C60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9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3E" w:rsidRDefault="00AF49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228" w:rsidRDefault="00C60228">
      <w:r>
        <w:separator/>
      </w:r>
    </w:p>
  </w:footnote>
  <w:footnote w:type="continuationSeparator" w:id="0">
    <w:p w:rsidR="00C60228" w:rsidRDefault="00C6022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3E" w:rsidRDefault="00AF49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3E" w:rsidRDefault="00AF49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93E" w:rsidRDefault="00AF49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93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93E"/>
    <w:rsid w:val="00B26102"/>
    <w:rsid w:val="00B45ED4"/>
    <w:rsid w:val="00B54FB4"/>
    <w:rsid w:val="00BE6092"/>
    <w:rsid w:val="00C33407"/>
    <w:rsid w:val="00C527C7"/>
    <w:rsid w:val="00C60228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32BA3-0114-4629-8D37-D6334332B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2010-01-07T09:39:00Z</cp:lastPrinted>
  <dcterms:created xsi:type="dcterms:W3CDTF">2019-11-19T13:02:00Z</dcterms:created>
  <dcterms:modified xsi:type="dcterms:W3CDTF">2019-11-19T13:02:00Z</dcterms:modified>
</cp:coreProperties>
</file>