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0723DB">
        <w:rPr>
          <w:b/>
        </w:rPr>
        <w:t>NZ/60/U</w:t>
      </w:r>
      <w:bookmarkStart w:id="0" w:name="_GoBack"/>
      <w:bookmarkEnd w:id="0"/>
      <w:r w:rsidR="001D58AF" w:rsidRPr="001D58AF">
        <w:rPr>
          <w:b/>
        </w:rPr>
        <w:t>/N/L/2019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proofErr w:type="spellStart"/>
      <w:r w:rsidR="00F1620A">
        <w:t>T.j</w:t>
      </w:r>
      <w:proofErr w:type="spellEnd"/>
      <w:r w:rsidR="00F1620A">
        <w:t>. Dz. U. z 2019 r. poz. 1843</w:t>
      </w:r>
      <w:r w:rsidRPr="00415EA7">
        <w:rPr>
          <w:rFonts w:ascii="Arial Narrow" w:hAnsi="Arial Narrow"/>
          <w:sz w:val="21"/>
          <w:szCs w:val="21"/>
        </w:rPr>
        <w:t xml:space="preserve">) (dalej jako: ustawa </w:t>
      </w:r>
      <w:proofErr w:type="spellStart"/>
      <w:r w:rsidRPr="00415EA7">
        <w:rPr>
          <w:rFonts w:ascii="Arial Narrow" w:hAnsi="Arial Narrow"/>
          <w:sz w:val="21"/>
          <w:szCs w:val="21"/>
        </w:rPr>
        <w:t>Pzp</w:t>
      </w:r>
      <w:proofErr w:type="spellEnd"/>
      <w:r w:rsidRPr="00415EA7">
        <w:rPr>
          <w:rFonts w:ascii="Arial Narrow" w:hAnsi="Arial Narrow"/>
          <w:sz w:val="21"/>
          <w:szCs w:val="21"/>
        </w:rPr>
        <w:t>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1D58AF" w:rsidRPr="001D58AF">
        <w:rPr>
          <w:rFonts w:ascii="Arial Narrow" w:hAnsi="Arial Narrow"/>
          <w:b/>
          <w:sz w:val="24"/>
          <w:szCs w:val="24"/>
        </w:rPr>
        <w:t>Kompleksowa obsługa infrastruktury informatycznej Szpitala Powiatowego w Limanowej wraz z wykonywaniem nadzoru nad systemami informatycznymi Szpitala poprzez czuwanie nad jego prawidłowym funkcjonowaniem.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 xml:space="preserve">art. 24 ust 1 pkt 12-23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/>
        </w:rPr>
        <w:t>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 xml:space="preserve">, że nie zachodzą wobec mnie przesłanki wykluczenia z postępowania na podstawie art. 24 ust. 5 ustawy </w:t>
      </w:r>
      <w:proofErr w:type="spellStart"/>
      <w:r w:rsidRPr="00415EA7">
        <w:rPr>
          <w:rFonts w:ascii="Arial Narrow" w:hAnsi="Arial Narrow"/>
          <w:bCs/>
          <w:iCs/>
          <w:color w:val="000000"/>
          <w:lang w:eastAsia="x-none"/>
        </w:rPr>
        <w:t>Pzp</w:t>
      </w:r>
      <w:proofErr w:type="spellEnd"/>
      <w:r w:rsidRPr="00415EA7">
        <w:rPr>
          <w:rFonts w:ascii="Arial Narrow" w:hAnsi="Arial Narrow"/>
          <w:bCs/>
          <w:iCs/>
          <w:color w:val="000000"/>
          <w:lang w:eastAsia="x-none"/>
        </w:rPr>
        <w:t>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lastRenderedPageBreak/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415EA7">
        <w:rPr>
          <w:rFonts w:ascii="Arial Narrow" w:hAnsi="Arial Narrow"/>
          <w:i/>
          <w:sz w:val="18"/>
          <w:szCs w:val="18"/>
        </w:rPr>
        <w:t>Pzp</w:t>
      </w:r>
      <w:proofErr w:type="spellEnd"/>
      <w:r w:rsidRPr="00415EA7">
        <w:rPr>
          <w:rFonts w:ascii="Arial Narrow" w:hAnsi="Arial Narrow"/>
          <w:i/>
          <w:sz w:val="18"/>
          <w:szCs w:val="18"/>
        </w:rPr>
        <w:t>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 xml:space="preserve">Jednocześnie oświadczam, że w związku z ww. okolicznością, na podstawie art. 24 ust. 8 ustawy </w:t>
      </w:r>
      <w:proofErr w:type="spellStart"/>
      <w:r w:rsidRPr="00415EA7">
        <w:rPr>
          <w:rFonts w:ascii="Arial Narrow" w:hAnsi="Arial Narrow"/>
        </w:rPr>
        <w:t>Pzp</w:t>
      </w:r>
      <w:proofErr w:type="spellEnd"/>
      <w:r w:rsidRPr="00415EA7">
        <w:rPr>
          <w:rFonts w:ascii="Arial Narrow" w:hAnsi="Arial Narrow"/>
        </w:rPr>
        <w:t xml:space="preserve">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na którego/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podmiotu/</w:t>
      </w:r>
      <w:proofErr w:type="spellStart"/>
      <w:r w:rsidRPr="00415EA7">
        <w:rPr>
          <w:rFonts w:ascii="Arial Narrow" w:hAnsi="Arial Narrow"/>
        </w:rPr>
        <w:t>tów</w:t>
      </w:r>
      <w:proofErr w:type="spellEnd"/>
      <w:r w:rsidRPr="00415EA7">
        <w:rPr>
          <w:rFonts w:ascii="Arial Narrow" w:hAnsi="Arial Narrow"/>
        </w:rPr>
        <w:t>, będącego/</w:t>
      </w:r>
      <w:proofErr w:type="spellStart"/>
      <w:r w:rsidRPr="00415EA7">
        <w:rPr>
          <w:rFonts w:ascii="Arial Narrow" w:hAnsi="Arial Narrow"/>
        </w:rPr>
        <w:t>ych</w:t>
      </w:r>
      <w:proofErr w:type="spellEnd"/>
      <w:r w:rsidRPr="00415EA7">
        <w:rPr>
          <w:rFonts w:ascii="Arial Narrow" w:hAnsi="Arial Narrow"/>
        </w:rPr>
        <w:t xml:space="preserve"> podwykonawcą/</w:t>
      </w:r>
      <w:proofErr w:type="spellStart"/>
      <w:r w:rsidRPr="00415EA7">
        <w:rPr>
          <w:rFonts w:ascii="Arial Narrow" w:hAnsi="Arial Narrow"/>
        </w:rPr>
        <w:t>ami</w:t>
      </w:r>
      <w:proofErr w:type="spellEnd"/>
      <w:r w:rsidRPr="00415EA7">
        <w:rPr>
          <w:rFonts w:ascii="Arial Narrow" w:hAnsi="Arial Narrow"/>
        </w:rPr>
        <w:t>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15EA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15EA7">
        <w:rPr>
          <w:rFonts w:ascii="Arial Narrow" w:hAnsi="Arial Narrow" w:cs="Arial"/>
          <w:i/>
          <w:sz w:val="16"/>
          <w:szCs w:val="16"/>
        </w:rPr>
        <w:t>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F5" w:rsidRDefault="001831F5" w:rsidP="0038231F">
      <w:pPr>
        <w:spacing w:after="0" w:line="240" w:lineRule="auto"/>
      </w:pPr>
      <w:r>
        <w:separator/>
      </w:r>
    </w:p>
  </w:endnote>
  <w:endnote w:type="continuationSeparator" w:id="0">
    <w:p w:rsidR="001831F5" w:rsidRDefault="001831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AF" w:rsidRDefault="001D5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723D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723D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AF" w:rsidRDefault="001D5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F5" w:rsidRDefault="001831F5" w:rsidP="0038231F">
      <w:pPr>
        <w:spacing w:after="0" w:line="240" w:lineRule="auto"/>
      </w:pPr>
      <w:r>
        <w:separator/>
      </w:r>
    </w:p>
  </w:footnote>
  <w:footnote w:type="continuationSeparator" w:id="0">
    <w:p w:rsidR="001831F5" w:rsidRDefault="001831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AF" w:rsidRDefault="001D5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AF" w:rsidRDefault="001D58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AF" w:rsidRDefault="001D58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1F5"/>
    <w:rsid w:val="00023477"/>
    <w:rsid w:val="000247FF"/>
    <w:rsid w:val="00025C8D"/>
    <w:rsid w:val="000303EE"/>
    <w:rsid w:val="000723DB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831F5"/>
    <w:rsid w:val="001902D2"/>
    <w:rsid w:val="001C6945"/>
    <w:rsid w:val="001D58AF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4112"/>
    <w:rsid w:val="00BB0C3C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900D64-D917-41EC-A64E-FE6A6CF0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E693-EEA0-4D92-84A7-3266D039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Szpital Limanowa</cp:lastModifiedBy>
  <cp:revision>3</cp:revision>
  <cp:lastPrinted>2016-07-26T11:32:00Z</cp:lastPrinted>
  <dcterms:created xsi:type="dcterms:W3CDTF">2019-11-13T10:02:00Z</dcterms:created>
  <dcterms:modified xsi:type="dcterms:W3CDTF">2019-11-15T11:02:00Z</dcterms:modified>
</cp:coreProperties>
</file>