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749C4" w14:textId="77777777" w:rsidR="00000414" w:rsidRPr="001F5531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1F5531">
        <w:rPr>
          <w:rFonts w:cstheme="minorHAnsi"/>
          <w:b/>
          <w:bCs/>
          <w:i/>
          <w:color w:val="4F81BD" w:themeColor="accent1"/>
          <w:sz w:val="20"/>
          <w:szCs w:val="20"/>
        </w:rPr>
        <w:t>Załącznik nr 4 do SWZ</w:t>
      </w:r>
    </w:p>
    <w:p w14:paraId="0025A7B8" w14:textId="0AD98E65" w:rsidR="00A86B3F" w:rsidRPr="0083711A" w:rsidRDefault="00A86B3F" w:rsidP="001F5531">
      <w:pPr>
        <w:pStyle w:val="Nagwek"/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AZP/</w:t>
      </w:r>
      <w:r w:rsidR="00E4061A">
        <w:rPr>
          <w:rFonts w:cstheme="minorHAnsi"/>
          <w:b/>
          <w:bCs/>
          <w:i/>
          <w:color w:val="4F81BD" w:themeColor="accent1"/>
          <w:sz w:val="20"/>
          <w:szCs w:val="20"/>
        </w:rPr>
        <w:t>23</w:t>
      </w: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/P/202</w:t>
      </w:r>
      <w:r w:rsidR="00583C19"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6</w:t>
      </w:r>
    </w:p>
    <w:p w14:paraId="3F9FE435" w14:textId="77777777" w:rsidR="00000414" w:rsidRPr="0083711A" w:rsidRDefault="00000414" w:rsidP="001F5531">
      <w:pPr>
        <w:pStyle w:val="Nagwek"/>
        <w:tabs>
          <w:tab w:val="clear" w:pos="9072"/>
        </w:tabs>
        <w:spacing w:line="259" w:lineRule="auto"/>
        <w:jc w:val="right"/>
        <w:rPr>
          <w:rFonts w:cstheme="minorHAnsi"/>
          <w:b/>
          <w:bCs/>
          <w:i/>
          <w:color w:val="4F81BD" w:themeColor="accent1"/>
          <w:sz w:val="20"/>
          <w:szCs w:val="20"/>
        </w:rPr>
      </w:pPr>
      <w:r w:rsidRPr="0083711A">
        <w:rPr>
          <w:rFonts w:cstheme="minorHAnsi"/>
          <w:b/>
          <w:bCs/>
          <w:i/>
          <w:color w:val="4F81BD" w:themeColor="accent1"/>
          <w:sz w:val="20"/>
          <w:szCs w:val="20"/>
        </w:rPr>
        <w:t>(składany z ofertą)</w:t>
      </w:r>
    </w:p>
    <w:p w14:paraId="74029F17" w14:textId="77777777" w:rsidR="005941C4" w:rsidRPr="001F5531" w:rsidRDefault="005941C4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239E3BC7" w14:textId="77777777" w:rsidR="008E5B66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Wykonawcy/Wykonawcy </w:t>
      </w:r>
    </w:p>
    <w:p w14:paraId="0868160A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wspólnie ubiegającego się o udzielenie zamówienia</w:t>
      </w:r>
      <w:r w:rsidR="00DE4652" w:rsidRPr="001F5531">
        <w:rPr>
          <w:rFonts w:cstheme="minorHAnsi"/>
          <w:b/>
          <w:sz w:val="20"/>
          <w:szCs w:val="20"/>
        </w:rPr>
        <w:t>/ Podmiotu udostępniającego zasoby</w:t>
      </w:r>
    </w:p>
    <w:p w14:paraId="1C2241D2" w14:textId="77777777" w:rsidR="00142283" w:rsidRPr="001F5531" w:rsidRDefault="00142283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6943D400" w14:textId="77777777" w:rsidR="00744CCC" w:rsidRPr="001F5531" w:rsidRDefault="00744CCC" w:rsidP="001F5531">
      <w:pPr>
        <w:spacing w:after="0" w:line="259" w:lineRule="auto"/>
        <w:jc w:val="center"/>
        <w:rPr>
          <w:rFonts w:cstheme="minorHAnsi"/>
          <w:b/>
          <w:caps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DOTYCZĄCE PRZESŁANEK WYKLUCZENIA Z ART. 5K ROZPORZĄDZENIA 833/2014 ORAZ ART. 7 UST. 1 USTAWY </w:t>
      </w:r>
      <w:r w:rsidRPr="001F5531">
        <w:rPr>
          <w:rFonts w:cstheme="minorHAnsi"/>
          <w:b/>
          <w:caps/>
          <w:sz w:val="20"/>
          <w:szCs w:val="20"/>
        </w:rPr>
        <w:t>o</w:t>
      </w:r>
      <w:r w:rsidR="001F5531" w:rsidRPr="001F5531">
        <w:rPr>
          <w:rFonts w:cstheme="minorHAnsi"/>
          <w:b/>
          <w:caps/>
          <w:sz w:val="20"/>
          <w:szCs w:val="20"/>
        </w:rPr>
        <w:t> </w:t>
      </w:r>
      <w:r w:rsidRPr="001F5531">
        <w:rPr>
          <w:rFonts w:cstheme="minorHAnsi"/>
          <w:b/>
          <w:caps/>
          <w:sz w:val="20"/>
          <w:szCs w:val="20"/>
        </w:rPr>
        <w:t>szczególnych rozwiązaniach w zakresie przeciwdziałania wspieraniu agresji na Ukrainę oraz służących ochronie bezpieczeństwa narodowego</w:t>
      </w:r>
    </w:p>
    <w:p w14:paraId="6A290579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14:paraId="42C3EE5D" w14:textId="77777777" w:rsidR="00DF2512" w:rsidRPr="001F5531" w:rsidRDefault="00DF2512" w:rsidP="001F5531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składane na podstawie art. 125 ust. 1 ustawy Pzp </w:t>
      </w:r>
    </w:p>
    <w:p w14:paraId="719C45D7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13304411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…….............................................................................................................................................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3DAFF680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(nazwa Wykonawcy)</w:t>
      </w:r>
    </w:p>
    <w:p w14:paraId="22905A6D" w14:textId="77777777" w:rsidR="00DF2512" w:rsidRPr="001F5531" w:rsidRDefault="00DF2512" w:rsidP="001F5531">
      <w:pPr>
        <w:pStyle w:val="Zwykytekst"/>
        <w:spacing w:line="259" w:lineRule="auto"/>
        <w:rPr>
          <w:rFonts w:asciiTheme="minorHAnsi" w:eastAsia="MS Mincho" w:hAnsiTheme="minorHAnsi" w:cstheme="minorHAnsi"/>
          <w:i/>
        </w:rPr>
      </w:pPr>
    </w:p>
    <w:p w14:paraId="16E9DDD8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</w:rPr>
      </w:pPr>
      <w:r w:rsidRPr="001F5531">
        <w:rPr>
          <w:rFonts w:asciiTheme="minorHAnsi" w:eastAsia="MS Mincho" w:hAnsiTheme="minorHAnsi" w:cstheme="minorHAnsi"/>
        </w:rPr>
        <w:t>.....................................................................................................................................................</w:t>
      </w:r>
      <w:r w:rsidR="00142283" w:rsidRPr="001F5531">
        <w:rPr>
          <w:rFonts w:asciiTheme="minorHAnsi" w:eastAsia="MS Mincho" w:hAnsiTheme="minorHAnsi" w:cstheme="minorHAnsi"/>
        </w:rPr>
        <w:t>...............</w:t>
      </w:r>
    </w:p>
    <w:p w14:paraId="24F05D92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  <w:r w:rsidRPr="001F5531">
        <w:rPr>
          <w:rFonts w:asciiTheme="minorHAnsi" w:eastAsia="MS Mincho" w:hAnsiTheme="minorHAnsi" w:cstheme="minorHAnsi"/>
          <w:i/>
        </w:rPr>
        <w:t>(NIP; KRS/CEIDG)</w:t>
      </w:r>
    </w:p>
    <w:p w14:paraId="3442630F" w14:textId="77777777" w:rsidR="00DF2512" w:rsidRPr="001F5531" w:rsidRDefault="00DF2512" w:rsidP="001F5531">
      <w:pPr>
        <w:pStyle w:val="Zwykytekst"/>
        <w:spacing w:line="259" w:lineRule="auto"/>
        <w:jc w:val="center"/>
        <w:rPr>
          <w:rFonts w:asciiTheme="minorHAnsi" w:eastAsia="MS Mincho" w:hAnsiTheme="minorHAnsi" w:cstheme="minorHAnsi"/>
          <w:i/>
        </w:rPr>
      </w:pPr>
    </w:p>
    <w:p w14:paraId="71DF190D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b/>
          <w:iCs/>
          <w:sz w:val="20"/>
          <w:szCs w:val="20"/>
        </w:rPr>
      </w:pPr>
      <w:r w:rsidRPr="001F5531">
        <w:rPr>
          <w:rFonts w:cstheme="minorHAnsi"/>
          <w:sz w:val="20"/>
          <w:szCs w:val="20"/>
        </w:rPr>
        <w:t>Składając ofertę w postępowaniu o udzielenie zamówienia publicznego prowadzonego</w:t>
      </w:r>
      <w:r w:rsidR="00D52EBB">
        <w:rPr>
          <w:rFonts w:cstheme="minorHAnsi"/>
          <w:sz w:val="20"/>
          <w:szCs w:val="20"/>
        </w:rPr>
        <w:t xml:space="preserve"> </w:t>
      </w:r>
      <w:r w:rsidRPr="001F5531">
        <w:rPr>
          <w:rFonts w:cstheme="minorHAnsi"/>
          <w:b/>
          <w:sz w:val="20"/>
          <w:szCs w:val="20"/>
        </w:rPr>
        <w:t>w trybie p</w:t>
      </w:r>
      <w:r w:rsidR="00335C18" w:rsidRPr="001F5531">
        <w:rPr>
          <w:rFonts w:cstheme="minorHAnsi"/>
          <w:b/>
          <w:sz w:val="20"/>
          <w:szCs w:val="20"/>
        </w:rPr>
        <w:t>rzetargu nieograniczonego</w:t>
      </w:r>
      <w:r w:rsidRPr="001F5531">
        <w:rPr>
          <w:rFonts w:cstheme="minorHAnsi"/>
          <w:sz w:val="20"/>
          <w:szCs w:val="20"/>
        </w:rPr>
        <w:t xml:space="preserve"> (art. </w:t>
      </w:r>
      <w:r w:rsidR="00C6621F" w:rsidRPr="001F5531">
        <w:rPr>
          <w:rFonts w:cstheme="minorHAnsi"/>
          <w:sz w:val="20"/>
          <w:szCs w:val="20"/>
        </w:rPr>
        <w:t>132</w:t>
      </w:r>
      <w:r w:rsidRPr="001F5531">
        <w:rPr>
          <w:rFonts w:cstheme="minorHAnsi"/>
          <w:sz w:val="20"/>
          <w:szCs w:val="20"/>
        </w:rPr>
        <w:t xml:space="preserve"> ustawy Pzp) pn:</w:t>
      </w:r>
    </w:p>
    <w:p w14:paraId="16D1096D" w14:textId="469911D6" w:rsidR="00583C19" w:rsidRPr="00C33497" w:rsidRDefault="00C33497" w:rsidP="00C33497">
      <w:pPr>
        <w:spacing w:line="240" w:lineRule="auto"/>
        <w:jc w:val="center"/>
        <w:rPr>
          <w:rFonts w:ascii="Calibri" w:hAnsi="Calibri" w:cs="Calibri"/>
          <w:b/>
          <w:iCs/>
        </w:rPr>
      </w:pPr>
      <w:r w:rsidRPr="00656FDA">
        <w:rPr>
          <w:rFonts w:ascii="Calibri" w:hAnsi="Calibri" w:cs="Calibri"/>
          <w:b/>
          <w:iCs/>
          <w:sz w:val="20"/>
          <w:szCs w:val="20"/>
        </w:rPr>
        <w:t>„</w:t>
      </w:r>
      <w:r w:rsidR="00E4061A" w:rsidRPr="00E4061A">
        <w:rPr>
          <w:rFonts w:ascii="Calibri" w:hAnsi="Calibri" w:cs="Calibri"/>
          <w:b/>
          <w:shd w:val="clear" w:color="auto" w:fill="FFFFFF"/>
        </w:rPr>
        <w:t>Dostawa poliheksanidu w ramach Programu lekowego</w:t>
      </w:r>
      <w:r w:rsidRPr="00656FDA">
        <w:rPr>
          <w:rFonts w:ascii="Calibri" w:hAnsi="Calibri" w:cs="Calibri"/>
          <w:b/>
          <w:iCs/>
          <w:sz w:val="20"/>
          <w:szCs w:val="20"/>
        </w:rPr>
        <w:t>”</w:t>
      </w:r>
      <w:r w:rsidR="00583C19" w:rsidRPr="00656FDA">
        <w:rPr>
          <w:rFonts w:ascii="Calibri" w:hAnsi="Calibri" w:cs="Calibri"/>
          <w:b/>
          <w:bCs/>
          <w:sz w:val="20"/>
          <w:szCs w:val="20"/>
        </w:rPr>
        <w:br/>
      </w:r>
      <w:r w:rsidR="00583C19" w:rsidRPr="0083711A">
        <w:rPr>
          <w:rFonts w:ascii="Calibri" w:hAnsi="Calibri" w:cs="Calibri"/>
          <w:b/>
          <w:bCs/>
          <w:i/>
        </w:rPr>
        <w:t>nr postępowania: AZP/</w:t>
      </w:r>
      <w:r w:rsidR="00E4061A">
        <w:rPr>
          <w:rFonts w:ascii="Calibri" w:hAnsi="Calibri" w:cs="Calibri"/>
          <w:b/>
          <w:bCs/>
          <w:i/>
        </w:rPr>
        <w:t>23</w:t>
      </w:r>
      <w:r w:rsidR="00583C19" w:rsidRPr="0083711A">
        <w:rPr>
          <w:rFonts w:ascii="Calibri" w:hAnsi="Calibri" w:cs="Calibri"/>
          <w:b/>
          <w:bCs/>
          <w:i/>
        </w:rPr>
        <w:t>/P/2026</w:t>
      </w:r>
    </w:p>
    <w:p w14:paraId="6C635E41" w14:textId="77777777" w:rsidR="0097104A" w:rsidRPr="001F5531" w:rsidRDefault="0097104A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3B23E4A4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co następuje:</w:t>
      </w:r>
    </w:p>
    <w:p w14:paraId="6B073953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 xml:space="preserve">OŚWIADCZENIA DOTYCZĄCE </w:t>
      </w:r>
      <w:r w:rsidR="00F370C6" w:rsidRPr="001F5531">
        <w:rPr>
          <w:rFonts w:cstheme="minorHAnsi"/>
          <w:b/>
          <w:sz w:val="20"/>
          <w:szCs w:val="20"/>
        </w:rPr>
        <w:t>WYKONAWCY</w:t>
      </w:r>
      <w:r w:rsidRPr="001F5531">
        <w:rPr>
          <w:rFonts w:cstheme="minorHAnsi"/>
          <w:b/>
          <w:sz w:val="20"/>
          <w:szCs w:val="20"/>
        </w:rPr>
        <w:t>:</w:t>
      </w:r>
    </w:p>
    <w:p w14:paraId="0F2F0583" w14:textId="77777777" w:rsidR="00F370C6" w:rsidRPr="001F5531" w:rsidRDefault="00F370C6" w:rsidP="001F5531">
      <w:pPr>
        <w:pStyle w:val="Akapitzlist"/>
        <w:numPr>
          <w:ilvl w:val="0"/>
          <w:numId w:val="1"/>
        </w:numPr>
        <w:suppressAutoHyphens w:val="0"/>
        <w:spacing w:after="0" w:line="259" w:lineRule="auto"/>
        <w:ind w:left="284" w:hanging="284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1F5531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</w:t>
      </w:r>
      <w:r w:rsidR="001F5531" w:rsidRPr="001F5531">
        <w:rPr>
          <w:rFonts w:asciiTheme="minorHAnsi" w:hAnsiTheme="minorHAnsi" w:cstheme="minorHAnsi"/>
          <w:sz w:val="20"/>
          <w:szCs w:val="20"/>
        </w:rPr>
        <w:t>art. 5k Rozporządzenia Rady (UE) nr</w:t>
      </w:r>
      <w:r w:rsidR="001F5531">
        <w:rPr>
          <w:rFonts w:asciiTheme="minorHAnsi" w:hAnsiTheme="minorHAnsi" w:cstheme="minorHAnsi"/>
          <w:sz w:val="20"/>
          <w:szCs w:val="20"/>
        </w:rPr>
        <w:t> </w:t>
      </w:r>
      <w:r w:rsidR="001F5531" w:rsidRPr="001F5531">
        <w:rPr>
          <w:rFonts w:asciiTheme="minorHAnsi" w:hAnsiTheme="minorHAnsi" w:cstheme="minorHAnsi"/>
          <w:sz w:val="20"/>
          <w:szCs w:val="20"/>
        </w:rPr>
        <w:t>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83C19">
        <w:rPr>
          <w:rFonts w:asciiTheme="minorHAnsi" w:hAnsiTheme="minorHAnsi" w:cstheme="minorHAnsi"/>
          <w:sz w:val="20"/>
          <w:szCs w:val="20"/>
        </w:rPr>
        <w:t>)</w:t>
      </w:r>
      <w:r w:rsidRPr="001F5531">
        <w:rPr>
          <w:rFonts w:asciiTheme="minorHAnsi" w:hAnsiTheme="minorHAnsi" w:cstheme="minorHAnsi"/>
          <w:sz w:val="20"/>
          <w:szCs w:val="20"/>
        </w:rPr>
        <w:t>.</w:t>
      </w:r>
      <w:r w:rsidRPr="001F5531">
        <w:rPr>
          <w:rStyle w:val="Odwoanieprzypisudolnego"/>
          <w:rFonts w:asciiTheme="minorHAnsi" w:hAnsiTheme="minorHAnsi" w:cstheme="minorHAnsi"/>
          <w:szCs w:val="20"/>
        </w:rPr>
        <w:footnoteReference w:id="1"/>
      </w:r>
    </w:p>
    <w:p w14:paraId="19F33CD9" w14:textId="77777777" w:rsidR="000519AD" w:rsidRPr="001F5531" w:rsidRDefault="000519AD" w:rsidP="001F5531">
      <w:pPr>
        <w:pStyle w:val="Akapitzlist"/>
        <w:suppressAutoHyphens w:val="0"/>
        <w:spacing w:after="0" w:line="259" w:lineRule="auto"/>
        <w:ind w:left="714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23720489" w14:textId="77777777" w:rsidR="00F370C6" w:rsidRPr="00583C19" w:rsidRDefault="00F370C6" w:rsidP="001F5531">
      <w:pPr>
        <w:pStyle w:val="NormalnyWeb"/>
        <w:numPr>
          <w:ilvl w:val="0"/>
          <w:numId w:val="1"/>
        </w:numPr>
        <w:spacing w:before="0" w:beforeAutospacing="0" w:after="0" w:afterAutospacing="0" w:line="259" w:lineRule="auto"/>
        <w:ind w:left="284" w:hanging="284"/>
        <w:rPr>
          <w:rFonts w:asciiTheme="minorHAnsi" w:hAnsiTheme="minorHAnsi" w:cstheme="minorHAnsi"/>
          <w:b/>
          <w:bCs/>
        </w:rPr>
      </w:pPr>
      <w:r w:rsidRPr="001F5531">
        <w:rPr>
          <w:rFonts w:asciiTheme="minorHAnsi" w:hAnsiTheme="minorHAnsi" w:cstheme="minorHAnsi"/>
        </w:rPr>
        <w:t xml:space="preserve">Oświadczam, że nie zachodzą w stosunku do mnie przesłanki wykluczenia z postępowania na podstawie art. </w:t>
      </w:r>
      <w:r w:rsidRPr="001F5531">
        <w:rPr>
          <w:rFonts w:asciiTheme="minorHAnsi" w:hAnsiTheme="minorHAnsi" w:cstheme="minorHAnsi"/>
          <w:color w:val="222222"/>
        </w:rPr>
        <w:t>7 ust. 1 ustawy z dnia 13 kwietnia 2022 r.</w:t>
      </w:r>
      <w:r w:rsidRPr="001F5531">
        <w:rPr>
          <w:rFonts w:asciiTheme="minorHAnsi" w:hAnsiTheme="minorHAnsi" w:cstheme="minorHAnsi"/>
          <w:i/>
          <w:iCs/>
          <w:color w:val="222222"/>
        </w:rPr>
        <w:t xml:space="preserve"> o szczególnych rozwiązaniach w zakresie przeciwdziałania wspieraniu agresji na Ukrainę oraz służących ochronie bezpieczeństwa narodowego.</w:t>
      </w:r>
      <w:r w:rsidRPr="001F5531">
        <w:rPr>
          <w:rStyle w:val="Odwoanieprzypisudolnego"/>
          <w:rFonts w:asciiTheme="minorHAnsi" w:hAnsiTheme="minorHAnsi" w:cstheme="minorHAnsi"/>
          <w:color w:val="222222"/>
        </w:rPr>
        <w:footnoteReference w:id="2"/>
      </w:r>
    </w:p>
    <w:p w14:paraId="6824BBFB" w14:textId="77777777" w:rsidR="00583C19" w:rsidRPr="00583C19" w:rsidRDefault="00583C19" w:rsidP="00583C19">
      <w:pPr>
        <w:pStyle w:val="NormalnyWeb"/>
        <w:spacing w:before="0" w:beforeAutospacing="0" w:after="0" w:afterAutospacing="0" w:line="259" w:lineRule="auto"/>
        <w:rPr>
          <w:rFonts w:asciiTheme="minorHAnsi" w:hAnsiTheme="minorHAnsi" w:cstheme="minorHAnsi"/>
          <w:b/>
          <w:bCs/>
          <w:sz w:val="10"/>
          <w:szCs w:val="10"/>
        </w:rPr>
      </w:pPr>
    </w:p>
    <w:p w14:paraId="6B063567" w14:textId="77777777" w:rsidR="005941C4" w:rsidRPr="00583C19" w:rsidRDefault="005941C4" w:rsidP="001F5531">
      <w:pPr>
        <w:spacing w:after="0" w:line="259" w:lineRule="auto"/>
        <w:rPr>
          <w:rFonts w:cstheme="minorHAnsi"/>
          <w:sz w:val="10"/>
          <w:szCs w:val="10"/>
        </w:rPr>
      </w:pPr>
    </w:p>
    <w:p w14:paraId="683BB1E4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524733C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7265A4DA" w14:textId="77777777" w:rsidR="00572D1B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40723A27" w14:textId="77777777" w:rsidR="00050B05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Oświadczam, że w stosunku do następującego p</w:t>
      </w:r>
      <w:r w:rsidR="00316028" w:rsidRPr="001F5531">
        <w:rPr>
          <w:rFonts w:cstheme="minorHAnsi"/>
          <w:sz w:val="20"/>
          <w:szCs w:val="20"/>
        </w:rPr>
        <w:t>odmiotu, będącego P</w:t>
      </w:r>
      <w:r w:rsidRPr="001F5531">
        <w:rPr>
          <w:rFonts w:cstheme="minorHAnsi"/>
          <w:sz w:val="20"/>
          <w:szCs w:val="20"/>
        </w:rPr>
        <w:t xml:space="preserve">odwykonawcą, na którego przypada ponad 10% wartości zamówienia: </w:t>
      </w:r>
    </w:p>
    <w:p w14:paraId="792DC6DA" w14:textId="77777777" w:rsidR="00050B05" w:rsidRPr="001F5531" w:rsidRDefault="00050B05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6C328D7B" w14:textId="77777777" w:rsidR="00050B05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050B05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1F5531">
        <w:rPr>
          <w:rFonts w:cstheme="minorHAnsi"/>
          <w:sz w:val="20"/>
          <w:szCs w:val="20"/>
        </w:rPr>
        <w:t>,</w:t>
      </w:r>
    </w:p>
    <w:p w14:paraId="6A6AA449" w14:textId="77777777" w:rsidR="00572D1B" w:rsidRPr="001F5531" w:rsidRDefault="00572D1B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182D876C" w14:textId="77777777" w:rsidR="00417AAB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przewidziane 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4E64F79C" w14:textId="77777777" w:rsidR="00656FDA" w:rsidRPr="001F5531" w:rsidRDefault="00656FDA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25B0FA3A" w14:textId="77777777" w:rsidR="00417AAB" w:rsidRPr="001F5531" w:rsidRDefault="00417AAB" w:rsidP="001F5531">
      <w:pPr>
        <w:shd w:val="clear" w:color="auto" w:fill="BFBFBF" w:themeFill="background1" w:themeFillShade="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1F5531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117C3B32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color w:val="0070C0"/>
          <w:sz w:val="20"/>
          <w:szCs w:val="20"/>
        </w:rPr>
        <w:t>[UWAGA</w:t>
      </w:r>
      <w:r w:rsidRPr="001F5531">
        <w:rPr>
          <w:rFonts w:cstheme="minorHAnsi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F5531">
        <w:rPr>
          <w:rFonts w:cstheme="minorHAnsi"/>
          <w:color w:val="0070C0"/>
          <w:sz w:val="20"/>
          <w:szCs w:val="20"/>
        </w:rPr>
        <w:t>]</w:t>
      </w:r>
    </w:p>
    <w:p w14:paraId="65F7A283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 stosunku do następującego podmiotu, będącego dostawcą, na którego przypada ponad 10% wartości zamówienia: </w:t>
      </w:r>
    </w:p>
    <w:p w14:paraId="68226204" w14:textId="77777777" w:rsidR="00147740" w:rsidRPr="001F5531" w:rsidRDefault="00147740" w:rsidP="001F5531">
      <w:pPr>
        <w:spacing w:after="0" w:line="259" w:lineRule="auto"/>
        <w:rPr>
          <w:rFonts w:cstheme="minorHAnsi"/>
          <w:sz w:val="20"/>
          <w:szCs w:val="20"/>
        </w:rPr>
      </w:pPr>
    </w:p>
    <w:p w14:paraId="0A1718E9" w14:textId="77777777" w:rsidR="00147740" w:rsidRPr="001F5531" w:rsidRDefault="00417AAB" w:rsidP="001F5531">
      <w:pPr>
        <w:spacing w:after="0" w:line="259" w:lineRule="auto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>……………………………………</w:t>
      </w:r>
      <w:r w:rsidR="00147740" w:rsidRPr="001F5531">
        <w:rPr>
          <w:rFonts w:cstheme="minorHAnsi"/>
          <w:sz w:val="20"/>
          <w:szCs w:val="20"/>
        </w:rPr>
        <w:t>………………………………………………………….…</w:t>
      </w:r>
      <w:r w:rsidRPr="001F5531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1F5531">
        <w:rPr>
          <w:rFonts w:cstheme="minorHAnsi"/>
          <w:sz w:val="20"/>
          <w:szCs w:val="20"/>
        </w:rPr>
        <w:t>,</w:t>
      </w:r>
      <w:r w:rsidRPr="001F5531">
        <w:rPr>
          <w:rFonts w:cstheme="minorHAnsi"/>
          <w:sz w:val="20"/>
          <w:szCs w:val="20"/>
        </w:rPr>
        <w:br/>
      </w:r>
    </w:p>
    <w:p w14:paraId="332353E0" w14:textId="77777777" w:rsidR="00417AAB" w:rsidRPr="001F5531" w:rsidRDefault="00417AA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nie zachodzą podstawy wykluczenia z postępowania o udzielenie zamówienia przewidzianew  art.  5k rozporządzenia 833/2014 </w:t>
      </w:r>
      <w:r w:rsidR="00572D1B" w:rsidRPr="001F5531">
        <w:rPr>
          <w:rFonts w:cstheme="minorHAnsi"/>
          <w:sz w:val="20"/>
          <w:szCs w:val="20"/>
        </w:rPr>
        <w:t>w brzmieniu nadanym rozporządzeniem Rady (UE) 2025/2033 w sprawie zmiany rozporządzenia (UE) nr 833/2014 dotyczącego środków ograniczających w związku z działaniami Rosji destabilizującymi sytuację na Ukrainie (Dz.U.UE.L.2025.2033</w:t>
      </w:r>
      <w:r w:rsidR="00572D1B">
        <w:rPr>
          <w:rFonts w:cstheme="minorHAnsi"/>
          <w:sz w:val="20"/>
          <w:szCs w:val="20"/>
        </w:rPr>
        <w:t>)</w:t>
      </w:r>
      <w:r w:rsidRPr="001F5531">
        <w:rPr>
          <w:rFonts w:cstheme="minorHAnsi"/>
          <w:sz w:val="20"/>
          <w:szCs w:val="20"/>
        </w:rPr>
        <w:t>.</w:t>
      </w:r>
    </w:p>
    <w:p w14:paraId="6D5578D0" w14:textId="77777777" w:rsidR="00417AAB" w:rsidRPr="001F5531" w:rsidRDefault="00417AAB" w:rsidP="001F5531">
      <w:pPr>
        <w:pStyle w:val="Akapitzlist"/>
        <w:spacing w:after="0" w:line="259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0308A57F" w14:textId="77777777" w:rsidR="00DF2512" w:rsidRPr="001F5531" w:rsidRDefault="00DF2512" w:rsidP="001F5531">
      <w:pPr>
        <w:shd w:val="clear" w:color="auto" w:fill="BFBFBF"/>
        <w:spacing w:after="0" w:line="259" w:lineRule="auto"/>
        <w:jc w:val="center"/>
        <w:rPr>
          <w:rFonts w:cstheme="minorHAnsi"/>
          <w:b/>
          <w:sz w:val="20"/>
          <w:szCs w:val="20"/>
        </w:rPr>
      </w:pPr>
      <w:bookmarkStart w:id="0" w:name="_Hlk99009560"/>
      <w:r w:rsidRPr="001F5531">
        <w:rPr>
          <w:rFonts w:cstheme="minorHAnsi"/>
          <w:b/>
          <w:sz w:val="20"/>
          <w:szCs w:val="20"/>
        </w:rPr>
        <w:t>OŚWIADCZENIE DOTYCZĄCE PODANYCH INFORMACJI:</w:t>
      </w:r>
    </w:p>
    <w:bookmarkEnd w:id="0"/>
    <w:p w14:paraId="7DC1BC32" w14:textId="77777777" w:rsidR="00DF2512" w:rsidRPr="001F5531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0C5DB9D0" w14:textId="77777777" w:rsidR="00DF2512" w:rsidRDefault="00DF2512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  <w:r w:rsidRPr="001F5531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1F5531">
        <w:rPr>
          <w:rFonts w:cstheme="minorHAnsi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02AE1D7C" w14:textId="77777777" w:rsidR="00572D1B" w:rsidRPr="001F5531" w:rsidRDefault="00572D1B" w:rsidP="001F5531">
      <w:pPr>
        <w:spacing w:after="0" w:line="259" w:lineRule="auto"/>
        <w:jc w:val="both"/>
        <w:rPr>
          <w:rFonts w:cstheme="minorHAnsi"/>
          <w:sz w:val="20"/>
          <w:szCs w:val="20"/>
        </w:rPr>
      </w:pPr>
    </w:p>
    <w:p w14:paraId="370320E1" w14:textId="77777777" w:rsidR="005F1985" w:rsidRPr="001F5531" w:rsidRDefault="005F1985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</w:p>
    <w:p w14:paraId="0E112F2F" w14:textId="77777777" w:rsidR="00000414" w:rsidRPr="001F5531" w:rsidRDefault="00572D1B" w:rsidP="001F5531">
      <w:pPr>
        <w:tabs>
          <w:tab w:val="left" w:pos="1978"/>
          <w:tab w:val="left" w:pos="4820"/>
          <w:tab w:val="left" w:pos="5387"/>
          <w:tab w:val="left" w:pos="8931"/>
        </w:tabs>
        <w:spacing w:after="0" w:line="259" w:lineRule="auto"/>
        <w:jc w:val="center"/>
        <w:rPr>
          <w:rFonts w:eastAsia="Times New Roman" w:cstheme="minorHAnsi"/>
          <w:b/>
          <w:i/>
          <w:color w:val="4F81BD" w:themeColor="accent1"/>
          <w:sz w:val="20"/>
          <w:szCs w:val="20"/>
        </w:rPr>
      </w:pPr>
      <w:r>
        <w:rPr>
          <w:rFonts w:eastAsia="Times New Roman" w:cstheme="minorHAnsi"/>
          <w:b/>
          <w:i/>
          <w:color w:val="4F81BD" w:themeColor="accent1"/>
          <w:sz w:val="20"/>
          <w:szCs w:val="20"/>
        </w:rPr>
        <w:lastRenderedPageBreak/>
        <w:t>Oświadczenie</w:t>
      </w:r>
      <w:r w:rsidR="00000414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 xml:space="preserve"> należy wypełnić i podpisać kwalifikowanym podpisem elektronicznym</w:t>
      </w:r>
      <w:r w:rsidR="001B3CE8" w:rsidRPr="001F5531">
        <w:rPr>
          <w:rFonts w:eastAsia="Times New Roman" w:cstheme="minorHAnsi"/>
          <w:b/>
          <w:i/>
          <w:color w:val="4F81BD" w:themeColor="accent1"/>
          <w:sz w:val="20"/>
          <w:szCs w:val="20"/>
        </w:rPr>
        <w:t>.</w:t>
      </w:r>
    </w:p>
    <w:p w14:paraId="444BD093" w14:textId="77777777" w:rsidR="001B3CE8" w:rsidRPr="001F5531" w:rsidRDefault="001B3CE8" w:rsidP="001F5531">
      <w:pPr>
        <w:tabs>
          <w:tab w:val="left" w:pos="1978"/>
          <w:tab w:val="left" w:pos="3828"/>
          <w:tab w:val="center" w:pos="4677"/>
        </w:tabs>
        <w:spacing w:after="0" w:line="259" w:lineRule="auto"/>
        <w:jc w:val="center"/>
        <w:textAlignment w:val="baseline"/>
        <w:rPr>
          <w:rFonts w:cstheme="minorHAnsi"/>
          <w:b/>
          <w:bCs/>
          <w:i/>
          <w:color w:val="4F81BD" w:themeColor="accent1"/>
          <w:sz w:val="20"/>
          <w:szCs w:val="20"/>
          <w:lang w:eastAsia="ar-SA"/>
        </w:rPr>
      </w:pPr>
      <w:r w:rsidRPr="001F5531">
        <w:rPr>
          <w:rFonts w:cstheme="minorHAnsi"/>
          <w:b/>
          <w:i/>
          <w:color w:val="4F81BD" w:themeColor="accent1"/>
          <w:kern w:val="2"/>
          <w:sz w:val="20"/>
          <w:szCs w:val="20"/>
          <w:lang w:eastAsia="hi-IN" w:bidi="hi-IN"/>
        </w:rPr>
        <w:t>Zamawiający zaleca przed podpisaniem zapisanie dokumentu w formacie PDF.</w:t>
      </w:r>
    </w:p>
    <w:sectPr w:rsidR="001B3CE8" w:rsidRPr="001F5531" w:rsidSect="00D90747">
      <w:headerReference w:type="default" r:id="rId8"/>
      <w:footerReference w:type="default" r:id="rId9"/>
      <w:pgSz w:w="11906" w:h="16838"/>
      <w:pgMar w:top="1812" w:right="1274" w:bottom="709" w:left="1276" w:header="1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E93CC" w14:textId="77777777" w:rsidR="0039139C" w:rsidRDefault="0039139C" w:rsidP="00DF2512">
      <w:pPr>
        <w:spacing w:after="0" w:line="240" w:lineRule="auto"/>
      </w:pPr>
      <w:r>
        <w:separator/>
      </w:r>
    </w:p>
  </w:endnote>
  <w:endnote w:type="continuationSeparator" w:id="0">
    <w:p w14:paraId="586F289B" w14:textId="77777777" w:rsidR="0039139C" w:rsidRDefault="0039139C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11669047" w14:textId="77777777" w:rsidR="00D90747" w:rsidRDefault="004324B1">
        <w:pPr>
          <w:pStyle w:val="Stopka"/>
          <w:jc w:val="right"/>
        </w:pPr>
        <w:r>
          <w:fldChar w:fldCharType="begin"/>
        </w:r>
        <w:r w:rsidR="005941C4">
          <w:instrText xml:space="preserve"> PAGE   \* MERGEFORMAT </w:instrText>
        </w:r>
        <w:r>
          <w:fldChar w:fldCharType="separate"/>
        </w:r>
        <w:r w:rsidR="00D52E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6B9AC4A" w14:textId="77777777" w:rsidR="00D90747" w:rsidRDefault="00D90747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 wp14:anchorId="6523B855" wp14:editId="266372EA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C136B13" w14:textId="77777777" w:rsidR="00D90747" w:rsidRDefault="00D907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473D3" w14:textId="77777777" w:rsidR="0039139C" w:rsidRDefault="0039139C" w:rsidP="00DF2512">
      <w:pPr>
        <w:spacing w:after="0" w:line="240" w:lineRule="auto"/>
      </w:pPr>
      <w:r>
        <w:separator/>
      </w:r>
    </w:p>
  </w:footnote>
  <w:footnote w:type="continuationSeparator" w:id="0">
    <w:p w14:paraId="6BBDF506" w14:textId="77777777" w:rsidR="0039139C" w:rsidRDefault="0039139C" w:rsidP="00DF2512">
      <w:pPr>
        <w:spacing w:after="0" w:line="240" w:lineRule="auto"/>
      </w:pPr>
      <w:r>
        <w:continuationSeparator/>
      </w:r>
    </w:p>
  </w:footnote>
  <w:footnote w:id="1">
    <w:p w14:paraId="503C5346" w14:textId="77777777" w:rsidR="001F5531" w:rsidRPr="001F5531" w:rsidRDefault="00D90747" w:rsidP="00572D1B">
      <w:pPr>
        <w:pStyle w:val="Akapitzlist"/>
        <w:shd w:val="clear" w:color="auto" w:fill="FFFFFF"/>
        <w:tabs>
          <w:tab w:val="left" w:pos="426"/>
        </w:tabs>
        <w:suppressAutoHyphens w:val="0"/>
        <w:spacing w:after="0" w:line="240" w:lineRule="auto"/>
        <w:ind w:left="0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F5531">
        <w:rPr>
          <w:rFonts w:asciiTheme="minorHAnsi" w:hAnsiTheme="minorHAnsi" w:cstheme="minorHAnsi"/>
          <w:sz w:val="16"/>
          <w:szCs w:val="16"/>
        </w:rPr>
        <w:t xml:space="preserve">Zgodnie </w:t>
      </w:r>
      <w:r w:rsidR="001F5531" w:rsidRPr="001F5531">
        <w:rPr>
          <w:rFonts w:asciiTheme="minorHAnsi" w:hAnsiTheme="minorHAnsi" w:cstheme="minorHAnsi"/>
          <w:sz w:val="16"/>
          <w:szCs w:val="16"/>
        </w:rPr>
        <w:t>z treścią art. 5k Rozporządzenia Rady (UE) nr 833/2014 z dnia 31 lipca 2014 r. dotyczącego środków ograniczających w związku z działaniami Rosji destabilizującymi sytuację na Ukrainie (Dz. Urz. UE nr L 229 z 31.7.2014, str. 1),w brzmieniu nadanym rozporządzeniem Rady (UE) 2025/2033 w sprawie zmiany rozporządzenia (UE) nr 833/2014 dotyczącego środków ograniczających w związku z działaniami Rosji destabilizującymi sytuację na Ukrainie (Dz.U.UE.L.2025.2033):</w:t>
      </w:r>
    </w:p>
    <w:p w14:paraId="35537D38" w14:textId="77777777" w:rsidR="001F5531" w:rsidRPr="001F5531" w:rsidRDefault="001F5531" w:rsidP="00572D1B">
      <w:pPr>
        <w:pStyle w:val="Akapitzlist"/>
        <w:numPr>
          <w:ilvl w:val="0"/>
          <w:numId w:val="5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5EF7B08C" w14:textId="77777777" w:rsidR="001F5531" w:rsidRPr="001F5531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obywateli rosyjskich lub osób fizycznych lub prawnych, podmiotów lub organów z siedzibą w Rosji;</w:t>
      </w:r>
    </w:p>
    <w:p w14:paraId="5F3CD794" w14:textId="77777777" w:rsid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3C27381C" w14:textId="77777777" w:rsidR="00D90747" w:rsidRPr="00572D1B" w:rsidRDefault="001F5531" w:rsidP="001F5531">
      <w:pPr>
        <w:pStyle w:val="Akapitzlist"/>
        <w:numPr>
          <w:ilvl w:val="0"/>
          <w:numId w:val="6"/>
        </w:numPr>
        <w:suppressAutoHyphens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572D1B">
        <w:rPr>
          <w:rFonts w:cstheme="minorHAnsi"/>
          <w:sz w:val="16"/>
          <w:szCs w:val="16"/>
        </w:rPr>
        <w:t>osób fizycznych lub prawnych, podmiotów lub organów działających w imieniu lub pod kierunkiem podmiotu, o którym mowa w lit. a) lub b) niniejszego ustępu, w tym podwykonawców, dostawców lub podmiotów, na których zdolności polega się w rozumieniu dyrektyw w sprawie zamówień publicznych, w przypadku gdy przypada na nich ponad 10 % wartości zamówienia</w:t>
      </w:r>
      <w:r w:rsidR="00D90747" w:rsidRPr="00572D1B">
        <w:rPr>
          <w:rFonts w:cstheme="minorHAnsi"/>
          <w:sz w:val="16"/>
          <w:szCs w:val="16"/>
        </w:rPr>
        <w:t>.</w:t>
      </w:r>
    </w:p>
    <w:p w14:paraId="47A060DD" w14:textId="77777777" w:rsidR="001F5531" w:rsidRPr="001F5531" w:rsidRDefault="001F5531" w:rsidP="001F5531">
      <w:pPr>
        <w:pStyle w:val="Tekstprzypisudolnego"/>
        <w:jc w:val="both"/>
        <w:rPr>
          <w:rFonts w:cstheme="minorHAnsi"/>
          <w:sz w:val="16"/>
          <w:szCs w:val="16"/>
        </w:rPr>
      </w:pPr>
    </w:p>
  </w:footnote>
  <w:footnote w:id="2">
    <w:p w14:paraId="6EB0DE31" w14:textId="77777777" w:rsidR="008F09B5" w:rsidRPr="001F5531" w:rsidRDefault="00D90747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Style w:val="Odwoanieprzypisudolnego"/>
          <w:rFonts w:cstheme="minorHAnsi"/>
          <w:sz w:val="16"/>
          <w:szCs w:val="16"/>
        </w:rPr>
        <w:footnoteRef/>
      </w:r>
      <w:r w:rsidR="008F09B5" w:rsidRPr="001F5531">
        <w:rPr>
          <w:rFonts w:cstheme="minorHAnsi"/>
          <w:sz w:val="16"/>
          <w:szCs w:val="16"/>
        </w:rPr>
        <w:t xml:space="preserve">Zgodnie z art. 1 pkt 3 ustawy z dnia 13 kwietnia 2022 r. o szczególnych rozwiązaniach w zakresie przeciwdziałania wspieraniu agresji na Ukrainę oraz służących ochronie bezpieczeństwa narodowego, w celu przeciwdziałania wspieraniu agresji Federacji Rosyjskiej na Ukrainę rozpoczętej w dniu 24 lutego 2022 r., wobec osób i podmiotów wpisanych na listę, o której mowa w art. 2 ww. ustawy, stosuje się sankcje polegające m.in. na wykluczeniu z postępowania o udzielenie zamówienia publicznego lub konkursu prowadzonego na podstawie ustawy Pzp. </w:t>
      </w:r>
    </w:p>
    <w:p w14:paraId="1248EAD3" w14:textId="77777777" w:rsidR="008F09B5" w:rsidRPr="001F5531" w:rsidRDefault="008F09B5" w:rsidP="001F553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1F5531">
        <w:rPr>
          <w:rFonts w:cstheme="minorHAnsi"/>
          <w:sz w:val="16"/>
          <w:szCs w:val="16"/>
        </w:rPr>
        <w:t>W związku z powyższym, na podstawie art. 7 ust. 1 ustawy z postępowania o udzielenie zamówienia publicznego lub konkursu prowadzonego na podstawie ustawy Pzp wyklucza się:</w:t>
      </w:r>
    </w:p>
    <w:p w14:paraId="12655F38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3; </w:t>
      </w:r>
    </w:p>
    <w:p w14:paraId="5602B485" w14:textId="77777777" w:rsidR="001F5531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 xml:space="preserve">wykonawcę oraz uczestnika konkursu, którego beneficjentem rzeczywistym w rozumieniu ustawy z dnia 1 marca 2018 r. o przeciwdziałaniu praniu pieniędzy oraz finansowaniu terroryzmu (Dz. U. z 2023 r. poz. 1124,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 </w:t>
      </w:r>
    </w:p>
    <w:p w14:paraId="40D42F9A" w14:textId="77777777" w:rsidR="00D90747" w:rsidRPr="001F5531" w:rsidRDefault="001F5531" w:rsidP="001F5531">
      <w:pPr>
        <w:pStyle w:val="Akapitzlist"/>
        <w:numPr>
          <w:ilvl w:val="1"/>
          <w:numId w:val="4"/>
        </w:numPr>
        <w:suppressAutoHyphens w:val="0"/>
        <w:spacing w:after="0" w:line="240" w:lineRule="auto"/>
        <w:ind w:left="426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1F5531">
        <w:rPr>
          <w:rFonts w:asciiTheme="minorHAnsi" w:hAnsiTheme="minorHAnsi" w:cstheme="minorHAnsi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64FBF" w14:textId="77777777" w:rsidR="00D90747" w:rsidRDefault="00D90747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 wp14:anchorId="2F6AFEC1" wp14:editId="36BBFE9E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B021EF6"/>
    <w:multiLevelType w:val="hybridMultilevel"/>
    <w:tmpl w:val="054A6212"/>
    <w:lvl w:ilvl="0" w:tplc="DD92DE3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1134" w:hanging="397"/>
      </w:pPr>
      <w:rPr>
        <w:rFonts w:hint="default"/>
      </w:rPr>
    </w:lvl>
    <w:lvl w:ilvl="2" w:tplc="AC7EE0CE">
      <w:start w:val="1"/>
      <w:numFmt w:val="lowerLetter"/>
      <w:lvlText w:val="%3)"/>
      <w:lvlJc w:val="left"/>
      <w:pPr>
        <w:ind w:left="1418" w:hanging="284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303D0"/>
    <w:multiLevelType w:val="hybridMultilevel"/>
    <w:tmpl w:val="4984D3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580219"/>
    <w:multiLevelType w:val="hybridMultilevel"/>
    <w:tmpl w:val="4190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00414"/>
    <w:rsid w:val="000063EB"/>
    <w:rsid w:val="00006618"/>
    <w:rsid w:val="00022377"/>
    <w:rsid w:val="00030341"/>
    <w:rsid w:val="00032078"/>
    <w:rsid w:val="000420B1"/>
    <w:rsid w:val="00050B05"/>
    <w:rsid w:val="000519AD"/>
    <w:rsid w:val="000639D8"/>
    <w:rsid w:val="00092B47"/>
    <w:rsid w:val="000A422F"/>
    <w:rsid w:val="000C1483"/>
    <w:rsid w:val="000D0DBA"/>
    <w:rsid w:val="00100A02"/>
    <w:rsid w:val="0010703A"/>
    <w:rsid w:val="00110761"/>
    <w:rsid w:val="00142283"/>
    <w:rsid w:val="00147740"/>
    <w:rsid w:val="0016759D"/>
    <w:rsid w:val="001B3CE8"/>
    <w:rsid w:val="001C41DC"/>
    <w:rsid w:val="001F0F7C"/>
    <w:rsid w:val="001F3ACE"/>
    <w:rsid w:val="001F5531"/>
    <w:rsid w:val="002B0EBE"/>
    <w:rsid w:val="002E7DA2"/>
    <w:rsid w:val="00305678"/>
    <w:rsid w:val="00316028"/>
    <w:rsid w:val="00320DBD"/>
    <w:rsid w:val="00335C18"/>
    <w:rsid w:val="0034096A"/>
    <w:rsid w:val="00353310"/>
    <w:rsid w:val="00367D2C"/>
    <w:rsid w:val="0037204F"/>
    <w:rsid w:val="0039139C"/>
    <w:rsid w:val="003D721E"/>
    <w:rsid w:val="003F54CD"/>
    <w:rsid w:val="00417AAB"/>
    <w:rsid w:val="004324B1"/>
    <w:rsid w:val="00453D16"/>
    <w:rsid w:val="00456C87"/>
    <w:rsid w:val="0049437E"/>
    <w:rsid w:val="00494786"/>
    <w:rsid w:val="004A2C7B"/>
    <w:rsid w:val="004A336E"/>
    <w:rsid w:val="004B05DA"/>
    <w:rsid w:val="005277E2"/>
    <w:rsid w:val="00537FD1"/>
    <w:rsid w:val="005517C8"/>
    <w:rsid w:val="00572D1B"/>
    <w:rsid w:val="00583C19"/>
    <w:rsid w:val="005941C4"/>
    <w:rsid w:val="005F1985"/>
    <w:rsid w:val="005F70F5"/>
    <w:rsid w:val="006078A4"/>
    <w:rsid w:val="00615A8F"/>
    <w:rsid w:val="00622B1E"/>
    <w:rsid w:val="006429B3"/>
    <w:rsid w:val="00656FDA"/>
    <w:rsid w:val="006750EC"/>
    <w:rsid w:val="00693BE3"/>
    <w:rsid w:val="006A424E"/>
    <w:rsid w:val="006C5691"/>
    <w:rsid w:val="006F2246"/>
    <w:rsid w:val="00707A9F"/>
    <w:rsid w:val="00721656"/>
    <w:rsid w:val="00727EAB"/>
    <w:rsid w:val="00744CCC"/>
    <w:rsid w:val="0078154D"/>
    <w:rsid w:val="007A6B68"/>
    <w:rsid w:val="007D1CC0"/>
    <w:rsid w:val="007D41D8"/>
    <w:rsid w:val="0081432C"/>
    <w:rsid w:val="0083711A"/>
    <w:rsid w:val="00855A64"/>
    <w:rsid w:val="00876CCB"/>
    <w:rsid w:val="008964EA"/>
    <w:rsid w:val="008E1AFA"/>
    <w:rsid w:val="008E5B66"/>
    <w:rsid w:val="008F09B5"/>
    <w:rsid w:val="00924AF0"/>
    <w:rsid w:val="00924BE4"/>
    <w:rsid w:val="009412D7"/>
    <w:rsid w:val="00955EBD"/>
    <w:rsid w:val="0097104A"/>
    <w:rsid w:val="00A3243A"/>
    <w:rsid w:val="00A47B5D"/>
    <w:rsid w:val="00A86B3F"/>
    <w:rsid w:val="00AA5131"/>
    <w:rsid w:val="00AB6E46"/>
    <w:rsid w:val="00B66FE0"/>
    <w:rsid w:val="00B7121E"/>
    <w:rsid w:val="00B76F27"/>
    <w:rsid w:val="00B926CF"/>
    <w:rsid w:val="00B9499A"/>
    <w:rsid w:val="00BC285E"/>
    <w:rsid w:val="00BD4EEC"/>
    <w:rsid w:val="00BE767E"/>
    <w:rsid w:val="00BF5FBC"/>
    <w:rsid w:val="00C04466"/>
    <w:rsid w:val="00C227F0"/>
    <w:rsid w:val="00C31942"/>
    <w:rsid w:val="00C33497"/>
    <w:rsid w:val="00C45A08"/>
    <w:rsid w:val="00C5275D"/>
    <w:rsid w:val="00C63743"/>
    <w:rsid w:val="00C6621F"/>
    <w:rsid w:val="00C87891"/>
    <w:rsid w:val="00CA3961"/>
    <w:rsid w:val="00D060A5"/>
    <w:rsid w:val="00D52EBB"/>
    <w:rsid w:val="00D90747"/>
    <w:rsid w:val="00D93374"/>
    <w:rsid w:val="00DB62E3"/>
    <w:rsid w:val="00DE4652"/>
    <w:rsid w:val="00DF2512"/>
    <w:rsid w:val="00E2676D"/>
    <w:rsid w:val="00E4061A"/>
    <w:rsid w:val="00E62471"/>
    <w:rsid w:val="00E979B7"/>
    <w:rsid w:val="00EF2445"/>
    <w:rsid w:val="00F165FC"/>
    <w:rsid w:val="00F218B5"/>
    <w:rsid w:val="00F370C6"/>
    <w:rsid w:val="00F40AF3"/>
    <w:rsid w:val="00F44B87"/>
    <w:rsid w:val="00F47C0B"/>
    <w:rsid w:val="00F7048E"/>
    <w:rsid w:val="00FB7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37267A"/>
  <w15:docId w15:val="{23BF35F5-0178-42E1-BB72-EF8B76794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wypunktowanie,Nag 1,Wypunktowanie,normalny tekst,Obiekt,BulletC,Akapit z listą31,NOWY,Odstavec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wypunktowanie Znak,Nag 1 Znak"/>
    <w:link w:val="Akapitzlist"/>
    <w:uiPriority w:val="34"/>
    <w:qFormat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2F2FA4-4EF1-41E2-A3C1-28D74B69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Klaudia Mendelowska</cp:lastModifiedBy>
  <cp:revision>39</cp:revision>
  <dcterms:created xsi:type="dcterms:W3CDTF">2023-03-09T10:10:00Z</dcterms:created>
  <dcterms:modified xsi:type="dcterms:W3CDTF">2026-10-05T08:53:00Z</dcterms:modified>
</cp:coreProperties>
</file>