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000000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000000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1D8636A7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93259C" w:rsidRPr="0093259C">
        <w:rPr>
          <w:rFonts w:cs="Calibri"/>
          <w:b/>
          <w:i/>
          <w:sz w:val="20"/>
          <w:szCs w:val="20"/>
        </w:rPr>
        <w:t>Sukcesywna dostawa zestawów do pobierania osocza metodą plazmaferezy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584E57">
        <w:rPr>
          <w:rFonts w:cs="Calibri"/>
          <w:b/>
          <w:sz w:val="20"/>
          <w:szCs w:val="20"/>
        </w:rPr>
        <w:t>15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</w:t>
      </w:r>
      <w:r w:rsidR="00584E57">
        <w:rPr>
          <w:rFonts w:cs="Calibri"/>
          <w:b/>
          <w:sz w:val="20"/>
          <w:szCs w:val="20"/>
        </w:rPr>
        <w:t>6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1F2CF756" w14:textId="77777777"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4"/>
        <w:gridCol w:w="1081"/>
        <w:gridCol w:w="1713"/>
        <w:gridCol w:w="1549"/>
        <w:gridCol w:w="963"/>
        <w:gridCol w:w="1605"/>
      </w:tblGrid>
      <w:tr w:rsidR="00657231" w:rsidRPr="001C1707" w14:paraId="2A17E96D" w14:textId="77777777" w:rsidTr="00657231">
        <w:trPr>
          <w:trHeight w:val="410"/>
        </w:trPr>
        <w:tc>
          <w:tcPr>
            <w:tcW w:w="1302" w:type="pct"/>
            <w:shd w:val="clear" w:color="auto" w:fill="E2EFD9"/>
            <w:vAlign w:val="center"/>
          </w:tcPr>
          <w:p w14:paraId="3926A610" w14:textId="77777777" w:rsidR="00657231" w:rsidRPr="001C1707" w:rsidRDefault="00657231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578" w:type="pct"/>
            <w:shd w:val="clear" w:color="auto" w:fill="E2EFD9"/>
            <w:vAlign w:val="center"/>
          </w:tcPr>
          <w:p w14:paraId="1ABD899C" w14:textId="77777777" w:rsidR="00657231" w:rsidRPr="006F707C" w:rsidRDefault="00657231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916" w:type="pct"/>
            <w:shd w:val="clear" w:color="auto" w:fill="E2EFD9"/>
            <w:vAlign w:val="center"/>
          </w:tcPr>
          <w:p w14:paraId="23EC118F" w14:textId="77777777" w:rsidR="00657231" w:rsidRPr="001C1707" w:rsidRDefault="00657231" w:rsidP="00E909B9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7454D852" w14:textId="64132AC1" w:rsidR="00657231" w:rsidRPr="001C1707" w:rsidRDefault="00657231" w:rsidP="00E909B9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netto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829" w:type="pct"/>
            <w:shd w:val="clear" w:color="auto" w:fill="E2EFD9"/>
            <w:vAlign w:val="center"/>
          </w:tcPr>
          <w:p w14:paraId="75FBB9E5" w14:textId="4AC14276" w:rsidR="00657231" w:rsidRPr="001C1707" w:rsidRDefault="00657231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</w:t>
            </w:r>
          </w:p>
          <w:p w14:paraId="55178CFD" w14:textId="0944645D" w:rsidR="00657231" w:rsidRPr="001C1707" w:rsidRDefault="00657231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515" w:type="pct"/>
            <w:shd w:val="clear" w:color="auto" w:fill="E2EFD9"/>
            <w:vAlign w:val="center"/>
          </w:tcPr>
          <w:p w14:paraId="014C100B" w14:textId="1ED714A6" w:rsidR="00657231" w:rsidRPr="00657231" w:rsidRDefault="00657231" w:rsidP="00657231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657231">
              <w:rPr>
                <w:rFonts w:ascii="Calibri" w:hAnsi="Calibri" w:cs="Calibri"/>
                <w:bCs/>
                <w:spacing w:val="-2"/>
                <w:sz w:val="18"/>
              </w:rPr>
              <w:t>Stawka VAT</w:t>
            </w:r>
          </w:p>
        </w:tc>
        <w:tc>
          <w:tcPr>
            <w:tcW w:w="859" w:type="pct"/>
            <w:shd w:val="clear" w:color="auto" w:fill="E2EFD9"/>
            <w:vAlign w:val="center"/>
          </w:tcPr>
          <w:p w14:paraId="03889710" w14:textId="6F288A3C" w:rsidR="00657231" w:rsidRPr="00E83AAF" w:rsidRDefault="00657231" w:rsidP="005D048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657231" w:rsidRPr="001C1707" w14:paraId="2D6BFB80" w14:textId="77777777" w:rsidTr="00584E57">
        <w:trPr>
          <w:trHeight w:val="410"/>
        </w:trPr>
        <w:tc>
          <w:tcPr>
            <w:tcW w:w="1302" w:type="pct"/>
            <w:shd w:val="clear" w:color="auto" w:fill="F2F2F2" w:themeFill="background1" w:themeFillShade="F2"/>
            <w:vAlign w:val="center"/>
          </w:tcPr>
          <w:p w14:paraId="515202D4" w14:textId="77300F16" w:rsidR="00657231" w:rsidRPr="00890316" w:rsidRDefault="00657231" w:rsidP="00070DC5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spacing w:val="-2"/>
                <w:sz w:val="18"/>
              </w:rPr>
            </w:pPr>
            <w:r w:rsidRPr="00070DC5">
              <w:rPr>
                <w:rFonts w:ascii="Calibri" w:hAnsi="Calibri" w:cs="Calibri"/>
                <w:spacing w:val="-2"/>
                <w:sz w:val="18"/>
              </w:rPr>
              <w:t>Zestawy do pobierania osocza</w:t>
            </w:r>
          </w:p>
        </w:tc>
        <w:tc>
          <w:tcPr>
            <w:tcW w:w="578" w:type="pct"/>
            <w:shd w:val="clear" w:color="auto" w:fill="F2F2F2" w:themeFill="background1" w:themeFillShade="F2"/>
            <w:vAlign w:val="center"/>
          </w:tcPr>
          <w:p w14:paraId="524363A5" w14:textId="1C3960DC" w:rsidR="00657231" w:rsidRPr="00890316" w:rsidRDefault="00C51CFC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5200</w:t>
            </w:r>
          </w:p>
        </w:tc>
        <w:tc>
          <w:tcPr>
            <w:tcW w:w="916" w:type="pct"/>
            <w:vAlign w:val="center"/>
          </w:tcPr>
          <w:p w14:paraId="7E52889B" w14:textId="002889E4" w:rsidR="00657231" w:rsidRPr="00890316" w:rsidRDefault="00657231" w:rsidP="00584E5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829" w:type="pct"/>
            <w:vAlign w:val="center"/>
          </w:tcPr>
          <w:p w14:paraId="3F4F9014" w14:textId="77777777" w:rsidR="00657231" w:rsidRPr="001C1707" w:rsidRDefault="00657231" w:rsidP="00584E5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515" w:type="pct"/>
            <w:vAlign w:val="center"/>
          </w:tcPr>
          <w:p w14:paraId="54D7A9B8" w14:textId="21272557" w:rsidR="00657231" w:rsidRPr="00584E57" w:rsidRDefault="00584E57" w:rsidP="00584E5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584E57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859" w:type="pct"/>
            <w:vAlign w:val="center"/>
          </w:tcPr>
          <w:p w14:paraId="6A572D26" w14:textId="53B7FFA8" w:rsidR="00657231" w:rsidRPr="00657231" w:rsidRDefault="00657231" w:rsidP="00584E5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  <w:tr w:rsidR="00657231" w:rsidRPr="001C1707" w14:paraId="0C85DF7E" w14:textId="77777777" w:rsidTr="00584E57">
        <w:trPr>
          <w:trHeight w:val="410"/>
        </w:trPr>
        <w:tc>
          <w:tcPr>
            <w:tcW w:w="1302" w:type="pct"/>
            <w:shd w:val="clear" w:color="auto" w:fill="F2F2F2" w:themeFill="background1" w:themeFillShade="F2"/>
            <w:vAlign w:val="center"/>
          </w:tcPr>
          <w:p w14:paraId="59580C13" w14:textId="501FC972" w:rsidR="00657231" w:rsidRPr="00890316" w:rsidRDefault="00657231" w:rsidP="00070DC5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Roztwór antykoagulacyjny</w:t>
            </w:r>
          </w:p>
        </w:tc>
        <w:tc>
          <w:tcPr>
            <w:tcW w:w="578" w:type="pct"/>
            <w:shd w:val="clear" w:color="auto" w:fill="F2F2F2" w:themeFill="background1" w:themeFillShade="F2"/>
            <w:vAlign w:val="center"/>
          </w:tcPr>
          <w:p w14:paraId="21D428AB" w14:textId="03DAF6FB" w:rsidR="00657231" w:rsidRPr="00890316" w:rsidRDefault="00F23174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5300</w:t>
            </w:r>
          </w:p>
        </w:tc>
        <w:tc>
          <w:tcPr>
            <w:tcW w:w="916" w:type="pct"/>
            <w:vAlign w:val="center"/>
          </w:tcPr>
          <w:p w14:paraId="6328F3F2" w14:textId="0FC3C6A0" w:rsidR="00657231" w:rsidRPr="00890316" w:rsidRDefault="00657231" w:rsidP="00584E5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829" w:type="pct"/>
            <w:vAlign w:val="center"/>
          </w:tcPr>
          <w:p w14:paraId="35238439" w14:textId="77777777" w:rsidR="00657231" w:rsidRPr="001C1707" w:rsidRDefault="00657231" w:rsidP="00584E5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515" w:type="pct"/>
            <w:vAlign w:val="center"/>
          </w:tcPr>
          <w:p w14:paraId="2FDFE7E4" w14:textId="75D02D67" w:rsidR="00657231" w:rsidRPr="00584E57" w:rsidRDefault="00584E57" w:rsidP="00584E5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584E57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859" w:type="pct"/>
            <w:vAlign w:val="center"/>
          </w:tcPr>
          <w:p w14:paraId="2E945B78" w14:textId="69A04AFC" w:rsidR="00657231" w:rsidRPr="00657231" w:rsidRDefault="00657231" w:rsidP="00584E5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  <w:tr w:rsidR="00657231" w:rsidRPr="001C1707" w14:paraId="56DF9696" w14:textId="77777777" w:rsidTr="00584E57">
        <w:trPr>
          <w:trHeight w:val="410"/>
        </w:trPr>
        <w:tc>
          <w:tcPr>
            <w:tcW w:w="1302" w:type="pct"/>
            <w:shd w:val="clear" w:color="auto" w:fill="F2F2F2" w:themeFill="background1" w:themeFillShade="F2"/>
            <w:vAlign w:val="center"/>
          </w:tcPr>
          <w:p w14:paraId="30448E3E" w14:textId="5B4787EF" w:rsidR="00657231" w:rsidRPr="00890316" w:rsidRDefault="00657231" w:rsidP="00070DC5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Igła dializacyjna</w:t>
            </w:r>
          </w:p>
        </w:tc>
        <w:tc>
          <w:tcPr>
            <w:tcW w:w="578" w:type="pct"/>
            <w:shd w:val="clear" w:color="auto" w:fill="F2F2F2" w:themeFill="background1" w:themeFillShade="F2"/>
            <w:vAlign w:val="center"/>
          </w:tcPr>
          <w:p w14:paraId="5111BC63" w14:textId="6CE17149" w:rsidR="00657231" w:rsidRPr="00890316" w:rsidRDefault="00F23174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5300</w:t>
            </w:r>
          </w:p>
        </w:tc>
        <w:tc>
          <w:tcPr>
            <w:tcW w:w="916" w:type="pct"/>
            <w:vAlign w:val="center"/>
          </w:tcPr>
          <w:p w14:paraId="3074EFF7" w14:textId="03973661" w:rsidR="00657231" w:rsidRPr="00890316" w:rsidRDefault="00657231" w:rsidP="00584E5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829" w:type="pct"/>
            <w:vAlign w:val="center"/>
          </w:tcPr>
          <w:p w14:paraId="1126B3F2" w14:textId="77777777" w:rsidR="00657231" w:rsidRPr="001C1707" w:rsidRDefault="00657231" w:rsidP="00584E5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515" w:type="pct"/>
            <w:vAlign w:val="center"/>
          </w:tcPr>
          <w:p w14:paraId="6ECCD962" w14:textId="4E6ACE77" w:rsidR="00657231" w:rsidRPr="00584E57" w:rsidRDefault="00584E57" w:rsidP="00584E5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584E57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859" w:type="pct"/>
            <w:vAlign w:val="center"/>
          </w:tcPr>
          <w:p w14:paraId="14D1FCE5" w14:textId="11152A62" w:rsidR="00657231" w:rsidRPr="00657231" w:rsidRDefault="00657231" w:rsidP="00584E5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  <w:tr w:rsidR="00657231" w:rsidRPr="001C1707" w14:paraId="35D73FF8" w14:textId="77777777" w:rsidTr="00584E57">
        <w:trPr>
          <w:trHeight w:val="410"/>
        </w:trPr>
        <w:tc>
          <w:tcPr>
            <w:tcW w:w="1302" w:type="pct"/>
            <w:shd w:val="clear" w:color="auto" w:fill="F2F2F2" w:themeFill="background1" w:themeFillShade="F2"/>
            <w:vAlign w:val="center"/>
          </w:tcPr>
          <w:p w14:paraId="5BE00623" w14:textId="06726908" w:rsidR="00657231" w:rsidRPr="00070DC5" w:rsidRDefault="00657231" w:rsidP="001A7F0D">
            <w:pPr>
              <w:pStyle w:val="TableParagraph"/>
              <w:ind w:left="36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RAZEM</w:t>
            </w:r>
          </w:p>
        </w:tc>
        <w:tc>
          <w:tcPr>
            <w:tcW w:w="578" w:type="pct"/>
            <w:shd w:val="clear" w:color="auto" w:fill="F2F2F2" w:themeFill="background1" w:themeFillShade="F2"/>
            <w:vAlign w:val="center"/>
          </w:tcPr>
          <w:p w14:paraId="3C58505F" w14:textId="77777777" w:rsidR="00657231" w:rsidRDefault="00657231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16" w:type="pct"/>
            <w:shd w:val="clear" w:color="auto" w:fill="F2F2F2" w:themeFill="background1" w:themeFillShade="F2"/>
            <w:vAlign w:val="center"/>
          </w:tcPr>
          <w:p w14:paraId="23101651" w14:textId="77777777" w:rsidR="00657231" w:rsidRPr="00890316" w:rsidRDefault="00657231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829" w:type="pct"/>
            <w:vAlign w:val="center"/>
          </w:tcPr>
          <w:p w14:paraId="3B34F80B" w14:textId="77777777" w:rsidR="00657231" w:rsidRPr="001C1707" w:rsidRDefault="00657231" w:rsidP="00584E5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515" w:type="pct"/>
            <w:shd w:val="clear" w:color="auto" w:fill="F2F2F2" w:themeFill="background1" w:themeFillShade="F2"/>
          </w:tcPr>
          <w:p w14:paraId="6F7BECB3" w14:textId="77777777" w:rsidR="00657231" w:rsidRPr="00890316" w:rsidRDefault="00657231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  <w:tc>
          <w:tcPr>
            <w:tcW w:w="859" w:type="pct"/>
            <w:vAlign w:val="center"/>
          </w:tcPr>
          <w:p w14:paraId="7A1C96EF" w14:textId="20E1980F" w:rsidR="00657231" w:rsidRPr="00890316" w:rsidRDefault="00657231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7E90AD73" w14:textId="77777777"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58D6E5D5" w14:textId="77777777" w:rsidR="00890316" w:rsidRDefault="00890316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3B38ED10" w14:textId="77777777" w:rsidR="001A7F17" w:rsidRDefault="001A7F17" w:rsidP="002B62DA">
      <w:pPr>
        <w:pStyle w:val="Akapitzlist"/>
        <w:spacing w:line="240" w:lineRule="auto"/>
        <w:ind w:left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4"/>
        <w:gridCol w:w="2673"/>
        <w:gridCol w:w="4078"/>
      </w:tblGrid>
      <w:tr w:rsidR="0093259C" w:rsidRPr="001C1707" w14:paraId="1C55A6F3" w14:textId="77777777" w:rsidTr="0093259C">
        <w:trPr>
          <w:trHeight w:val="410"/>
        </w:trPr>
        <w:tc>
          <w:tcPr>
            <w:tcW w:w="1388" w:type="pct"/>
            <w:shd w:val="clear" w:color="auto" w:fill="E2EFD9"/>
            <w:vAlign w:val="center"/>
          </w:tcPr>
          <w:p w14:paraId="74D2086F" w14:textId="77777777" w:rsidR="0093259C" w:rsidRPr="001C1707" w:rsidRDefault="0093259C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0" w:type="pct"/>
            <w:shd w:val="clear" w:color="auto" w:fill="E2EFD9"/>
            <w:vAlign w:val="center"/>
          </w:tcPr>
          <w:p w14:paraId="389A844F" w14:textId="77777777" w:rsidR="0093259C" w:rsidRPr="001C1707" w:rsidRDefault="0093259C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</w:t>
            </w:r>
          </w:p>
        </w:tc>
        <w:tc>
          <w:tcPr>
            <w:tcW w:w="2182" w:type="pct"/>
            <w:shd w:val="clear" w:color="auto" w:fill="E2EFD9"/>
            <w:vAlign w:val="center"/>
          </w:tcPr>
          <w:p w14:paraId="1AD29974" w14:textId="77777777" w:rsidR="0093259C" w:rsidRPr="001C1707" w:rsidRDefault="0093259C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93259C" w:rsidRPr="001C1707" w14:paraId="3BC822DD" w14:textId="77777777" w:rsidTr="0093259C">
        <w:trPr>
          <w:trHeight w:val="410"/>
        </w:trPr>
        <w:tc>
          <w:tcPr>
            <w:tcW w:w="1388" w:type="pct"/>
            <w:shd w:val="clear" w:color="auto" w:fill="F2F2F2" w:themeFill="background1" w:themeFillShade="F2"/>
            <w:vAlign w:val="center"/>
          </w:tcPr>
          <w:p w14:paraId="1A75E44A" w14:textId="47C9F4DB" w:rsidR="0093259C" w:rsidRPr="00890316" w:rsidRDefault="0093259C" w:rsidP="007154FD">
            <w:pPr>
              <w:pStyle w:val="TableParagraph"/>
              <w:numPr>
                <w:ilvl w:val="0"/>
                <w:numId w:val="23"/>
              </w:numPr>
              <w:rPr>
                <w:rFonts w:ascii="Calibri" w:hAnsi="Calibri" w:cs="Calibri"/>
                <w:spacing w:val="-2"/>
                <w:sz w:val="18"/>
              </w:rPr>
            </w:pPr>
            <w:r w:rsidRPr="00070DC5">
              <w:rPr>
                <w:rFonts w:ascii="Calibri" w:hAnsi="Calibri" w:cs="Calibri"/>
                <w:spacing w:val="-2"/>
                <w:sz w:val="18"/>
              </w:rPr>
              <w:t>Zestawy do pobierania osocza</w:t>
            </w:r>
          </w:p>
        </w:tc>
        <w:tc>
          <w:tcPr>
            <w:tcW w:w="1430" w:type="pct"/>
            <w:vAlign w:val="center"/>
          </w:tcPr>
          <w:p w14:paraId="37C3A6C0" w14:textId="77777777" w:rsidR="0093259C" w:rsidRPr="00890316" w:rsidRDefault="0093259C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182" w:type="pct"/>
            <w:vAlign w:val="center"/>
          </w:tcPr>
          <w:p w14:paraId="67E0F29B" w14:textId="77777777" w:rsidR="0093259C" w:rsidRPr="001C1707" w:rsidRDefault="0093259C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93259C" w:rsidRPr="001C1707" w14:paraId="0BB63658" w14:textId="77777777" w:rsidTr="0093259C">
        <w:trPr>
          <w:trHeight w:val="410"/>
        </w:trPr>
        <w:tc>
          <w:tcPr>
            <w:tcW w:w="1388" w:type="pct"/>
            <w:shd w:val="clear" w:color="auto" w:fill="F2F2F2" w:themeFill="background1" w:themeFillShade="F2"/>
            <w:vAlign w:val="center"/>
          </w:tcPr>
          <w:p w14:paraId="5B9DD522" w14:textId="29C34D87" w:rsidR="0093259C" w:rsidRPr="00890316" w:rsidRDefault="0093259C" w:rsidP="007154FD">
            <w:pPr>
              <w:pStyle w:val="TableParagraph"/>
              <w:numPr>
                <w:ilvl w:val="0"/>
                <w:numId w:val="23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Roztwór antykoagulacyjny</w:t>
            </w:r>
          </w:p>
        </w:tc>
        <w:tc>
          <w:tcPr>
            <w:tcW w:w="1430" w:type="pct"/>
            <w:vAlign w:val="center"/>
          </w:tcPr>
          <w:p w14:paraId="510665B2" w14:textId="77777777" w:rsidR="0093259C" w:rsidRPr="00890316" w:rsidRDefault="0093259C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182" w:type="pct"/>
            <w:vAlign w:val="center"/>
          </w:tcPr>
          <w:p w14:paraId="7D785087" w14:textId="77777777" w:rsidR="0093259C" w:rsidRPr="001C1707" w:rsidRDefault="0093259C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93259C" w:rsidRPr="001C1707" w14:paraId="50C0F76E" w14:textId="77777777" w:rsidTr="0093259C">
        <w:trPr>
          <w:trHeight w:val="410"/>
        </w:trPr>
        <w:tc>
          <w:tcPr>
            <w:tcW w:w="1388" w:type="pct"/>
            <w:shd w:val="clear" w:color="auto" w:fill="F2F2F2" w:themeFill="background1" w:themeFillShade="F2"/>
            <w:vAlign w:val="center"/>
          </w:tcPr>
          <w:p w14:paraId="4DC6BCD8" w14:textId="4481F0F6" w:rsidR="0093259C" w:rsidRPr="00890316" w:rsidRDefault="0093259C" w:rsidP="007154FD">
            <w:pPr>
              <w:pStyle w:val="TableParagraph"/>
              <w:numPr>
                <w:ilvl w:val="0"/>
                <w:numId w:val="23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Igła dializacyjna</w:t>
            </w:r>
          </w:p>
        </w:tc>
        <w:tc>
          <w:tcPr>
            <w:tcW w:w="1430" w:type="pct"/>
            <w:vAlign w:val="center"/>
          </w:tcPr>
          <w:p w14:paraId="5C478342" w14:textId="77777777" w:rsidR="0093259C" w:rsidRPr="00890316" w:rsidRDefault="0093259C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182" w:type="pct"/>
            <w:vAlign w:val="center"/>
          </w:tcPr>
          <w:p w14:paraId="3E835E2F" w14:textId="77777777" w:rsidR="0093259C" w:rsidRPr="001C1707" w:rsidRDefault="0093259C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000000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77777777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7777777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71891711" w14:textId="77777777" w:rsidR="00273EC1" w:rsidRPr="0093259C" w:rsidRDefault="00273EC1" w:rsidP="0093259C">
      <w:pPr>
        <w:spacing w:after="0" w:line="240" w:lineRule="auto"/>
        <w:jc w:val="both"/>
        <w:rPr>
          <w:rFonts w:cs="Calibri"/>
          <w:i/>
          <w:color w:val="FF0000"/>
          <w:sz w:val="20"/>
          <w:szCs w:val="20"/>
        </w:rPr>
      </w:pPr>
    </w:p>
    <w:sectPr w:rsidR="00273EC1" w:rsidRPr="0093259C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2BC7F" w14:textId="77777777" w:rsidR="007C6D50" w:rsidRDefault="007C6D50" w:rsidP="00FB0554">
      <w:pPr>
        <w:spacing w:after="0" w:line="240" w:lineRule="auto"/>
      </w:pPr>
      <w:r>
        <w:separator/>
      </w:r>
    </w:p>
  </w:endnote>
  <w:endnote w:type="continuationSeparator" w:id="0">
    <w:p w14:paraId="77E6A584" w14:textId="77777777" w:rsidR="007C6D50" w:rsidRDefault="007C6D50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0BF8C" w14:textId="77777777" w:rsidR="007C6D50" w:rsidRDefault="007C6D50" w:rsidP="00FB0554">
      <w:pPr>
        <w:spacing w:after="0" w:line="240" w:lineRule="auto"/>
      </w:pPr>
      <w:r>
        <w:separator/>
      </w:r>
    </w:p>
  </w:footnote>
  <w:footnote w:type="continuationSeparator" w:id="0">
    <w:p w14:paraId="1D4B13CE" w14:textId="77777777" w:rsidR="007C6D50" w:rsidRDefault="007C6D50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1371B46E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584E57">
      <w:rPr>
        <w:rStyle w:val="paragraphpunkt1"/>
        <w:b w:val="0"/>
        <w:bCs w:val="0"/>
        <w:kern w:val="22"/>
        <w:sz w:val="16"/>
        <w:szCs w:val="16"/>
        <w:lang w:val="pl-PL"/>
      </w:rPr>
      <w:t>15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584E57">
      <w:rPr>
        <w:rStyle w:val="paragraphpunkt1"/>
        <w:b w:val="0"/>
        <w:bCs w:val="0"/>
        <w:kern w:val="22"/>
        <w:sz w:val="16"/>
        <w:szCs w:val="16"/>
        <w:lang w:val="pl-PL"/>
      </w:rPr>
      <w:t>6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814040">
    <w:abstractNumId w:val="31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38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4"/>
  </w:num>
  <w:num w:numId="7" w16cid:durableId="592857487">
    <w:abstractNumId w:val="27"/>
  </w:num>
  <w:num w:numId="8" w16cid:durableId="1285162219">
    <w:abstractNumId w:val="30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39"/>
  </w:num>
  <w:num w:numId="12" w16cid:durableId="1522355306">
    <w:abstractNumId w:val="21"/>
  </w:num>
  <w:num w:numId="13" w16cid:durableId="1094281590">
    <w:abstractNumId w:val="33"/>
  </w:num>
  <w:num w:numId="14" w16cid:durableId="300040949">
    <w:abstractNumId w:val="25"/>
  </w:num>
  <w:num w:numId="15" w16cid:durableId="1671562423">
    <w:abstractNumId w:val="32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7"/>
  </w:num>
  <w:num w:numId="20" w16cid:durableId="26756297">
    <w:abstractNumId w:val="28"/>
  </w:num>
  <w:num w:numId="21" w16cid:durableId="1756510974">
    <w:abstractNumId w:val="35"/>
  </w:num>
  <w:num w:numId="22" w16cid:durableId="1647509749">
    <w:abstractNumId w:val="22"/>
  </w:num>
  <w:num w:numId="23" w16cid:durableId="709450614">
    <w:abstractNumId w:val="3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0D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4E57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231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C6D50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259C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1CFC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67F17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9B9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3174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20</cp:revision>
  <cp:lastPrinted>2017-09-26T15:23:00Z</cp:lastPrinted>
  <dcterms:created xsi:type="dcterms:W3CDTF">2023-11-17T11:29:00Z</dcterms:created>
  <dcterms:modified xsi:type="dcterms:W3CDTF">2026-10-07T08:26:00Z</dcterms:modified>
</cp:coreProperties>
</file>