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E6CB1" w14:textId="77777777" w:rsidR="00B371D6" w:rsidRDefault="00B371D6" w:rsidP="00B371D6">
      <w:pPr>
        <w:pStyle w:val="Nagwek1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4</w:t>
      </w:r>
    </w:p>
    <w:p w14:paraId="130CA2F6" w14:textId="77777777" w:rsidR="00B371D6" w:rsidRDefault="00B371D6" w:rsidP="00B371D6">
      <w:pPr>
        <w:pStyle w:val="Nagwek1"/>
        <w:rPr>
          <w:rFonts w:ascii="Verdana" w:hAnsi="Verdana"/>
          <w:sz w:val="18"/>
          <w:szCs w:val="18"/>
        </w:rPr>
      </w:pPr>
    </w:p>
    <w:p w14:paraId="66D476FB" w14:textId="77777777" w:rsidR="00B371D6" w:rsidRDefault="00B371D6" w:rsidP="00B371D6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WZÓR UMOWY</w:t>
      </w:r>
    </w:p>
    <w:p w14:paraId="7FE55D30" w14:textId="77777777" w:rsidR="00B371D6" w:rsidRDefault="00B371D6" w:rsidP="00B371D6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1D34EAC2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</w:p>
    <w:p w14:paraId="121ED2BF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Zawarta w Krakowie w wyniku przeprowadzonego postępowania o zamówienie publiczne w trybie </w:t>
      </w:r>
      <w:r>
        <w:rPr>
          <w:rFonts w:ascii="Verdana" w:hAnsi="Verdana"/>
          <w:b/>
          <w:sz w:val="18"/>
          <w:szCs w:val="18"/>
        </w:rPr>
        <w:t>podstawowym bez negocjacji</w:t>
      </w:r>
    </w:p>
    <w:p w14:paraId="43879AB1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pomiędzy:</w:t>
      </w:r>
    </w:p>
    <w:p w14:paraId="44463FB5" w14:textId="77777777" w:rsidR="00B371D6" w:rsidRDefault="00B371D6" w:rsidP="00B371D6">
      <w:pPr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5606E090" w14:textId="77777777" w:rsidR="00B371D6" w:rsidRDefault="00B371D6" w:rsidP="00B371D6">
      <w:pPr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Wydawnictwa AGH</w:t>
      </w:r>
    </w:p>
    <w:p w14:paraId="60E1DE09" w14:textId="77777777" w:rsidR="00B371D6" w:rsidRDefault="00B371D6" w:rsidP="00B371D6">
      <w:p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540FE46C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00BAE552" w14:textId="77777777" w:rsidR="00B371D6" w:rsidRDefault="00B371D6" w:rsidP="00B371D6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1CFC255A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b/>
          <w:sz w:val="18"/>
          <w:szCs w:val="18"/>
        </w:rPr>
        <w:t>ZLECENIODAWCĄ</w:t>
      </w:r>
    </w:p>
    <w:p w14:paraId="1031A7C5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</w:t>
      </w:r>
    </w:p>
    <w:p w14:paraId="5BFDE6C7" w14:textId="77777777" w:rsidR="00B371D6" w:rsidRDefault="00B371D6" w:rsidP="00B371D6">
      <w:p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8B36F3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b/>
          <w:sz w:val="18"/>
          <w:szCs w:val="18"/>
        </w:rPr>
        <w:t>ZLECENIOBIORCĄ</w:t>
      </w:r>
    </w:p>
    <w:p w14:paraId="15C7D18F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</w:p>
    <w:p w14:paraId="2DBF2727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1</w:t>
      </w:r>
    </w:p>
    <w:p w14:paraId="194DD298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Zleceniodawca powierza a Zleceniobiorca przyjmuje do wykonania usługę składu i opracowanie mat. ilustracyjnego do publikacji, w których stanowi on od 66 do 80% obj. tekstu, w tym przygotowanie pliku PDF do druku oraz pliku dostępnego cyfrowo - KC-DE-zp.25.352.2026</w:t>
      </w:r>
    </w:p>
    <w:p w14:paraId="5994D960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Szczegółowy zakres prac, zwany dalej przedmiotem umowy, jest określony w opisie przedmiotu zamówienia SWZ. </w:t>
      </w:r>
    </w:p>
    <w:p w14:paraId="3E640EA4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1F929075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2</w:t>
      </w:r>
    </w:p>
    <w:p w14:paraId="54BC9B0A" w14:textId="77777777" w:rsidR="00B371D6" w:rsidRDefault="00B371D6" w:rsidP="00B371D6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Umowa zostaje zawarta na okres 12 miesięcy od daty podpisania umowy.</w:t>
      </w:r>
    </w:p>
    <w:p w14:paraId="6294B3DC" w14:textId="77777777" w:rsidR="00B371D6" w:rsidRDefault="00B371D6" w:rsidP="00B371D6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7DC4E7F8" w14:textId="77777777" w:rsidR="00B371D6" w:rsidRDefault="00B371D6" w:rsidP="00B371D6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Przedmiot umowy zlecany będzie sukcesywnie w miarę potrzeby w czasie trwania umowy.</w:t>
      </w:r>
    </w:p>
    <w:p w14:paraId="06040843" w14:textId="77777777" w:rsidR="00B371D6" w:rsidRDefault="00B371D6" w:rsidP="00B371D6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</w:p>
    <w:p w14:paraId="63BDACDB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3</w:t>
      </w:r>
    </w:p>
    <w:p w14:paraId="7E9D4870" w14:textId="77777777" w:rsidR="00B371D6" w:rsidRDefault="00B371D6" w:rsidP="00B371D6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Strony zgodnie postanawiają, że dla każdej pozycji wydawniczej będzie obowiązywała kalkulacja szczegółowa, zaś wynagrodzenie za każdorazowo zleconą usługę obliczone zostanie w oparciu o poniższe ceny jednostkowe brutto:</w:t>
      </w:r>
    </w:p>
    <w:p w14:paraId="72F0ECB1" w14:textId="77777777" w:rsidR="00B371D6" w:rsidRDefault="00B371D6" w:rsidP="00B371D6">
      <w:pPr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A. Cena brutto za usługę składu komputerowego wraz z przygotowaniem plików PDF do druku</w:t>
      </w:r>
      <w:r>
        <w:rPr>
          <w:rFonts w:ascii="Verdana" w:hAnsi="Verdana"/>
          <w:sz w:val="18"/>
          <w:szCs w:val="18"/>
        </w:rPr>
        <w:t xml:space="preserve">: ………… zł brutto za 1 AW </w:t>
      </w:r>
      <w:bookmarkStart w:id="0" w:name="_Hlk229566186"/>
      <w:r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bookmarkEnd w:id="0"/>
      <w:r>
        <w:rPr>
          <w:rFonts w:ascii="Verdana" w:hAnsi="Verdana"/>
          <w:sz w:val="18"/>
          <w:szCs w:val="18"/>
        </w:rPr>
        <w:t xml:space="preserve">; </w:t>
      </w:r>
    </w:p>
    <w:p w14:paraId="1FB533D2" w14:textId="77777777" w:rsidR="00B371D6" w:rsidRDefault="00B371D6" w:rsidP="00B371D6">
      <w:pPr>
        <w:tabs>
          <w:tab w:val="num" w:pos="1418"/>
        </w:tabs>
        <w:suppressAutoHyphens/>
        <w:overflowPunct w:val="0"/>
        <w:autoSpaceDE w:val="0"/>
        <w:jc w:val="both"/>
        <w:rPr>
          <w:rFonts w:eastAsia="Verdana"/>
          <w:color w:val="FF0000"/>
          <w:sz w:val="22"/>
          <w:szCs w:val="22"/>
        </w:rPr>
      </w:pPr>
      <w:r>
        <w:rPr>
          <w:rFonts w:ascii="Verdana" w:hAnsi="Verdana"/>
          <w:b/>
          <w:sz w:val="18"/>
          <w:szCs w:val="18"/>
        </w:rPr>
        <w:t xml:space="preserve">B. Ceny za dostosowanie przygotowanych plików PDF do wymagań dostępności określonych w ustawie z dnia 26 kwietnia 2024 r. o zapewnianiu spełniania wymagań dostępności niektórych produktów i usług przez podmioty gospodarcze, potwierdzone pozytywnym wynikiem walidacji za pomocą narzędzia PAC (PDF Accessibility </w:t>
      </w:r>
      <w:proofErr w:type="spellStart"/>
      <w:r>
        <w:rPr>
          <w:rFonts w:ascii="Verdana" w:hAnsi="Verdana"/>
          <w:b/>
          <w:sz w:val="18"/>
          <w:szCs w:val="18"/>
        </w:rPr>
        <w:t>Checker</w:t>
      </w:r>
      <w:proofErr w:type="spellEnd"/>
      <w:r>
        <w:rPr>
          <w:rFonts w:ascii="Verdana" w:hAnsi="Verdana"/>
          <w:b/>
          <w:sz w:val="18"/>
          <w:szCs w:val="18"/>
        </w:rPr>
        <w:t xml:space="preserve">); cena ta stanowić będzie 30% ceny za usługę składu komputerowego wraz z przygotowaniem plików PDF do druku za 1 AW: </w:t>
      </w:r>
      <w:r>
        <w:rPr>
          <w:rFonts w:ascii="Verdana" w:hAnsi="Verdana"/>
          <w:sz w:val="18"/>
          <w:szCs w:val="18"/>
        </w:rPr>
        <w:t xml:space="preserve">………… zł brutto za 1 AW </w:t>
      </w:r>
      <w:r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r>
        <w:rPr>
          <w:rFonts w:ascii="Verdana" w:hAnsi="Verdana"/>
          <w:sz w:val="18"/>
          <w:szCs w:val="18"/>
        </w:rPr>
        <w:t>;</w:t>
      </w:r>
    </w:p>
    <w:p w14:paraId="0591B9F6" w14:textId="77777777" w:rsidR="00B371D6" w:rsidRDefault="00B371D6" w:rsidP="00B371D6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2. Powyższe ceny zawierają właściwa stawkę podatku VAT.</w:t>
      </w:r>
    </w:p>
    <w:p w14:paraId="4297CE76" w14:textId="77777777" w:rsidR="00B371D6" w:rsidRDefault="00B371D6" w:rsidP="00B371D6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Ceny określone w § 3 ust. 1 są cenami maksymalnymi w okresie obowiązywania niniejszej umowy </w:t>
      </w:r>
      <w:r>
        <w:rPr>
          <w:rFonts w:ascii="Verdana" w:hAnsi="Verdana"/>
          <w:sz w:val="18"/>
          <w:szCs w:val="18"/>
        </w:rPr>
        <w:br/>
        <w:t>z zastrzeżeniem zapisów § 9.</w:t>
      </w:r>
    </w:p>
    <w:p w14:paraId="54D85244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 Zapłata nastąpi za faktycznie wykonane zlecenia.</w:t>
      </w:r>
    </w:p>
    <w:p w14:paraId="09D8ECE6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5. </w:t>
      </w:r>
      <w:r>
        <w:rPr>
          <w:rFonts w:ascii="Verdana" w:hAnsi="Verdana"/>
          <w:b/>
          <w:sz w:val="18"/>
          <w:szCs w:val="18"/>
        </w:rPr>
        <w:t>Wartość umowy w okresie jej obowiązywania nie może przekroczyć kwoty</w:t>
      </w:r>
      <w:r>
        <w:rPr>
          <w:rFonts w:ascii="Verdana" w:hAnsi="Verdana"/>
          <w:sz w:val="18"/>
          <w:szCs w:val="18"/>
        </w:rPr>
        <w:t xml:space="preserve"> ……………… zł brutto (słownie: ………………………… zł 00/100).</w:t>
      </w:r>
    </w:p>
    <w:p w14:paraId="6204E023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6. Niniejsza umowa wygasa przed upływem okresu czasu jej trwania z dniem wyczerpania środków, </w:t>
      </w:r>
      <w:r>
        <w:rPr>
          <w:rFonts w:ascii="Verdana" w:hAnsi="Verdana"/>
          <w:sz w:val="18"/>
          <w:szCs w:val="18"/>
        </w:rPr>
        <w:br/>
        <w:t>o których mowa w § 3 ust. 8.</w:t>
      </w:r>
    </w:p>
    <w:p w14:paraId="70177B79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7. Jeżeli w trakcie trwania umowy zlecone usługi nie wyczerpią wartości określonej w § 3 ust. 8 to Zleceniobiorcy nie przysługują z tego powodu żadne roszczenia względem Zleceniodawcy.</w:t>
      </w:r>
    </w:p>
    <w:p w14:paraId="4FE8CC37" w14:textId="77777777" w:rsidR="00B371D6" w:rsidRDefault="00B371D6" w:rsidP="00B371D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8. Gwarantowany zakres umowy wynosi 40%.</w:t>
      </w:r>
    </w:p>
    <w:p w14:paraId="30EF2C2E" w14:textId="77777777" w:rsidR="00B371D6" w:rsidRDefault="00B371D6" w:rsidP="00B371D6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627E9E26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4</w:t>
      </w:r>
    </w:p>
    <w:p w14:paraId="2E8615E9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Należność, za każdorazową zleconą usługę, o której mowa w § 3 ust. 1 będzie uregulowana przez Zleceniodawcę w terminie 21 dni od dnia otrzymania prawidłowo wystawionej faktury przez Zleceniobiorcę po potwierdzeniu wykonania przedmiotu umowy.</w:t>
      </w:r>
    </w:p>
    <w:p w14:paraId="69035A04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</w:rPr>
        <w:tab/>
        <w:t xml:space="preserve"> Zapłata wynagrodzenia nastąpi przelewem na rachunek Wykonawcy zawarty na dzień zlecenia przelewu w wykazie podmiotów o których mowa w art. 96b ust. 1) Ustawy  o podatku od towarów i usług. </w:t>
      </w:r>
      <w:r>
        <w:rPr>
          <w:rFonts w:ascii="Verdana" w:hAnsi="Verdana"/>
          <w:sz w:val="18"/>
          <w:szCs w:val="18"/>
        </w:rPr>
        <w:br/>
        <w:t>W przypadku braku, na dzień zapłaty, numeru rachunku w powyższym wykazie nie mają zastosowania zapisy dotyczące naliczania odsetek ustawowych za nieterminową zapłatę o których mowa w ust. 4.</w:t>
      </w:r>
    </w:p>
    <w:p w14:paraId="40A14B81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</w:t>
      </w:r>
      <w:r>
        <w:rPr>
          <w:rFonts w:ascii="Verdana" w:hAnsi="Verdana"/>
          <w:sz w:val="18"/>
          <w:szCs w:val="18"/>
        </w:rPr>
        <w:tab/>
        <w:t xml:space="preserve"> Strony postanawiają, że zapłata następuje w dniu obciążenia rachunku bankowego Zleceniodawcy. </w:t>
      </w:r>
    </w:p>
    <w:p w14:paraId="06DA7DF7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4.</w:t>
      </w:r>
      <w:r>
        <w:rPr>
          <w:rFonts w:ascii="Verdana" w:hAnsi="Verdana"/>
          <w:sz w:val="18"/>
          <w:szCs w:val="18"/>
        </w:rPr>
        <w:tab/>
        <w:t xml:space="preserve"> W przypadku nieterminowej płatności należności Zleceniobiorca ma prawo naliczyć Zleceniodawcy odsetki ustawowe za każdy dzień zwłoki.</w:t>
      </w:r>
    </w:p>
    <w:p w14:paraId="071F2801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5.</w:t>
      </w:r>
      <w:r>
        <w:rPr>
          <w:rFonts w:ascii="Verdana" w:hAnsi="Verdana"/>
          <w:sz w:val="18"/>
          <w:szCs w:val="18"/>
        </w:rPr>
        <w:tab/>
        <w:t>Zamawiający zobowiązuje Sprzedawcę do wystawiania faktur w postaci faktur ustrukturyzowanych za pośrednictwem Krajowego Systemu e 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, a w polu „Podmiot3” poda identyfikator wewnętrzny jednostki Zamawiającego (</w:t>
      </w:r>
      <w:proofErr w:type="spellStart"/>
      <w:r>
        <w:rPr>
          <w:rFonts w:ascii="Verdana" w:hAnsi="Verdana"/>
          <w:sz w:val="18"/>
          <w:szCs w:val="18"/>
        </w:rPr>
        <w:t>IDWew</w:t>
      </w:r>
      <w:proofErr w:type="spellEnd"/>
      <w:r>
        <w:rPr>
          <w:rFonts w:ascii="Verdana" w:hAnsi="Verdana"/>
          <w:sz w:val="18"/>
          <w:szCs w:val="18"/>
        </w:rPr>
        <w:t xml:space="preserve">): 6750001923 oraz </w:t>
      </w:r>
      <w:r>
        <w:rPr>
          <w:rFonts w:ascii="Verdana" w:hAnsi="Verdana"/>
          <w:sz w:val="18"/>
          <w:szCs w:val="18"/>
        </w:rPr>
        <w:br/>
        <w:t>nr identyfikacji jednostki AGH (SAP ID): 46003.</w:t>
      </w:r>
    </w:p>
    <w:p w14:paraId="514E557A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</w:t>
      </w:r>
      <w:r>
        <w:rPr>
          <w:rFonts w:ascii="Verdana" w:hAnsi="Verdana"/>
          <w:sz w:val="18"/>
          <w:szCs w:val="18"/>
        </w:rPr>
        <w:tab/>
        <w:t xml:space="preserve">Za moment doręczenia faktury ustrukturyzowanej wystawionej za pośrednictwem Krajowego Systemu </w:t>
      </w:r>
      <w:r>
        <w:rPr>
          <w:rFonts w:ascii="Verdana" w:hAnsi="Verdana"/>
          <w:sz w:val="18"/>
          <w:szCs w:val="18"/>
        </w:rPr>
        <w:br/>
        <w:t>e Faktur uważa się dzień przydzielenia jej w tym systemie numeru identyfikującego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 ID).</w:t>
      </w:r>
    </w:p>
    <w:p w14:paraId="4531FC1E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7.</w:t>
      </w:r>
      <w:r>
        <w:rPr>
          <w:rFonts w:ascii="Verdana" w:hAnsi="Verdana"/>
          <w:sz w:val="18"/>
          <w:szCs w:val="18"/>
        </w:rPr>
        <w:tab/>
        <w:t>Faktura powinna zawierać numer wewnętrzny zamówienia lub umowy nadany przez Zamawiającego.</w:t>
      </w:r>
    </w:p>
    <w:p w14:paraId="29A1D9BA" w14:textId="77777777" w:rsidR="00B371D6" w:rsidRDefault="00B371D6" w:rsidP="00B371D6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12A6B58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5</w:t>
      </w:r>
    </w:p>
    <w:p w14:paraId="1364E058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Strony ustanawiają odpowiedzialność za niewykonanie lub nienależyte wykonanie umowy w formie kar umownych.</w:t>
      </w:r>
    </w:p>
    <w:p w14:paraId="1FFF4D7D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204C6CC2" w14:textId="77777777" w:rsidR="00B371D6" w:rsidRDefault="00B371D6" w:rsidP="00B371D6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>
        <w:rPr>
          <w:rFonts w:ascii="Verdana" w:hAnsi="Verdana"/>
          <w:b/>
          <w:sz w:val="18"/>
          <w:szCs w:val="18"/>
        </w:rPr>
        <w:t>5%</w:t>
      </w:r>
      <w:r>
        <w:rPr>
          <w:rFonts w:ascii="Verdana" w:hAnsi="Verdana"/>
          <w:sz w:val="18"/>
          <w:szCs w:val="18"/>
        </w:rPr>
        <w:t xml:space="preserve"> ich wartości, za każdy rozpoczęty dzień zwłoki liczony od dnia, w którym prace miały być wykonane;</w:t>
      </w:r>
    </w:p>
    <w:p w14:paraId="2EF518BB" w14:textId="77777777" w:rsidR="00B371D6" w:rsidRDefault="00B371D6" w:rsidP="00B371D6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1" w:name="_Hlk207361052"/>
      <w:r>
        <w:rPr>
          <w:rFonts w:ascii="Verdana" w:hAnsi="Verdana"/>
          <w:sz w:val="18"/>
          <w:szCs w:val="18"/>
        </w:rPr>
        <w:t xml:space="preserve">z przyczyn leżących po stronie </w:t>
      </w:r>
      <w:bookmarkEnd w:id="1"/>
      <w:r>
        <w:rPr>
          <w:rFonts w:ascii="Verdana" w:hAnsi="Verdana"/>
          <w:sz w:val="18"/>
          <w:szCs w:val="18"/>
        </w:rPr>
        <w:t xml:space="preserve">Zleceniobiorcy w wysokości </w:t>
      </w:r>
      <w:r>
        <w:rPr>
          <w:rFonts w:ascii="Verdana" w:hAnsi="Verdana"/>
          <w:b/>
          <w:sz w:val="18"/>
          <w:szCs w:val="18"/>
        </w:rPr>
        <w:t>10%</w:t>
      </w:r>
      <w:r>
        <w:rPr>
          <w:rFonts w:ascii="Verdana" w:hAnsi="Verdana"/>
          <w:sz w:val="18"/>
          <w:szCs w:val="18"/>
        </w:rPr>
        <w:t xml:space="preserve"> wynagrodzenia określonego w § 3 ust.5;</w:t>
      </w:r>
    </w:p>
    <w:p w14:paraId="0BC29800" w14:textId="77777777" w:rsidR="00B371D6" w:rsidRDefault="00B371D6" w:rsidP="00B371D6">
      <w:pPr>
        <w:pStyle w:val="Akapitzlist"/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 tytułu odstąpienia od umowy w części przez którąkolwiek ze stron z przyczyn leżących po stronie Zleceniobiorcy, w wysokości 10% wartości części przedmiotu umowy, której dotyczy odstąpienie;</w:t>
      </w:r>
    </w:p>
    <w:p w14:paraId="434DF837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Zleceniodawca zapłaci Zleceniobiorcy karę umową:</w:t>
      </w:r>
    </w:p>
    <w:p w14:paraId="21382302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a)</w:t>
      </w:r>
      <w:r>
        <w:rPr>
          <w:rFonts w:ascii="Verdana" w:hAnsi="Verdana"/>
          <w:sz w:val="18"/>
          <w:szCs w:val="18"/>
        </w:rPr>
        <w:tab/>
        <w:t xml:space="preserve"> z tytułu odstąpienia od umowy w całości przez którąkolwiek ze stron z przyczyn leżących po stronie Zleceniodawcy, w wysokości 10% całkowitego wynagrodzenia określonego w § 3 ust. 5;</w:t>
      </w:r>
    </w:p>
    <w:p w14:paraId="01A3D314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b)</w:t>
      </w:r>
      <w:r>
        <w:rPr>
          <w:rFonts w:ascii="Verdana" w:hAnsi="Verdana"/>
          <w:sz w:val="18"/>
          <w:szCs w:val="18"/>
        </w:rPr>
        <w:tab/>
        <w:t xml:space="preserve"> z tytułu odstąpienia od umowy w części przez którąkolwiek ze stron z przyczyn leżących po stronie Zleceniodawcy, w wysokości 10% wartości części przedmiotu umowy, której dotyczy odstąpienie</w:t>
      </w:r>
    </w:p>
    <w:p w14:paraId="04E56775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</w:t>
      </w:r>
      <w:r>
        <w:rPr>
          <w:rFonts w:ascii="Verdana" w:hAnsi="Verdana"/>
          <w:sz w:val="18"/>
          <w:szCs w:val="18"/>
        </w:rPr>
        <w:tab/>
        <w:t xml:space="preserve"> Łączna maksymalna wysokość kar umownych, których mogą dochodzić Strony nie może przekroczyć 20% wynagrodzenia, o którym mowa w § 3 ust. 5 umowy.</w:t>
      </w:r>
    </w:p>
    <w:p w14:paraId="6FBEA807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5.</w:t>
      </w:r>
      <w:r>
        <w:rPr>
          <w:rFonts w:ascii="Verdana" w:hAnsi="Verdana"/>
          <w:sz w:val="18"/>
          <w:szCs w:val="18"/>
        </w:rPr>
        <w:tab/>
        <w:t xml:space="preserve">Zastrzeżenia co do kar umownych pozostają w mocy w całości lub w części, pomimo oświadczenia </w:t>
      </w:r>
      <w:r>
        <w:rPr>
          <w:rFonts w:ascii="Verdana" w:hAnsi="Verdana"/>
          <w:sz w:val="18"/>
          <w:szCs w:val="18"/>
        </w:rPr>
        <w:br/>
        <w:t>o odstąpieniu od umowy.</w:t>
      </w:r>
    </w:p>
    <w:p w14:paraId="0041068C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 Zleceniobiorca wyraża zgodę na potrącenie wymagalnych kar umownych z przysługującemu mu wynagrodzenia.</w:t>
      </w:r>
    </w:p>
    <w:p w14:paraId="59A4CF99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7.</w:t>
      </w:r>
      <w:r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2BCF6E7" w14:textId="77777777" w:rsidR="00B371D6" w:rsidRDefault="00B371D6" w:rsidP="00B371D6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658C75F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6</w:t>
      </w:r>
    </w:p>
    <w:p w14:paraId="56E55DFA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1.Zleceniodawca może odstąpić od umowy:</w:t>
      </w:r>
    </w:p>
    <w:p w14:paraId="38533130" w14:textId="77777777" w:rsidR="00B371D6" w:rsidRDefault="00B371D6" w:rsidP="00B371D6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6A92D175" w14:textId="77777777" w:rsidR="00B371D6" w:rsidRDefault="00B371D6" w:rsidP="00B371D6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1D7A593C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W wypadku, o którym mowa w ust. 1 b.  postanowienia o karze umownej nie mają zastosowania.</w:t>
      </w:r>
    </w:p>
    <w:p w14:paraId="79BE2391" w14:textId="77777777" w:rsidR="00B371D6" w:rsidRDefault="00B371D6" w:rsidP="00B371D6">
      <w:pPr>
        <w:rPr>
          <w:rFonts w:ascii="Verdana" w:hAnsi="Verdana"/>
          <w:sz w:val="18"/>
          <w:szCs w:val="18"/>
        </w:rPr>
      </w:pPr>
    </w:p>
    <w:p w14:paraId="0E676A8A" w14:textId="77777777" w:rsidR="00B371D6" w:rsidRDefault="00B371D6" w:rsidP="00B371D6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7</w:t>
      </w:r>
    </w:p>
    <w:p w14:paraId="306EE329" w14:textId="77777777" w:rsidR="00B371D6" w:rsidRDefault="00B371D6" w:rsidP="00B371D6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290D6A1F" w14:textId="77777777" w:rsidR="00B371D6" w:rsidRDefault="00B371D6" w:rsidP="00B371D6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02ACF305" w14:textId="77777777" w:rsidR="00B371D6" w:rsidRDefault="00B371D6" w:rsidP="00B371D6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>
        <w:rPr>
          <w:rFonts w:ascii="Verdana" w:hAnsi="Verdana"/>
          <w:kern w:val="2"/>
          <w:sz w:val="18"/>
          <w:szCs w:val="18"/>
        </w:rPr>
        <w:br/>
        <w:t xml:space="preserve">w następującym zakresie: </w:t>
      </w:r>
    </w:p>
    <w:p w14:paraId="3FF3AC6E" w14:textId="77777777" w:rsidR="00B371D6" w:rsidRDefault="00B371D6" w:rsidP="00B371D6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22AD8DA" w14:textId="77777777" w:rsidR="00B371D6" w:rsidRDefault="00B371D6" w:rsidP="00B371D6">
      <w:pPr>
        <w:numPr>
          <w:ilvl w:val="0"/>
          <w:numId w:val="36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40CDC1FE" w14:textId="77777777" w:rsidR="00B371D6" w:rsidRDefault="00B371D6" w:rsidP="00B371D6">
      <w:pPr>
        <w:numPr>
          <w:ilvl w:val="0"/>
          <w:numId w:val="36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3097F9DB" w14:textId="77777777" w:rsidR="00B371D6" w:rsidRDefault="00B371D6" w:rsidP="00B371D6">
      <w:pPr>
        <w:numPr>
          <w:ilvl w:val="0"/>
          <w:numId w:val="36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159031A" w14:textId="77777777" w:rsidR="00B371D6" w:rsidRDefault="00B371D6" w:rsidP="00B371D6">
      <w:pPr>
        <w:numPr>
          <w:ilvl w:val="0"/>
          <w:numId w:val="36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5ED8CD4B" w14:textId="77777777" w:rsidR="00B371D6" w:rsidRDefault="00B371D6" w:rsidP="00B371D6">
      <w:pPr>
        <w:numPr>
          <w:ilvl w:val="0"/>
          <w:numId w:val="36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zamówienia, </w:t>
      </w:r>
    </w:p>
    <w:p w14:paraId="3E488FB6" w14:textId="77777777" w:rsidR="00B371D6" w:rsidRDefault="00B371D6" w:rsidP="00B371D6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00BE0E51" w14:textId="77777777" w:rsidR="00B371D6" w:rsidRDefault="00B371D6" w:rsidP="00B371D6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1637DAB2" w14:textId="77777777" w:rsidR="00B371D6" w:rsidRDefault="00B371D6" w:rsidP="00B371D6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c) </w:t>
      </w:r>
      <w:r>
        <w:rPr>
          <w:rFonts w:ascii="Verdana" w:hAnsi="Verdana"/>
          <w:sz w:val="18"/>
          <w:szCs w:val="18"/>
        </w:rPr>
        <w:tab/>
        <w:t xml:space="preserve">zmiany albo rezygnacji z podwykonawcy, jeżeli dotyczy podmiotu, na którego zasoby Zleceniobiorca powoływał się, na zasadach określonych w art. 118 ust.1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 xml:space="preserve">, w celu wykazania spełniania </w:t>
      </w:r>
      <w:r>
        <w:rPr>
          <w:rFonts w:ascii="Verdana" w:hAnsi="Verdana"/>
          <w:sz w:val="18"/>
          <w:szCs w:val="18"/>
        </w:rPr>
        <w:lastRenderedPageBreak/>
        <w:t>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77CDAB04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bCs/>
          <w:kern w:val="2"/>
          <w:sz w:val="18"/>
          <w:szCs w:val="18"/>
        </w:rPr>
        <w:t>d)</w:t>
      </w:r>
      <w:r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>
        <w:rPr>
          <w:rFonts w:ascii="Verdana" w:hAnsi="Verdana"/>
          <w:kern w:val="2"/>
          <w:sz w:val="18"/>
          <w:szCs w:val="18"/>
        </w:rPr>
        <w:t>zmiany zakresu części prac powierzonych podwykonawcy, w przypadku gdy:</w:t>
      </w:r>
    </w:p>
    <w:p w14:paraId="2826A151" w14:textId="77777777" w:rsidR="00B371D6" w:rsidRDefault="00B371D6" w:rsidP="00B371D6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eastAsia="Calibri" w:hAnsi="Verdana"/>
          <w:kern w:val="2"/>
          <w:sz w:val="18"/>
          <w:szCs w:val="18"/>
        </w:rPr>
        <w:t>−  </w:t>
      </w:r>
      <w:r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6D076F06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2" w:name="_Hlk129767653"/>
      <w:r>
        <w:rPr>
          <w:rFonts w:ascii="Verdana" w:hAnsi="Verdana"/>
          <w:kern w:val="2"/>
          <w:sz w:val="18"/>
          <w:szCs w:val="18"/>
        </w:rPr>
        <w:t>Zleceniobiorcy</w:t>
      </w:r>
      <w:bookmarkEnd w:id="2"/>
      <w:r>
        <w:rPr>
          <w:rFonts w:ascii="Verdana" w:hAnsi="Verdana"/>
          <w:kern w:val="2"/>
          <w:sz w:val="18"/>
          <w:szCs w:val="18"/>
        </w:rPr>
        <w:t>.</w:t>
      </w:r>
    </w:p>
    <w:p w14:paraId="513B27C6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6571B4AA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3" w:name="_Hlk129767506"/>
      <w:r>
        <w:rPr>
          <w:rFonts w:ascii="Verdana" w:hAnsi="Verdana"/>
          <w:sz w:val="18"/>
          <w:szCs w:val="18"/>
        </w:rPr>
        <w:t>§ 8</w:t>
      </w:r>
    </w:p>
    <w:bookmarkEnd w:id="3"/>
    <w:p w14:paraId="562CC083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1. </w:t>
      </w:r>
      <w:r>
        <w:rPr>
          <w:rFonts w:ascii="Verdana" w:hAnsi="Verdana"/>
          <w:kern w:val="2"/>
          <w:sz w:val="18"/>
          <w:szCs w:val="18"/>
        </w:rPr>
        <w:tab/>
        <w:t>Strony przewidują możliwość zmiany poziomu maksymalnego wynagrodzenia, o którym mowa w § 3 ust. 1 i ust. 5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DE24ADE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a) </w:t>
      </w:r>
      <w:r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3D5EE1FE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b)</w:t>
      </w:r>
      <w:r>
        <w:rPr>
          <w:rFonts w:ascii="Verdana" w:hAnsi="Verdana"/>
          <w:kern w:val="2"/>
          <w:sz w:val="18"/>
          <w:szCs w:val="18"/>
        </w:rPr>
        <w:tab/>
        <w:t xml:space="preserve">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7C10A1B7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c) </w:t>
      </w:r>
      <w:r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2518DE85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d) </w:t>
      </w:r>
      <w:r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61D63AA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2.</w:t>
      </w:r>
      <w:r>
        <w:rPr>
          <w:rFonts w:ascii="Verdana" w:hAnsi="Verdana"/>
          <w:kern w:val="2"/>
          <w:sz w:val="18"/>
          <w:szCs w:val="18"/>
        </w:rPr>
        <w:tab/>
        <w:t xml:space="preserve"> Zmiana wynagrodzenia, może zostać wprowadzona na wniosek Stron, zgodnie z poniższymi zasadami: </w:t>
      </w:r>
    </w:p>
    <w:p w14:paraId="7085584E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a)</w:t>
      </w:r>
      <w:r>
        <w:rPr>
          <w:rFonts w:ascii="Verdana" w:hAnsi="Verdana"/>
          <w:kern w:val="2"/>
          <w:sz w:val="18"/>
          <w:szCs w:val="18"/>
        </w:rPr>
        <w:tab/>
        <w:t xml:space="preserve">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699A996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b)</w:t>
      </w:r>
      <w:r>
        <w:rPr>
          <w:rFonts w:ascii="Verdana" w:hAnsi="Verdana"/>
          <w:kern w:val="2"/>
          <w:sz w:val="18"/>
          <w:szCs w:val="18"/>
        </w:rPr>
        <w:tab/>
        <w:t xml:space="preserve"> waloryzacja wynagrodzenia Wykonawcy będzie dotyczyła tylko niezrealizowanej części zamówienia,</w:t>
      </w:r>
    </w:p>
    <w:p w14:paraId="100BC613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c)</w:t>
      </w:r>
      <w:r>
        <w:rPr>
          <w:rFonts w:ascii="Verdana" w:hAnsi="Verdana"/>
          <w:kern w:val="2"/>
          <w:sz w:val="18"/>
          <w:szCs w:val="18"/>
        </w:rPr>
        <w:tab/>
        <w:t xml:space="preserve"> łączna maksymalna wartość zmiany wynagrodzenia w efekcie zastosowania postanowień dotyczących w/w waloryzacji, nie może przekroczyć  5 %  wysokości wynagrodzenia wykonawcy, o którym mowa w § 3 ust. 5 niniejszej  Umowy, </w:t>
      </w:r>
    </w:p>
    <w:p w14:paraId="2EBA6D91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d)</w:t>
      </w:r>
      <w:r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410A2306" w14:textId="77777777" w:rsidR="00B371D6" w:rsidRDefault="00B371D6" w:rsidP="00B371D6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3CEE84BB" w14:textId="77777777" w:rsidR="00B371D6" w:rsidRDefault="00B371D6" w:rsidP="00B371D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9</w:t>
      </w:r>
    </w:p>
    <w:p w14:paraId="2566D4D3" w14:textId="77777777" w:rsidR="00B371D6" w:rsidRDefault="00B371D6" w:rsidP="00B371D6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Właściwym dla rozpoznania sporów wynikłych na tle realizacji niniejszej umowy jest sąd właściwy dla siedziby Zleceniodawcy.</w:t>
      </w:r>
    </w:p>
    <w:p w14:paraId="74FF62CA" w14:textId="77777777" w:rsidR="00B371D6" w:rsidRDefault="00B371D6" w:rsidP="00B371D6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2.W sprawach nieuregulowanych w niniejszej umowie stosuje się przepisy kodeksu cywilnego </w:t>
      </w:r>
      <w:r>
        <w:rPr>
          <w:rFonts w:ascii="Verdana" w:hAnsi="Verdana"/>
          <w:sz w:val="18"/>
          <w:szCs w:val="18"/>
        </w:rPr>
        <w:br/>
        <w:t>i ustawy Prawo zamówień publicznych.</w:t>
      </w:r>
    </w:p>
    <w:p w14:paraId="047DCBCF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Wszelkie załączniki stanowią integralną część niniejszej umowy.</w:t>
      </w:r>
    </w:p>
    <w:p w14:paraId="69007161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 Umowę sporządzono w 2 jednobrzmiących egzemplarzach, po jednej dla każdej ze stron.</w:t>
      </w:r>
    </w:p>
    <w:p w14:paraId="510A8462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1B857DE5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B3B68F2" w14:textId="77777777" w:rsidR="00B371D6" w:rsidRDefault="00B371D6" w:rsidP="00B371D6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6135F2F0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6DB5D819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74301B09" w14:textId="77777777" w:rsidR="00B371D6" w:rsidRDefault="00B371D6" w:rsidP="00B371D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48A0E18" w14:textId="77777777" w:rsidR="00B371D6" w:rsidRDefault="00B371D6" w:rsidP="00B371D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………………………………..                                                                                 </w:t>
      </w:r>
      <w:r>
        <w:rPr>
          <w:rFonts w:ascii="Verdana" w:hAnsi="Verdana"/>
          <w:sz w:val="18"/>
          <w:szCs w:val="18"/>
        </w:rPr>
        <w:tab/>
        <w:t>………………………………..</w:t>
      </w:r>
    </w:p>
    <w:p w14:paraId="6F4BA939" w14:textId="77777777" w:rsidR="00B371D6" w:rsidRDefault="00B371D6" w:rsidP="00B371D6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          Data i podpis</w:t>
      </w:r>
    </w:p>
    <w:p w14:paraId="44A7EF4F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7994906C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5375808F" w14:textId="77777777" w:rsidR="00B371D6" w:rsidRDefault="00B371D6" w:rsidP="00B371D6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kontrasygnata finansowa</w:t>
      </w:r>
    </w:p>
    <w:p w14:paraId="5DD1DB91" w14:textId="77777777" w:rsidR="00B371D6" w:rsidRDefault="00B371D6" w:rsidP="00B371D6">
      <w:pPr>
        <w:jc w:val="center"/>
        <w:rPr>
          <w:rFonts w:ascii="Verdana" w:hAnsi="Verdana"/>
          <w:b/>
          <w:sz w:val="18"/>
          <w:szCs w:val="18"/>
        </w:rPr>
      </w:pPr>
    </w:p>
    <w:p w14:paraId="56E13FE9" w14:textId="77777777" w:rsidR="00B371D6" w:rsidRDefault="00B371D6" w:rsidP="00B371D6">
      <w:pPr>
        <w:jc w:val="center"/>
        <w:rPr>
          <w:rFonts w:ascii="Verdana" w:hAnsi="Verdana"/>
          <w:b/>
          <w:sz w:val="18"/>
          <w:szCs w:val="18"/>
        </w:rPr>
      </w:pPr>
    </w:p>
    <w:p w14:paraId="1A5DBF9D" w14:textId="77777777" w:rsidR="00B371D6" w:rsidRDefault="00B371D6" w:rsidP="00B371D6">
      <w:pPr>
        <w:jc w:val="center"/>
        <w:rPr>
          <w:rFonts w:ascii="Verdana" w:hAnsi="Verdana"/>
          <w:b/>
          <w:sz w:val="18"/>
          <w:szCs w:val="18"/>
        </w:rPr>
      </w:pPr>
    </w:p>
    <w:p w14:paraId="198CA814" w14:textId="77777777" w:rsidR="00B371D6" w:rsidRDefault="00B371D6" w:rsidP="00B371D6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</w:t>
      </w:r>
    </w:p>
    <w:p w14:paraId="4418CA07" w14:textId="77777777" w:rsidR="00B371D6" w:rsidRDefault="00B371D6" w:rsidP="00B371D6">
      <w:pPr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(data i podpis)</w:t>
      </w:r>
    </w:p>
    <w:p w14:paraId="060B4251" w14:textId="77777777" w:rsidR="00B371D6" w:rsidRDefault="00B371D6" w:rsidP="00B371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8FBD3BF" w14:textId="77777777" w:rsidR="00B371D6" w:rsidRDefault="00B371D6" w:rsidP="00B371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1) Opis przedmiotu zamówienia SWZ + Formularz oferty</w:t>
      </w:r>
    </w:p>
    <w:p w14:paraId="6FF73AAC" w14:textId="77777777" w:rsidR="00B371D6" w:rsidRDefault="00B371D6" w:rsidP="00B371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lastRenderedPageBreak/>
        <w:t>2) Oświadczenie dla celów podatkowych dotyczące podmiotów powiązanych</w:t>
      </w:r>
    </w:p>
    <w:p w14:paraId="7A92D516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6E05AFE4" w14:textId="77777777" w:rsidR="00B371D6" w:rsidRDefault="00B371D6" w:rsidP="00B371D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Załącznik nr 2 do umowy</w:t>
      </w:r>
    </w:p>
    <w:p w14:paraId="6B39A441" w14:textId="77777777" w:rsidR="00B371D6" w:rsidRDefault="00B371D6" w:rsidP="00B371D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1D5F3725" w14:textId="77777777" w:rsidR="00B371D6" w:rsidRDefault="00B371D6" w:rsidP="00B371D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8D33EB6" w14:textId="77777777" w:rsidR="00B371D6" w:rsidRDefault="00B371D6" w:rsidP="00B371D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.....................................… </w:t>
      </w:r>
    </w:p>
    <w:p w14:paraId="0B19B5C5" w14:textId="77777777" w:rsidR="00B371D6" w:rsidRDefault="00B371D6" w:rsidP="00B371D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Nazwa Wykonawcy</w:t>
      </w:r>
    </w:p>
    <w:p w14:paraId="745EFE63" w14:textId="77777777" w:rsidR="00B371D6" w:rsidRDefault="00B371D6" w:rsidP="00B371D6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B52022A" w14:textId="77777777" w:rsidR="00B371D6" w:rsidRDefault="00B371D6" w:rsidP="00B371D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.....................................…</w:t>
      </w:r>
    </w:p>
    <w:p w14:paraId="1429FC2C" w14:textId="77777777" w:rsidR="00B371D6" w:rsidRDefault="00B371D6" w:rsidP="00B371D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NIP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> </w:t>
      </w:r>
    </w:p>
    <w:p w14:paraId="29BBE1A7" w14:textId="77777777" w:rsidR="00B371D6" w:rsidRDefault="00B371D6" w:rsidP="00B371D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CC89F4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CD517A6" w14:textId="77777777" w:rsidR="00B371D6" w:rsidRDefault="00B371D6" w:rsidP="00B371D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5F93C7B" w14:textId="77777777" w:rsidR="00B371D6" w:rsidRDefault="00B371D6" w:rsidP="00B371D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5921A39" w14:textId="77777777" w:rsidR="00B371D6" w:rsidRDefault="00B371D6" w:rsidP="00B371D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104A086" w14:textId="77777777" w:rsidR="00B371D6" w:rsidRDefault="00B371D6" w:rsidP="00B371D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398F07C7" w14:textId="77777777" w:rsidR="00B371D6" w:rsidRDefault="00B371D6" w:rsidP="00B371D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F2A21A1" w14:textId="77777777" w:rsidR="00B371D6" w:rsidRDefault="00B371D6" w:rsidP="00B371D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>
        <w:rPr>
          <w:rFonts w:ascii="Verdana" w:hAnsi="Verdana" w:cs="Arial"/>
          <w:b/>
          <w:bCs/>
          <w:sz w:val="18"/>
          <w:szCs w:val="18"/>
        </w:rPr>
        <w:t>Podmiot</w:t>
      </w:r>
      <w:r>
        <w:rPr>
          <w:rFonts w:ascii="Verdana" w:hAnsi="Verdana" w:cs="Arial"/>
          <w:sz w:val="18"/>
          <w:szCs w:val="18"/>
        </w:rPr>
        <w:t>”) niniejszym oświadcza, że Podmiot:</w:t>
      </w:r>
    </w:p>
    <w:p w14:paraId="4E58EA24" w14:textId="77777777" w:rsidR="00B371D6" w:rsidRDefault="00B371D6" w:rsidP="00B371D6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jest / nie jest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  <w:r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sz w:val="18"/>
          <w:szCs w:val="18"/>
          <w:vertAlign w:val="superscript"/>
        </w:rPr>
        <w:footnoteReference w:id="2"/>
      </w:r>
      <w:r>
        <w:rPr>
          <w:rFonts w:ascii="Verdana" w:hAnsi="Verdana" w:cs="Arial"/>
          <w:sz w:val="18"/>
          <w:szCs w:val="18"/>
        </w:rPr>
        <w:t>;</w:t>
      </w:r>
    </w:p>
    <w:p w14:paraId="441B39F3" w14:textId="77777777" w:rsidR="00B371D6" w:rsidRDefault="00B371D6" w:rsidP="00B371D6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638AF512" w14:textId="77777777" w:rsidR="00B371D6" w:rsidRDefault="00B371D6" w:rsidP="00B371D6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64E88C8D" w14:textId="77777777" w:rsidR="00B371D6" w:rsidRDefault="00B371D6" w:rsidP="00B371D6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>
        <w:rPr>
          <w:rFonts w:ascii="Verdana" w:hAnsi="Verdana" w:cs="Arial"/>
          <w:sz w:val="18"/>
          <w:szCs w:val="18"/>
          <w:vertAlign w:val="superscript"/>
        </w:rPr>
        <w:footnoteReference w:id="7"/>
      </w:r>
      <w:r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4864F555" w14:textId="77777777" w:rsidR="00B371D6" w:rsidRDefault="00B371D6" w:rsidP="00B371D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4249E3C" w14:textId="77777777" w:rsidR="00B371D6" w:rsidRDefault="00B371D6" w:rsidP="00B371D6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6BD75443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EC880D5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D0333D6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EE86504" w14:textId="77777777" w:rsidR="00B371D6" w:rsidRDefault="00B371D6" w:rsidP="00B371D6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371D6" w14:paraId="32190BAE" w14:textId="77777777" w:rsidTr="00B371D6">
        <w:tc>
          <w:tcPr>
            <w:tcW w:w="4105" w:type="dxa"/>
            <w:hideMark/>
          </w:tcPr>
          <w:p w14:paraId="64784735" w14:textId="77777777" w:rsidR="00B371D6" w:rsidRDefault="00B371D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7550A6B9" w14:textId="77777777" w:rsidR="00B371D6" w:rsidRDefault="00B371D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05E1F173" w14:textId="77777777" w:rsidR="00B371D6" w:rsidRDefault="00B371D6" w:rsidP="00B371D6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47F87715" w14:textId="77777777" w:rsidR="00B371D6" w:rsidRDefault="00B371D6" w:rsidP="00B371D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21FD4436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C2E8E75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11BD2E0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375DA4D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B44B0C9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53EEFAD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A7DA5FA" w14:textId="77777777" w:rsidR="00B371D6" w:rsidRDefault="00B371D6" w:rsidP="00B371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1553166" w14:textId="77777777" w:rsidR="00B371D6" w:rsidRDefault="00B371D6" w:rsidP="00B371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1C54FE22" w14:textId="77777777" w:rsidR="00B371D6" w:rsidRDefault="00B371D6" w:rsidP="00B371D6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03A61D4C" w14:textId="77777777" w:rsidR="00B371D6" w:rsidRDefault="00B371D6" w:rsidP="00B371D6">
      <w:pPr>
        <w:pStyle w:val="Zwykytekst"/>
        <w:rPr>
          <w:rFonts w:ascii="Verdana" w:hAnsi="Verdana"/>
          <w:sz w:val="18"/>
          <w:szCs w:val="18"/>
        </w:rPr>
      </w:pPr>
    </w:p>
    <w:p w14:paraId="7896ADB5" w14:textId="77777777" w:rsidR="008976C0" w:rsidRPr="00B371D6" w:rsidRDefault="008976C0" w:rsidP="00B371D6">
      <w:bookmarkStart w:id="4" w:name="_GoBack"/>
      <w:bookmarkEnd w:id="4"/>
    </w:p>
    <w:sectPr w:rsidR="008976C0" w:rsidRPr="00B371D6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0968D" w14:textId="77777777" w:rsidR="000A2FF4" w:rsidRDefault="000A2FF4">
      <w:r>
        <w:separator/>
      </w:r>
    </w:p>
  </w:endnote>
  <w:endnote w:type="continuationSeparator" w:id="0">
    <w:p w14:paraId="103D51D9" w14:textId="77777777" w:rsidR="000A2FF4" w:rsidRDefault="000A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DAFD6" w14:textId="77777777" w:rsidR="000A2FF4" w:rsidRDefault="000A2FF4">
      <w:r>
        <w:separator/>
      </w:r>
    </w:p>
  </w:footnote>
  <w:footnote w:type="continuationSeparator" w:id="0">
    <w:p w14:paraId="38C08A80" w14:textId="77777777" w:rsidR="000A2FF4" w:rsidRDefault="000A2FF4">
      <w:r>
        <w:continuationSeparator/>
      </w:r>
    </w:p>
  </w:footnote>
  <w:footnote w:id="1">
    <w:p w14:paraId="16BE8FE7" w14:textId="77777777" w:rsidR="00B371D6" w:rsidRDefault="00B371D6" w:rsidP="00B371D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7A3599A" w14:textId="77777777" w:rsidR="00B371D6" w:rsidRDefault="00B371D6" w:rsidP="00B371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B123C4" w14:textId="77777777" w:rsidR="00B371D6" w:rsidRDefault="00B371D6" w:rsidP="00B371D6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B5E03B" w14:textId="77777777" w:rsidR="00B371D6" w:rsidRDefault="00B371D6" w:rsidP="00B371D6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6822F4" w14:textId="77777777" w:rsidR="00B371D6" w:rsidRDefault="00B371D6" w:rsidP="00B371D6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11DD95" w14:textId="77777777" w:rsidR="00B371D6" w:rsidRDefault="00B371D6" w:rsidP="00B371D6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6E6909" w14:textId="77777777" w:rsidR="00B371D6" w:rsidRDefault="00B371D6" w:rsidP="00B371D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C031D2" w14:textId="77777777" w:rsidR="00B371D6" w:rsidRDefault="00B371D6" w:rsidP="00B371D6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6441DEE" w14:textId="77777777" w:rsidR="00B371D6" w:rsidRDefault="00B371D6" w:rsidP="00B371D6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3D08BC" w14:textId="77777777" w:rsidR="00B371D6" w:rsidRDefault="00B371D6" w:rsidP="00B371D6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84BC88" w14:textId="77777777" w:rsidR="00B371D6" w:rsidRDefault="00B371D6" w:rsidP="00B371D6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419C00" w14:textId="77777777" w:rsidR="00B371D6" w:rsidRDefault="00B371D6" w:rsidP="00B371D6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0A89BD" w14:textId="77777777" w:rsidR="00B371D6" w:rsidRDefault="00B371D6" w:rsidP="00B371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452D40D" w14:textId="77777777" w:rsidR="00B371D6" w:rsidRDefault="00B371D6" w:rsidP="00B371D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9DDFFF" w14:textId="77777777" w:rsidR="00B371D6" w:rsidRDefault="00B371D6" w:rsidP="00B371D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BA71B59" w14:textId="77777777" w:rsidR="00B371D6" w:rsidRDefault="00B371D6" w:rsidP="00B371D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4D0D369" w14:textId="77777777" w:rsidR="00B371D6" w:rsidRDefault="00B371D6" w:rsidP="00B371D6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A4B5830" w14:textId="77777777" w:rsidR="00B371D6" w:rsidRDefault="00B371D6" w:rsidP="00B371D6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782D26D" w14:textId="77777777" w:rsidR="00B371D6" w:rsidRDefault="00B371D6" w:rsidP="00B371D6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0CF60C9" w14:textId="77777777" w:rsidR="00B371D6" w:rsidRDefault="00B371D6" w:rsidP="00B371D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EC0D9E8" w14:textId="77777777" w:rsidR="00B371D6" w:rsidRDefault="00B371D6" w:rsidP="00B371D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747FC8" w14:textId="77777777" w:rsidR="00B371D6" w:rsidRDefault="00B371D6" w:rsidP="00B371D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B570814" w14:textId="77777777" w:rsidR="00B371D6" w:rsidRDefault="00B371D6" w:rsidP="00B371D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4DDBACF" w14:textId="77777777" w:rsidR="00B371D6" w:rsidRDefault="00B371D6" w:rsidP="00B371D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9548558" w14:textId="77777777" w:rsidR="00B371D6" w:rsidRDefault="00B371D6" w:rsidP="00B371D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A8C5B42" w14:textId="77777777" w:rsidR="00B371D6" w:rsidRDefault="00B371D6" w:rsidP="00B371D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595C818" w14:textId="77777777" w:rsidR="00B371D6" w:rsidRDefault="00B371D6" w:rsidP="00B371D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E2A27BF" w14:textId="77777777" w:rsidR="00B371D6" w:rsidRDefault="00B371D6" w:rsidP="00B371D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2439ADB" w14:textId="77777777" w:rsidR="00B371D6" w:rsidRDefault="00B371D6" w:rsidP="00B371D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g) wydzieloną organizacyjnie lub prawnie część zagranicznej spółki lub innego podmiotu mającego osobowość prawną albo niemającego osobowości prawnej</w:t>
      </w:r>
    </w:p>
    <w:p w14:paraId="2698C6E9" w14:textId="77777777" w:rsidR="00B371D6" w:rsidRDefault="00B371D6" w:rsidP="00B371D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C1E27E7A"/>
    <w:lvl w:ilvl="0" w:tplc="1EF61EB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5"/>
  </w:num>
  <w:num w:numId="4">
    <w:abstractNumId w:val="21"/>
  </w:num>
  <w:num w:numId="5">
    <w:abstractNumId w:val="25"/>
  </w:num>
  <w:num w:numId="6">
    <w:abstractNumId w:val="20"/>
  </w:num>
  <w:num w:numId="7">
    <w:abstractNumId w:val="28"/>
  </w:num>
  <w:num w:numId="8">
    <w:abstractNumId w:val="22"/>
  </w:num>
  <w:num w:numId="9">
    <w:abstractNumId w:val="4"/>
  </w:num>
  <w:num w:numId="10">
    <w:abstractNumId w:val="15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9"/>
  </w:num>
  <w:num w:numId="16">
    <w:abstractNumId w:val="27"/>
  </w:num>
  <w:num w:numId="17">
    <w:abstractNumId w:val="0"/>
  </w:num>
  <w:num w:numId="18">
    <w:abstractNumId w:val="12"/>
  </w:num>
  <w:num w:numId="19">
    <w:abstractNumId w:val="17"/>
  </w:num>
  <w:num w:numId="20">
    <w:abstractNumId w:val="2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11"/>
  </w:num>
  <w:num w:numId="29">
    <w:abstractNumId w:val="10"/>
  </w:num>
  <w:num w:numId="30">
    <w:abstractNumId w:val="3"/>
  </w:num>
  <w:num w:numId="31">
    <w:abstractNumId w:val="8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7"/>
  </w:num>
  <w:num w:numId="36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A2FF4"/>
    <w:rsid w:val="000B530D"/>
    <w:rsid w:val="000B6493"/>
    <w:rsid w:val="000E6EAF"/>
    <w:rsid w:val="000F700D"/>
    <w:rsid w:val="001020A3"/>
    <w:rsid w:val="00122369"/>
    <w:rsid w:val="00155BA4"/>
    <w:rsid w:val="00171B23"/>
    <w:rsid w:val="001836C1"/>
    <w:rsid w:val="001908B1"/>
    <w:rsid w:val="001A7E87"/>
    <w:rsid w:val="001B682A"/>
    <w:rsid w:val="001C0E9E"/>
    <w:rsid w:val="00223F58"/>
    <w:rsid w:val="00244C87"/>
    <w:rsid w:val="00253BC4"/>
    <w:rsid w:val="002C7724"/>
    <w:rsid w:val="002D5E0A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A4DAA"/>
    <w:rsid w:val="004B1C5C"/>
    <w:rsid w:val="004C1054"/>
    <w:rsid w:val="004E4BA8"/>
    <w:rsid w:val="00501EB8"/>
    <w:rsid w:val="0050385D"/>
    <w:rsid w:val="005B5030"/>
    <w:rsid w:val="005D69AA"/>
    <w:rsid w:val="0060503B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7F12FB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E0425"/>
    <w:rsid w:val="008F2E80"/>
    <w:rsid w:val="00910C42"/>
    <w:rsid w:val="00954C51"/>
    <w:rsid w:val="00976B68"/>
    <w:rsid w:val="00994BA8"/>
    <w:rsid w:val="009D554D"/>
    <w:rsid w:val="009D5629"/>
    <w:rsid w:val="009D5FC6"/>
    <w:rsid w:val="00A326F9"/>
    <w:rsid w:val="00A82F98"/>
    <w:rsid w:val="00A90620"/>
    <w:rsid w:val="00AC7F35"/>
    <w:rsid w:val="00AE506E"/>
    <w:rsid w:val="00AE67E3"/>
    <w:rsid w:val="00AF42D3"/>
    <w:rsid w:val="00B308A3"/>
    <w:rsid w:val="00B371D6"/>
    <w:rsid w:val="00B46AF2"/>
    <w:rsid w:val="00B605EC"/>
    <w:rsid w:val="00B75500"/>
    <w:rsid w:val="00B8264E"/>
    <w:rsid w:val="00B82A95"/>
    <w:rsid w:val="00B86F57"/>
    <w:rsid w:val="00B93047"/>
    <w:rsid w:val="00BB0021"/>
    <w:rsid w:val="00BD52D7"/>
    <w:rsid w:val="00C41B55"/>
    <w:rsid w:val="00CB215C"/>
    <w:rsid w:val="00CD6F28"/>
    <w:rsid w:val="00D15551"/>
    <w:rsid w:val="00D679EB"/>
    <w:rsid w:val="00D67DB9"/>
    <w:rsid w:val="00D74179"/>
    <w:rsid w:val="00D80506"/>
    <w:rsid w:val="00D82C43"/>
    <w:rsid w:val="00DA1BE1"/>
    <w:rsid w:val="00DB133F"/>
    <w:rsid w:val="00DC275B"/>
    <w:rsid w:val="00DD1A69"/>
    <w:rsid w:val="00E2389F"/>
    <w:rsid w:val="00E32983"/>
    <w:rsid w:val="00E66989"/>
    <w:rsid w:val="00E73A2C"/>
    <w:rsid w:val="00EA39F6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9EDD5-752E-41B9-A6FD-209BB686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1984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2026-09-30T08:05:00Z</cp:lastPrinted>
  <dcterms:created xsi:type="dcterms:W3CDTF">2026-09-30T08:05:00Z</dcterms:created>
  <dcterms:modified xsi:type="dcterms:W3CDTF">2026-09-30T08:05:00Z</dcterms:modified>
</cp:coreProperties>
</file>