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D8B0E" w14:textId="747849C5" w:rsidR="00C11ECA" w:rsidRPr="00C11ECA" w:rsidRDefault="00C11ECA" w:rsidP="00C11ECA">
      <w:pPr>
        <w:pStyle w:val="Nagwek8"/>
        <w:tabs>
          <w:tab w:val="clear" w:pos="1440"/>
        </w:tabs>
        <w:ind w:left="0" w:hanging="22"/>
        <w:jc w:val="both"/>
        <w:rPr>
          <w:b w:val="0"/>
          <w:i w:val="0"/>
          <w:iCs/>
          <w:sz w:val="24"/>
          <w:szCs w:val="24"/>
        </w:rPr>
      </w:pPr>
      <w:r w:rsidRPr="00C11ECA">
        <w:rPr>
          <w:i w:val="0"/>
          <w:iCs/>
          <w:sz w:val="24"/>
          <w:szCs w:val="24"/>
        </w:rPr>
        <w:t>Znak sprawy: II.264.1.202</w:t>
      </w:r>
      <w:r w:rsidR="00D00C07">
        <w:rPr>
          <w:i w:val="0"/>
          <w:iCs/>
          <w:sz w:val="24"/>
          <w:szCs w:val="24"/>
        </w:rPr>
        <w:t>6</w:t>
      </w:r>
      <w:r w:rsidRPr="00C11ECA">
        <w:rPr>
          <w:i w:val="0"/>
          <w:iCs/>
          <w:sz w:val="24"/>
          <w:szCs w:val="24"/>
        </w:rPr>
        <w:t xml:space="preserve">                           Załącznik nr 2 do Ogłoszenia o</w:t>
      </w:r>
      <w:r w:rsidRPr="00C11ECA">
        <w:rPr>
          <w:bCs/>
          <w:i w:val="0"/>
          <w:iCs/>
          <w:sz w:val="24"/>
          <w:szCs w:val="24"/>
        </w:rPr>
        <w:t xml:space="preserve"> zamówieniu</w:t>
      </w:r>
    </w:p>
    <w:p w14:paraId="59003739" w14:textId="77777777" w:rsidR="00C11ECA" w:rsidRDefault="00C11ECA" w:rsidP="00112084">
      <w:pPr>
        <w:pStyle w:val="Nagwek8"/>
        <w:numPr>
          <w:ilvl w:val="0"/>
          <w:numId w:val="0"/>
        </w:numPr>
        <w:suppressAutoHyphens/>
        <w:spacing w:line="320" w:lineRule="exact"/>
        <w:contextualSpacing/>
        <w:jc w:val="center"/>
        <w:rPr>
          <w:i w:val="0"/>
          <w:sz w:val="24"/>
          <w:szCs w:val="24"/>
        </w:rPr>
      </w:pPr>
    </w:p>
    <w:p w14:paraId="7982AD52" w14:textId="2C306E32" w:rsidR="003E29BC" w:rsidRPr="001F5DC2" w:rsidRDefault="003E29BC" w:rsidP="00112084">
      <w:pPr>
        <w:pStyle w:val="Nagwek8"/>
        <w:numPr>
          <w:ilvl w:val="0"/>
          <w:numId w:val="0"/>
        </w:numPr>
        <w:suppressAutoHyphens/>
        <w:spacing w:line="320" w:lineRule="exact"/>
        <w:contextualSpacing/>
        <w:jc w:val="center"/>
        <w:rPr>
          <w:i w:val="0"/>
          <w:sz w:val="24"/>
          <w:szCs w:val="24"/>
        </w:rPr>
      </w:pPr>
      <w:r w:rsidRPr="001F5DC2">
        <w:rPr>
          <w:i w:val="0"/>
          <w:sz w:val="24"/>
          <w:szCs w:val="24"/>
        </w:rPr>
        <w:t xml:space="preserve">Umowa </w:t>
      </w:r>
    </w:p>
    <w:p w14:paraId="010CB512" w14:textId="6166D819" w:rsidR="006824BD" w:rsidRPr="001F5DC2" w:rsidRDefault="006824BD" w:rsidP="00112084">
      <w:pPr>
        <w:spacing w:line="320" w:lineRule="exact"/>
        <w:contextualSpacing/>
        <w:jc w:val="center"/>
        <w:rPr>
          <w:sz w:val="24"/>
          <w:szCs w:val="24"/>
        </w:rPr>
      </w:pPr>
      <w:r w:rsidRPr="001F5DC2">
        <w:rPr>
          <w:sz w:val="24"/>
          <w:szCs w:val="24"/>
        </w:rPr>
        <w:t>UM/202</w:t>
      </w:r>
      <w:r w:rsidR="00C71D97">
        <w:rPr>
          <w:sz w:val="24"/>
          <w:szCs w:val="24"/>
        </w:rPr>
        <w:t>6</w:t>
      </w:r>
      <w:r w:rsidRPr="001F5DC2">
        <w:rPr>
          <w:sz w:val="24"/>
          <w:szCs w:val="24"/>
        </w:rPr>
        <w:t>/</w:t>
      </w:r>
    </w:p>
    <w:p w14:paraId="24EAC5B8" w14:textId="77777777" w:rsidR="003E29BC" w:rsidRPr="001F5DC2" w:rsidRDefault="003E29BC" w:rsidP="00112084">
      <w:pPr>
        <w:spacing w:line="320" w:lineRule="exact"/>
        <w:contextualSpacing/>
        <w:jc w:val="both"/>
        <w:rPr>
          <w:sz w:val="24"/>
          <w:szCs w:val="24"/>
        </w:rPr>
      </w:pPr>
    </w:p>
    <w:p w14:paraId="5DAFF19E" w14:textId="77777777" w:rsidR="003E29BC" w:rsidRPr="001F5DC2" w:rsidRDefault="003E29BC" w:rsidP="00112084">
      <w:pPr>
        <w:spacing w:line="320" w:lineRule="exact"/>
        <w:contextualSpacing/>
        <w:jc w:val="center"/>
        <w:rPr>
          <w:sz w:val="24"/>
          <w:szCs w:val="24"/>
        </w:rPr>
      </w:pPr>
      <w:r w:rsidRPr="001F5DC2">
        <w:rPr>
          <w:sz w:val="24"/>
          <w:szCs w:val="24"/>
        </w:rPr>
        <w:t>zawarta dnia …………………………  w Warszawie</w:t>
      </w:r>
    </w:p>
    <w:p w14:paraId="41D52911" w14:textId="77777777" w:rsidR="003E29BC" w:rsidRPr="001F5DC2" w:rsidRDefault="003E29BC" w:rsidP="00112084">
      <w:pPr>
        <w:spacing w:line="320" w:lineRule="exact"/>
        <w:contextualSpacing/>
        <w:jc w:val="center"/>
        <w:rPr>
          <w:sz w:val="24"/>
          <w:szCs w:val="24"/>
        </w:rPr>
      </w:pPr>
    </w:p>
    <w:p w14:paraId="299555E2" w14:textId="77777777" w:rsidR="003E29BC" w:rsidRPr="001F5DC2" w:rsidRDefault="003E29BC" w:rsidP="00112084">
      <w:pPr>
        <w:spacing w:line="320" w:lineRule="exact"/>
        <w:contextualSpacing/>
        <w:jc w:val="center"/>
        <w:rPr>
          <w:sz w:val="24"/>
          <w:szCs w:val="24"/>
        </w:rPr>
      </w:pPr>
      <w:r w:rsidRPr="001F5DC2">
        <w:rPr>
          <w:sz w:val="24"/>
          <w:szCs w:val="24"/>
        </w:rPr>
        <w:t>pomiędzy:</w:t>
      </w:r>
    </w:p>
    <w:p w14:paraId="610C775F" w14:textId="77777777" w:rsidR="003E29BC" w:rsidRPr="001F5DC2" w:rsidRDefault="003E29BC" w:rsidP="00112084">
      <w:pPr>
        <w:spacing w:line="320" w:lineRule="exact"/>
        <w:contextualSpacing/>
        <w:jc w:val="center"/>
        <w:rPr>
          <w:sz w:val="24"/>
          <w:szCs w:val="24"/>
        </w:rPr>
      </w:pPr>
    </w:p>
    <w:p w14:paraId="364C6129" w14:textId="717DB30A" w:rsidR="003C72D0" w:rsidRPr="001F5DC2" w:rsidRDefault="003E29BC" w:rsidP="00112084">
      <w:pPr>
        <w:spacing w:line="320" w:lineRule="exact"/>
        <w:contextualSpacing/>
        <w:jc w:val="both"/>
        <w:rPr>
          <w:color w:val="FF0000"/>
          <w:sz w:val="24"/>
          <w:szCs w:val="24"/>
        </w:rPr>
      </w:pPr>
      <w:r w:rsidRPr="001F5DC2">
        <w:rPr>
          <w:b/>
          <w:sz w:val="24"/>
          <w:szCs w:val="24"/>
        </w:rPr>
        <w:t>Biblioteką Narodową</w:t>
      </w:r>
      <w:r w:rsidRPr="001F5DC2">
        <w:rPr>
          <w:sz w:val="24"/>
          <w:szCs w:val="24"/>
        </w:rPr>
        <w:t xml:space="preserve"> z siedzibą w Warszawie (02-086), przy </w:t>
      </w:r>
      <w:r w:rsidR="00574C3F">
        <w:rPr>
          <w:sz w:val="24"/>
          <w:szCs w:val="24"/>
        </w:rPr>
        <w:t>A</w:t>
      </w:r>
      <w:r w:rsidRPr="001F5DC2">
        <w:rPr>
          <w:sz w:val="24"/>
          <w:szCs w:val="24"/>
        </w:rPr>
        <w:t>l. Niepodległości 213, wpisaną do rejestru instytucji kultury, prowadzonego przez Ministra Kultury i Dziedzictwa Narodowego, pod nr 31/92, NIP 526-16-67-036, zwaną dalej „</w:t>
      </w:r>
      <w:r w:rsidRPr="001F5DC2">
        <w:rPr>
          <w:b/>
          <w:sz w:val="24"/>
          <w:szCs w:val="24"/>
        </w:rPr>
        <w:t>Zamawiającym</w:t>
      </w:r>
      <w:r w:rsidRPr="001F5DC2">
        <w:rPr>
          <w:sz w:val="24"/>
          <w:szCs w:val="24"/>
        </w:rPr>
        <w:t xml:space="preserve">”, reprezentowaną przez </w:t>
      </w:r>
      <w:r w:rsidR="00453CF4" w:rsidRPr="001F5DC2">
        <w:rPr>
          <w:sz w:val="24"/>
          <w:szCs w:val="24"/>
        </w:rPr>
        <w:t>……………………………..,</w:t>
      </w:r>
    </w:p>
    <w:p w14:paraId="2B384015" w14:textId="77777777" w:rsidR="003E29BC" w:rsidRPr="001F5DC2" w:rsidRDefault="003E29BC" w:rsidP="00112084">
      <w:pPr>
        <w:spacing w:line="320" w:lineRule="exact"/>
        <w:contextualSpacing/>
        <w:jc w:val="both"/>
        <w:rPr>
          <w:sz w:val="24"/>
          <w:szCs w:val="24"/>
        </w:rPr>
      </w:pPr>
      <w:r w:rsidRPr="001F5DC2">
        <w:rPr>
          <w:sz w:val="24"/>
          <w:szCs w:val="24"/>
        </w:rPr>
        <w:t xml:space="preserve"> </w:t>
      </w:r>
    </w:p>
    <w:p w14:paraId="27FF2578" w14:textId="77777777" w:rsidR="003E29BC" w:rsidRPr="001F5DC2" w:rsidRDefault="003E29BC" w:rsidP="00112084">
      <w:pPr>
        <w:spacing w:line="320" w:lineRule="exact"/>
        <w:contextualSpacing/>
        <w:jc w:val="both"/>
        <w:rPr>
          <w:sz w:val="24"/>
          <w:szCs w:val="24"/>
        </w:rPr>
      </w:pPr>
      <w:r w:rsidRPr="001F5DC2">
        <w:rPr>
          <w:sz w:val="24"/>
          <w:szCs w:val="24"/>
        </w:rPr>
        <w:t>a</w:t>
      </w:r>
    </w:p>
    <w:p w14:paraId="024D3D25" w14:textId="77777777" w:rsidR="003E29BC" w:rsidRPr="001F5DC2" w:rsidRDefault="003E29BC" w:rsidP="00112084">
      <w:pPr>
        <w:spacing w:line="320" w:lineRule="exact"/>
        <w:contextualSpacing/>
        <w:jc w:val="both"/>
        <w:rPr>
          <w:sz w:val="24"/>
          <w:szCs w:val="24"/>
        </w:rPr>
      </w:pPr>
    </w:p>
    <w:p w14:paraId="05806901" w14:textId="2EB19FA0" w:rsidR="00453CF4" w:rsidRPr="001F5DC2" w:rsidRDefault="00453CF4" w:rsidP="00112084">
      <w:pPr>
        <w:spacing w:line="320" w:lineRule="exact"/>
        <w:contextualSpacing/>
        <w:jc w:val="both"/>
        <w:rPr>
          <w:sz w:val="24"/>
          <w:szCs w:val="24"/>
        </w:rPr>
      </w:pPr>
      <w:r w:rsidRPr="001F5DC2">
        <w:rPr>
          <w:sz w:val="24"/>
          <w:szCs w:val="24"/>
        </w:rPr>
        <w:t xml:space="preserve">…………………………….., </w:t>
      </w:r>
      <w:r w:rsidR="003C72D0" w:rsidRPr="001F5DC2">
        <w:rPr>
          <w:sz w:val="24"/>
          <w:szCs w:val="24"/>
        </w:rPr>
        <w:t xml:space="preserve"> </w:t>
      </w:r>
      <w:r w:rsidR="00C13EE6" w:rsidRPr="001F5DC2">
        <w:rPr>
          <w:sz w:val="24"/>
          <w:szCs w:val="24"/>
        </w:rPr>
        <w:t>z siedzibą w ………………., ……………(____-______), przy ul. ………, wpisanym/ą do Krajowego Rejestru Sądowego pod nr ………, NIP: ………, o</w:t>
      </w:r>
      <w:r w:rsidRPr="001F5DC2">
        <w:rPr>
          <w:sz w:val="24"/>
          <w:szCs w:val="24"/>
        </w:rPr>
        <w:t> </w:t>
      </w:r>
      <w:r w:rsidR="00C13EE6" w:rsidRPr="001F5DC2">
        <w:rPr>
          <w:sz w:val="24"/>
          <w:szCs w:val="24"/>
        </w:rPr>
        <w:t xml:space="preserve">kapitale zakładowym w wys.: ………, </w:t>
      </w:r>
      <w:r w:rsidR="003C72D0" w:rsidRPr="001F5DC2">
        <w:rPr>
          <w:sz w:val="24"/>
          <w:szCs w:val="24"/>
        </w:rPr>
        <w:t>zwan</w:t>
      </w:r>
      <w:r w:rsidR="00C13EE6" w:rsidRPr="001F5DC2">
        <w:rPr>
          <w:sz w:val="24"/>
          <w:szCs w:val="24"/>
        </w:rPr>
        <w:t>ym/</w:t>
      </w:r>
      <w:r w:rsidR="003C72D0" w:rsidRPr="001F5DC2">
        <w:rPr>
          <w:sz w:val="24"/>
          <w:szCs w:val="24"/>
        </w:rPr>
        <w:t>ą dalej „</w:t>
      </w:r>
      <w:r w:rsidR="003C72D0" w:rsidRPr="001F5DC2">
        <w:rPr>
          <w:b/>
          <w:sz w:val="24"/>
          <w:szCs w:val="24"/>
        </w:rPr>
        <w:t>Wykonawcą</w:t>
      </w:r>
      <w:r w:rsidR="003C72D0" w:rsidRPr="001F5DC2">
        <w:rPr>
          <w:sz w:val="24"/>
          <w:szCs w:val="24"/>
        </w:rPr>
        <w:t>”,</w:t>
      </w:r>
      <w:r w:rsidR="00C13EE6" w:rsidRPr="001F5DC2">
        <w:rPr>
          <w:sz w:val="24"/>
          <w:szCs w:val="24"/>
        </w:rPr>
        <w:t xml:space="preserve"> reprezentowanym/ą przez </w:t>
      </w:r>
      <w:r w:rsidRPr="001F5DC2">
        <w:rPr>
          <w:sz w:val="24"/>
          <w:szCs w:val="24"/>
        </w:rPr>
        <w:t>……………………………..,</w:t>
      </w:r>
    </w:p>
    <w:p w14:paraId="65A3EED9" w14:textId="77777777" w:rsidR="00686C49" w:rsidRPr="001F5DC2" w:rsidRDefault="00686C49" w:rsidP="00112084">
      <w:pPr>
        <w:spacing w:line="320" w:lineRule="exact"/>
        <w:contextualSpacing/>
        <w:jc w:val="both"/>
        <w:rPr>
          <w:sz w:val="24"/>
          <w:szCs w:val="24"/>
        </w:rPr>
      </w:pPr>
    </w:p>
    <w:p w14:paraId="6A33914D" w14:textId="18F40D03" w:rsidR="000E55DF" w:rsidRPr="001F5DC2" w:rsidRDefault="000E55DF" w:rsidP="00112084">
      <w:pPr>
        <w:spacing w:line="320" w:lineRule="exact"/>
        <w:contextualSpacing/>
        <w:jc w:val="both"/>
        <w:rPr>
          <w:sz w:val="24"/>
          <w:szCs w:val="24"/>
        </w:rPr>
      </w:pPr>
      <w:r w:rsidRPr="001F5DC2">
        <w:rPr>
          <w:sz w:val="24"/>
          <w:szCs w:val="24"/>
        </w:rPr>
        <w:t>zwanymi dalej także „Stronami”</w:t>
      </w:r>
    </w:p>
    <w:p w14:paraId="7C3AED0F" w14:textId="77777777" w:rsidR="000E55DF" w:rsidRPr="001F5DC2" w:rsidRDefault="000E55DF" w:rsidP="00112084">
      <w:pPr>
        <w:spacing w:line="320" w:lineRule="exact"/>
        <w:contextualSpacing/>
        <w:jc w:val="both"/>
        <w:rPr>
          <w:sz w:val="24"/>
          <w:szCs w:val="24"/>
        </w:rPr>
      </w:pPr>
    </w:p>
    <w:p w14:paraId="53AB9EEF" w14:textId="60E89B6A" w:rsidR="00596CEF" w:rsidRPr="001F5DC2" w:rsidRDefault="00596CEF" w:rsidP="00112084">
      <w:pPr>
        <w:suppressAutoHyphens/>
        <w:spacing w:line="320" w:lineRule="exact"/>
        <w:contextualSpacing/>
        <w:jc w:val="center"/>
        <w:rPr>
          <w:b/>
          <w:sz w:val="24"/>
          <w:szCs w:val="24"/>
        </w:rPr>
      </w:pPr>
      <w:bookmarkStart w:id="0" w:name="_Hlk205553936"/>
      <w:r w:rsidRPr="001F5DC2">
        <w:rPr>
          <w:b/>
          <w:sz w:val="24"/>
          <w:szCs w:val="24"/>
        </w:rPr>
        <w:t xml:space="preserve">§ 1 </w:t>
      </w:r>
    </w:p>
    <w:bookmarkEnd w:id="0"/>
    <w:p w14:paraId="79FD21AB" w14:textId="77777777" w:rsidR="00596CEF" w:rsidRPr="001F5DC2" w:rsidRDefault="00596CEF" w:rsidP="00112084">
      <w:pPr>
        <w:pStyle w:val="Nagwek2"/>
        <w:tabs>
          <w:tab w:val="clear" w:pos="576"/>
          <w:tab w:val="num" w:pos="0"/>
        </w:tabs>
        <w:suppressAutoHyphens/>
        <w:spacing w:line="320" w:lineRule="exact"/>
        <w:ind w:left="0" w:firstLine="0"/>
        <w:contextualSpacing/>
        <w:rPr>
          <w:szCs w:val="24"/>
        </w:rPr>
      </w:pPr>
      <w:r w:rsidRPr="001F5DC2">
        <w:rPr>
          <w:szCs w:val="24"/>
        </w:rPr>
        <w:t>Przedmiot zamówienia</w:t>
      </w:r>
    </w:p>
    <w:p w14:paraId="7F019E12" w14:textId="77777777" w:rsidR="001518FC" w:rsidRPr="001F5DC2" w:rsidRDefault="001518FC" w:rsidP="00112084">
      <w:pPr>
        <w:spacing w:line="320" w:lineRule="exact"/>
        <w:contextualSpacing/>
        <w:rPr>
          <w:sz w:val="24"/>
          <w:szCs w:val="24"/>
        </w:rPr>
      </w:pPr>
    </w:p>
    <w:p w14:paraId="2D86B45E" w14:textId="30544A70" w:rsidR="00B25D7B" w:rsidRPr="001F5DC2" w:rsidRDefault="001518FC">
      <w:pPr>
        <w:pStyle w:val="Akapitzlist"/>
        <w:numPr>
          <w:ilvl w:val="0"/>
          <w:numId w:val="14"/>
        </w:numPr>
        <w:spacing w:line="320" w:lineRule="exact"/>
        <w:jc w:val="both"/>
        <w:rPr>
          <w:sz w:val="24"/>
          <w:szCs w:val="24"/>
        </w:rPr>
      </w:pPr>
      <w:r w:rsidRPr="001F5DC2">
        <w:rPr>
          <w:sz w:val="24"/>
          <w:szCs w:val="24"/>
        </w:rPr>
        <w:t>Zamawiający powierza</w:t>
      </w:r>
      <w:r w:rsidR="004C0B59" w:rsidRPr="001F5DC2">
        <w:rPr>
          <w:sz w:val="24"/>
          <w:szCs w:val="24"/>
        </w:rPr>
        <w:t xml:space="preserve"> Wykonawcy</w:t>
      </w:r>
      <w:r w:rsidRPr="001F5DC2">
        <w:rPr>
          <w:sz w:val="24"/>
          <w:szCs w:val="24"/>
        </w:rPr>
        <w:t>, a Wykonawca zobowiązuje się do</w:t>
      </w:r>
      <w:r w:rsidR="00CB19A6" w:rsidRPr="001F5DC2">
        <w:rPr>
          <w:sz w:val="24"/>
          <w:szCs w:val="24"/>
        </w:rPr>
        <w:t xml:space="preserve"> wykonania </w:t>
      </w:r>
      <w:r w:rsidR="00EC42AD" w:rsidRPr="001F5DC2">
        <w:rPr>
          <w:sz w:val="24"/>
          <w:szCs w:val="24"/>
        </w:rPr>
        <w:t>usługi</w:t>
      </w:r>
      <w:r w:rsidR="000D75A0" w:rsidRPr="001F5DC2">
        <w:rPr>
          <w:sz w:val="24"/>
          <w:szCs w:val="24"/>
        </w:rPr>
        <w:t xml:space="preserve"> </w:t>
      </w:r>
      <w:r w:rsidR="00CB19A6" w:rsidRPr="001F5DC2">
        <w:rPr>
          <w:sz w:val="24"/>
          <w:szCs w:val="24"/>
        </w:rPr>
        <w:t>pod nazwą „</w:t>
      </w:r>
      <w:r w:rsidR="00193789" w:rsidRPr="001F5DC2">
        <w:rPr>
          <w:sz w:val="24"/>
          <w:szCs w:val="24"/>
        </w:rPr>
        <w:t xml:space="preserve">Ilościowe </w:t>
      </w:r>
      <w:r w:rsidR="004C6ED7" w:rsidRPr="001F5DC2">
        <w:rPr>
          <w:sz w:val="24"/>
          <w:szCs w:val="24"/>
        </w:rPr>
        <w:t>badan</w:t>
      </w:r>
      <w:r w:rsidR="004C6ED7">
        <w:rPr>
          <w:sz w:val="24"/>
          <w:szCs w:val="24"/>
        </w:rPr>
        <w:t>i</w:t>
      </w:r>
      <w:r w:rsidR="000A7475">
        <w:rPr>
          <w:sz w:val="24"/>
          <w:szCs w:val="24"/>
        </w:rPr>
        <w:t>e</w:t>
      </w:r>
      <w:r w:rsidR="00193789" w:rsidRPr="001F5DC2">
        <w:rPr>
          <w:sz w:val="24"/>
          <w:szCs w:val="24"/>
        </w:rPr>
        <w:t xml:space="preserve"> czytelnictwa książek w 202</w:t>
      </w:r>
      <w:r w:rsidR="00394F1A">
        <w:rPr>
          <w:sz w:val="24"/>
          <w:szCs w:val="24"/>
        </w:rPr>
        <w:t>6</w:t>
      </w:r>
      <w:r w:rsidR="00193789" w:rsidRPr="001F5DC2">
        <w:rPr>
          <w:sz w:val="24"/>
          <w:szCs w:val="24"/>
        </w:rPr>
        <w:t xml:space="preserve"> roku na ogólnopolskiej próbie reprezentatywnej obywateli Polski w wieku 15 lat i więcej</w:t>
      </w:r>
      <w:r w:rsidR="00CB19A6" w:rsidRPr="001F5DC2">
        <w:rPr>
          <w:sz w:val="24"/>
          <w:szCs w:val="24"/>
        </w:rPr>
        <w:t>”</w:t>
      </w:r>
      <w:r w:rsidR="00FB00D0" w:rsidRPr="001F5DC2">
        <w:rPr>
          <w:sz w:val="24"/>
          <w:szCs w:val="24"/>
        </w:rPr>
        <w:t>, polegające</w:t>
      </w:r>
      <w:r w:rsidR="000B5691" w:rsidRPr="001F5DC2">
        <w:rPr>
          <w:sz w:val="24"/>
          <w:szCs w:val="24"/>
        </w:rPr>
        <w:t>j</w:t>
      </w:r>
      <w:r w:rsidR="00FB00D0" w:rsidRPr="001F5DC2">
        <w:rPr>
          <w:sz w:val="24"/>
          <w:szCs w:val="24"/>
        </w:rPr>
        <w:t xml:space="preserve"> na</w:t>
      </w:r>
      <w:r w:rsidR="00B25D7B" w:rsidRPr="001F5DC2">
        <w:rPr>
          <w:sz w:val="24"/>
          <w:szCs w:val="24"/>
        </w:rPr>
        <w:t>:</w:t>
      </w:r>
      <w:r w:rsidRPr="001F5DC2">
        <w:rPr>
          <w:sz w:val="24"/>
          <w:szCs w:val="24"/>
        </w:rPr>
        <w:t xml:space="preserve"> </w:t>
      </w:r>
    </w:p>
    <w:p w14:paraId="7874E990" w14:textId="4FD8D273" w:rsidR="00B25D7B" w:rsidRPr="001F5DC2" w:rsidRDefault="00E97B68">
      <w:pPr>
        <w:pStyle w:val="Akapitzlist"/>
        <w:numPr>
          <w:ilvl w:val="0"/>
          <w:numId w:val="15"/>
        </w:numPr>
        <w:spacing w:line="320" w:lineRule="exact"/>
        <w:ind w:left="714" w:hanging="357"/>
        <w:jc w:val="both"/>
        <w:rPr>
          <w:sz w:val="24"/>
          <w:szCs w:val="24"/>
        </w:rPr>
      </w:pPr>
      <w:r w:rsidRPr="001F5DC2">
        <w:rPr>
          <w:sz w:val="24"/>
          <w:szCs w:val="24"/>
        </w:rPr>
        <w:t>przeprowadzeniu w trybie ad hoc</w:t>
      </w:r>
      <w:r w:rsidR="00F40250" w:rsidRPr="001F5DC2">
        <w:rPr>
          <w:sz w:val="24"/>
          <w:szCs w:val="24"/>
        </w:rPr>
        <w:t xml:space="preserve">, przy doborze respondentów metodą </w:t>
      </w:r>
      <w:r w:rsidR="00F40250" w:rsidRPr="001F5DC2">
        <w:rPr>
          <w:i/>
          <w:iCs/>
          <w:sz w:val="24"/>
          <w:szCs w:val="24"/>
        </w:rPr>
        <w:t>random route,</w:t>
      </w:r>
      <w:r w:rsidRPr="001F5DC2">
        <w:rPr>
          <w:sz w:val="24"/>
          <w:szCs w:val="24"/>
        </w:rPr>
        <w:t xml:space="preserve"> ilościowego badania czytelnictwa książek metodą CAPI (Computer Assisted Personal Interview) na ogólnopolskiej próbie reprezentatywnej respondentów </w:t>
      </w:r>
      <w:r w:rsidR="007F575E" w:rsidRPr="001F5DC2">
        <w:rPr>
          <w:sz w:val="24"/>
          <w:szCs w:val="24"/>
        </w:rPr>
        <w:t xml:space="preserve">– </w:t>
      </w:r>
      <w:r w:rsidRPr="001F5DC2">
        <w:rPr>
          <w:sz w:val="24"/>
          <w:szCs w:val="24"/>
        </w:rPr>
        <w:t>obywateli Polski w</w:t>
      </w:r>
      <w:r w:rsidR="0094722B">
        <w:rPr>
          <w:sz w:val="24"/>
          <w:szCs w:val="24"/>
        </w:rPr>
        <w:t> </w:t>
      </w:r>
      <w:r w:rsidRPr="001F5DC2">
        <w:rPr>
          <w:sz w:val="24"/>
          <w:szCs w:val="24"/>
        </w:rPr>
        <w:t>wieku 15 lat i więcej</w:t>
      </w:r>
      <w:r w:rsidR="007F575E" w:rsidRPr="001F5DC2">
        <w:rPr>
          <w:sz w:val="24"/>
          <w:szCs w:val="24"/>
        </w:rPr>
        <w:t>,</w:t>
      </w:r>
      <w:r w:rsidRPr="001F5DC2">
        <w:rPr>
          <w:sz w:val="24"/>
          <w:szCs w:val="24"/>
        </w:rPr>
        <w:t xml:space="preserve"> o</w:t>
      </w:r>
      <w:r w:rsidR="0094722B">
        <w:rPr>
          <w:sz w:val="24"/>
          <w:szCs w:val="24"/>
        </w:rPr>
        <w:t xml:space="preserve"> </w:t>
      </w:r>
      <w:r w:rsidRPr="001F5DC2">
        <w:rPr>
          <w:sz w:val="24"/>
          <w:szCs w:val="24"/>
        </w:rPr>
        <w:t>liczebności co najmniej 2000 (słownie: dwóch tysięcy) respondentów</w:t>
      </w:r>
      <w:r w:rsidR="007F575E" w:rsidRPr="001F5DC2">
        <w:rPr>
          <w:sz w:val="24"/>
          <w:szCs w:val="24"/>
        </w:rPr>
        <w:t>, zwanej dalej „reprezentatywną próbą ogólnopolską”</w:t>
      </w:r>
      <w:r w:rsidR="000C381C" w:rsidRPr="001F5DC2">
        <w:rPr>
          <w:sz w:val="24"/>
          <w:szCs w:val="24"/>
        </w:rPr>
        <w:t>;</w:t>
      </w:r>
      <w:r w:rsidR="007E70A4" w:rsidRPr="001F5DC2">
        <w:rPr>
          <w:sz w:val="24"/>
          <w:szCs w:val="24"/>
        </w:rPr>
        <w:t xml:space="preserve"> </w:t>
      </w:r>
      <w:r w:rsidR="00991F9A" w:rsidRPr="001F5DC2">
        <w:rPr>
          <w:sz w:val="24"/>
          <w:szCs w:val="24"/>
        </w:rPr>
        <w:t xml:space="preserve">  </w:t>
      </w:r>
    </w:p>
    <w:p w14:paraId="7C1A099A" w14:textId="2E4CFF50" w:rsidR="001518FC" w:rsidRPr="001F5DC2" w:rsidRDefault="001518FC">
      <w:pPr>
        <w:pStyle w:val="Akapitzlist"/>
        <w:numPr>
          <w:ilvl w:val="0"/>
          <w:numId w:val="15"/>
        </w:numPr>
        <w:spacing w:line="320" w:lineRule="exact"/>
        <w:ind w:left="714" w:hanging="357"/>
        <w:jc w:val="both"/>
        <w:rPr>
          <w:sz w:val="24"/>
          <w:szCs w:val="24"/>
        </w:rPr>
      </w:pPr>
      <w:r w:rsidRPr="001F5DC2">
        <w:rPr>
          <w:sz w:val="24"/>
          <w:szCs w:val="24"/>
        </w:rPr>
        <w:t>dostarczeni</w:t>
      </w:r>
      <w:r w:rsidR="00E12B31" w:rsidRPr="001F5DC2">
        <w:rPr>
          <w:sz w:val="24"/>
          <w:szCs w:val="24"/>
        </w:rPr>
        <w:t>u</w:t>
      </w:r>
      <w:r w:rsidRPr="001F5DC2">
        <w:rPr>
          <w:sz w:val="24"/>
          <w:szCs w:val="24"/>
        </w:rPr>
        <w:t xml:space="preserve"> </w:t>
      </w:r>
      <w:r w:rsidR="000428F5" w:rsidRPr="001F5DC2">
        <w:rPr>
          <w:sz w:val="24"/>
          <w:szCs w:val="24"/>
        </w:rPr>
        <w:t xml:space="preserve">Zamawiającemu </w:t>
      </w:r>
      <w:r w:rsidRPr="001F5DC2">
        <w:rPr>
          <w:sz w:val="24"/>
          <w:szCs w:val="24"/>
        </w:rPr>
        <w:t>wyników badania,</w:t>
      </w:r>
      <w:r w:rsidR="00B25D7B" w:rsidRPr="001F5DC2">
        <w:rPr>
          <w:sz w:val="24"/>
          <w:szCs w:val="24"/>
        </w:rPr>
        <w:t xml:space="preserve"> o którym mowa w pkt 1,</w:t>
      </w:r>
      <w:r w:rsidRPr="001F5DC2">
        <w:rPr>
          <w:sz w:val="24"/>
          <w:szCs w:val="24"/>
        </w:rPr>
        <w:t xml:space="preserve"> tj.:</w:t>
      </w:r>
    </w:p>
    <w:p w14:paraId="0DEF5CE6" w14:textId="3E141D79" w:rsidR="001518FC" w:rsidRPr="001F5DC2" w:rsidRDefault="001518FC">
      <w:pPr>
        <w:pStyle w:val="Tekstpodstawowy"/>
        <w:numPr>
          <w:ilvl w:val="0"/>
          <w:numId w:val="16"/>
        </w:numPr>
        <w:spacing w:line="320" w:lineRule="exact"/>
        <w:ind w:left="1077" w:hanging="357"/>
        <w:contextualSpacing/>
        <w:jc w:val="both"/>
        <w:rPr>
          <w:szCs w:val="24"/>
        </w:rPr>
      </w:pPr>
      <w:r w:rsidRPr="001F5DC2">
        <w:rPr>
          <w:szCs w:val="24"/>
        </w:rPr>
        <w:t>baz</w:t>
      </w:r>
      <w:r w:rsidRPr="001F5DC2">
        <w:rPr>
          <w:szCs w:val="24"/>
          <w:lang w:val="pl-PL"/>
        </w:rPr>
        <w:t>y</w:t>
      </w:r>
      <w:r w:rsidRPr="001F5DC2">
        <w:rPr>
          <w:szCs w:val="24"/>
        </w:rPr>
        <w:t xml:space="preserve"> danych</w:t>
      </w:r>
      <w:r w:rsidRPr="001F5DC2">
        <w:rPr>
          <w:szCs w:val="24"/>
          <w:lang w:val="pl-PL"/>
        </w:rPr>
        <w:t xml:space="preserve">, zawierającej </w:t>
      </w:r>
      <w:r w:rsidRPr="001F5DC2">
        <w:rPr>
          <w:szCs w:val="24"/>
        </w:rPr>
        <w:t xml:space="preserve">zakodowane odpowiedzi respondentów na pytania </w:t>
      </w:r>
      <w:bookmarkStart w:id="1" w:name="_Hlk79598478"/>
      <w:r w:rsidRPr="001F5DC2">
        <w:rPr>
          <w:szCs w:val="24"/>
        </w:rPr>
        <w:t>kwestionariusz</w:t>
      </w:r>
      <w:r w:rsidR="0073154B" w:rsidRPr="001F5DC2">
        <w:rPr>
          <w:szCs w:val="24"/>
          <w:lang w:val="pl-PL"/>
        </w:rPr>
        <w:t>a</w:t>
      </w:r>
      <w:r w:rsidRPr="001F5DC2">
        <w:rPr>
          <w:szCs w:val="24"/>
        </w:rPr>
        <w:t xml:space="preserve"> </w:t>
      </w:r>
      <w:r w:rsidR="000E55DF" w:rsidRPr="001F5DC2">
        <w:rPr>
          <w:szCs w:val="24"/>
          <w:lang w:val="pl-PL"/>
        </w:rPr>
        <w:t xml:space="preserve">przekazanego Wykonawcy </w:t>
      </w:r>
      <w:r w:rsidRPr="001F5DC2">
        <w:rPr>
          <w:szCs w:val="24"/>
          <w:lang w:val="pl-PL"/>
        </w:rPr>
        <w:t xml:space="preserve">przez Zamawiającego </w:t>
      </w:r>
      <w:bookmarkEnd w:id="1"/>
      <w:r w:rsidRPr="001F5DC2">
        <w:rPr>
          <w:szCs w:val="24"/>
          <w:lang w:val="pl-PL"/>
        </w:rPr>
        <w:t>(stanowiąc</w:t>
      </w:r>
      <w:r w:rsidR="0073154B" w:rsidRPr="001F5DC2">
        <w:rPr>
          <w:szCs w:val="24"/>
          <w:lang w:val="pl-PL"/>
        </w:rPr>
        <w:t>ego</w:t>
      </w:r>
      <w:r w:rsidRPr="001F5DC2">
        <w:rPr>
          <w:szCs w:val="24"/>
          <w:lang w:val="pl-PL"/>
        </w:rPr>
        <w:t xml:space="preserve"> załącznik nr 1 do niniejszej </w:t>
      </w:r>
      <w:r w:rsidR="006F35B9" w:rsidRPr="001F5DC2">
        <w:rPr>
          <w:szCs w:val="24"/>
          <w:lang w:val="pl-PL"/>
        </w:rPr>
        <w:t>u</w:t>
      </w:r>
      <w:r w:rsidRPr="001F5DC2">
        <w:rPr>
          <w:szCs w:val="24"/>
          <w:lang w:val="pl-PL"/>
        </w:rPr>
        <w:t>mowy</w:t>
      </w:r>
      <w:r w:rsidR="006F35B9" w:rsidRPr="001F5DC2">
        <w:rPr>
          <w:szCs w:val="24"/>
          <w:lang w:val="pl-PL"/>
        </w:rPr>
        <w:t>, zwanej dalej „Umową”</w:t>
      </w:r>
      <w:r w:rsidRPr="001F5DC2">
        <w:rPr>
          <w:szCs w:val="24"/>
          <w:lang w:val="pl-PL"/>
        </w:rPr>
        <w:t xml:space="preserve">), przygotowanej </w:t>
      </w:r>
      <w:r w:rsidRPr="001F5DC2">
        <w:rPr>
          <w:szCs w:val="24"/>
        </w:rPr>
        <w:t>w</w:t>
      </w:r>
      <w:r w:rsidR="006F35B9" w:rsidRPr="001F5DC2">
        <w:rPr>
          <w:szCs w:val="24"/>
          <w:lang w:val="pl-PL"/>
        </w:rPr>
        <w:t> </w:t>
      </w:r>
      <w:r w:rsidRPr="001F5DC2">
        <w:rPr>
          <w:szCs w:val="24"/>
        </w:rPr>
        <w:t>formacie bezstratnie odczytywanym przez program IBM SPSS, wykorzystywany przez Zamawiającego do analiz statystycznych</w:t>
      </w:r>
      <w:r w:rsidR="007F6584" w:rsidRPr="001F5DC2">
        <w:rPr>
          <w:szCs w:val="24"/>
          <w:lang w:val="pl-PL"/>
        </w:rPr>
        <w:t>,</w:t>
      </w:r>
      <w:r w:rsidR="00D64B3C" w:rsidRPr="001F5DC2">
        <w:rPr>
          <w:szCs w:val="24"/>
          <w:lang w:val="pl-PL"/>
        </w:rPr>
        <w:t xml:space="preserve"> </w:t>
      </w:r>
      <w:r w:rsidR="007F6584" w:rsidRPr="001F5DC2">
        <w:rPr>
          <w:szCs w:val="24"/>
          <w:lang w:val="pl-PL"/>
        </w:rPr>
        <w:t>i</w:t>
      </w:r>
      <w:r w:rsidR="00D64B3C" w:rsidRPr="001F5DC2">
        <w:rPr>
          <w:szCs w:val="24"/>
          <w:lang w:val="pl-PL"/>
        </w:rPr>
        <w:t xml:space="preserve"> w formacie Excel</w:t>
      </w:r>
      <w:r w:rsidRPr="001F5DC2">
        <w:rPr>
          <w:szCs w:val="24"/>
          <w:lang w:val="pl-PL"/>
        </w:rPr>
        <w:t>, przy czym baza danych:</w:t>
      </w:r>
    </w:p>
    <w:p w14:paraId="32CB9216" w14:textId="5AEB781A" w:rsidR="001518FC" w:rsidRPr="001F5DC2" w:rsidRDefault="001518FC">
      <w:pPr>
        <w:pStyle w:val="Tekstpodstawowy"/>
        <w:numPr>
          <w:ilvl w:val="0"/>
          <w:numId w:val="17"/>
        </w:numPr>
        <w:spacing w:line="320" w:lineRule="exact"/>
        <w:ind w:left="1434" w:hanging="357"/>
        <w:contextualSpacing/>
        <w:jc w:val="both"/>
        <w:rPr>
          <w:szCs w:val="24"/>
          <w:lang w:val="pl-PL"/>
        </w:rPr>
      </w:pPr>
      <w:r w:rsidRPr="001F5DC2">
        <w:rPr>
          <w:szCs w:val="24"/>
        </w:rPr>
        <w:t>będ</w:t>
      </w:r>
      <w:r w:rsidRPr="001F5DC2">
        <w:rPr>
          <w:szCs w:val="24"/>
          <w:lang w:val="pl-PL"/>
        </w:rPr>
        <w:t xml:space="preserve">zie </w:t>
      </w:r>
      <w:r w:rsidR="007A50FA" w:rsidRPr="001F5DC2">
        <w:rPr>
          <w:szCs w:val="24"/>
        </w:rPr>
        <w:t xml:space="preserve">zawierać </w:t>
      </w:r>
      <w:r w:rsidRPr="001F5DC2">
        <w:rPr>
          <w:szCs w:val="24"/>
        </w:rPr>
        <w:t xml:space="preserve">wyniki wyrażone w liczbach (w przypadku pytań zamkniętych) oraz treść pól tekstowych (w przypadku pytań otwartych) wraz z tekstowymi </w:t>
      </w:r>
      <w:r w:rsidRPr="001F5DC2">
        <w:rPr>
          <w:szCs w:val="24"/>
        </w:rPr>
        <w:lastRenderedPageBreak/>
        <w:t>opisami wartości liczbowych</w:t>
      </w:r>
      <w:r w:rsidRPr="001F5DC2">
        <w:rPr>
          <w:szCs w:val="24"/>
          <w:lang w:val="pl-PL"/>
        </w:rPr>
        <w:t xml:space="preserve"> (labelkami)</w:t>
      </w:r>
      <w:r w:rsidRPr="001F5DC2">
        <w:rPr>
          <w:szCs w:val="24"/>
        </w:rPr>
        <w:t>, nazwami i opisami zmiennych oraz dokładnym brzmieniem użytych pytań</w:t>
      </w:r>
      <w:r w:rsidRPr="001F5DC2">
        <w:rPr>
          <w:szCs w:val="24"/>
          <w:lang w:val="pl-PL"/>
        </w:rPr>
        <w:t>;</w:t>
      </w:r>
    </w:p>
    <w:p w14:paraId="46B0281D" w14:textId="71620792" w:rsidR="001518FC" w:rsidRPr="001F5DC2" w:rsidRDefault="001518FC">
      <w:pPr>
        <w:pStyle w:val="Tekstpodstawowy"/>
        <w:numPr>
          <w:ilvl w:val="0"/>
          <w:numId w:val="17"/>
        </w:numPr>
        <w:spacing w:line="320" w:lineRule="exact"/>
        <w:ind w:left="1434" w:hanging="357"/>
        <w:contextualSpacing/>
        <w:jc w:val="both"/>
        <w:rPr>
          <w:szCs w:val="24"/>
        </w:rPr>
      </w:pPr>
      <w:r w:rsidRPr="001F5DC2">
        <w:rPr>
          <w:szCs w:val="24"/>
        </w:rPr>
        <w:t>zostan</w:t>
      </w:r>
      <w:r w:rsidRPr="001F5DC2">
        <w:rPr>
          <w:szCs w:val="24"/>
          <w:lang w:val="pl-PL"/>
        </w:rPr>
        <w:t>ie</w:t>
      </w:r>
      <w:r w:rsidRPr="001F5DC2">
        <w:rPr>
          <w:szCs w:val="24"/>
        </w:rPr>
        <w:t xml:space="preserve"> zanonimizowan</w:t>
      </w:r>
      <w:r w:rsidRPr="001F5DC2">
        <w:rPr>
          <w:szCs w:val="24"/>
          <w:lang w:val="pl-PL"/>
        </w:rPr>
        <w:t>a</w:t>
      </w:r>
      <w:r w:rsidRPr="001F5DC2">
        <w:rPr>
          <w:szCs w:val="24"/>
        </w:rPr>
        <w:t xml:space="preserve"> – tzn. pozbawion</w:t>
      </w:r>
      <w:r w:rsidRPr="001F5DC2">
        <w:rPr>
          <w:szCs w:val="24"/>
          <w:lang w:val="pl-PL"/>
        </w:rPr>
        <w:t>a</w:t>
      </w:r>
      <w:r w:rsidRPr="001F5DC2">
        <w:rPr>
          <w:szCs w:val="24"/>
        </w:rPr>
        <w:t xml:space="preserve"> jakichkolwiek danych osobowych pozwalających na </w:t>
      </w:r>
      <w:r w:rsidR="00F736BC" w:rsidRPr="001F5DC2">
        <w:rPr>
          <w:szCs w:val="24"/>
        </w:rPr>
        <w:t xml:space="preserve">ustalenie tożsamości </w:t>
      </w:r>
      <w:r w:rsidRPr="001F5DC2">
        <w:rPr>
          <w:szCs w:val="24"/>
        </w:rPr>
        <w:t>poszczególnych respondentów</w:t>
      </w:r>
      <w:r w:rsidRPr="001F5DC2">
        <w:rPr>
          <w:szCs w:val="24"/>
          <w:lang w:val="pl-PL"/>
        </w:rPr>
        <w:t xml:space="preserve"> lub ankieterów</w:t>
      </w:r>
      <w:r w:rsidR="00480B69" w:rsidRPr="001F5DC2">
        <w:rPr>
          <w:szCs w:val="24"/>
          <w:lang w:val="pl-PL"/>
        </w:rPr>
        <w:t>, z zastrzeżeniem tiret trzecie</w:t>
      </w:r>
      <w:r w:rsidR="00C4404A" w:rsidRPr="001F5DC2">
        <w:rPr>
          <w:szCs w:val="24"/>
          <w:lang w:val="pl-PL"/>
        </w:rPr>
        <w:t xml:space="preserve"> i czwarte</w:t>
      </w:r>
      <w:r w:rsidRPr="001F5DC2">
        <w:rPr>
          <w:szCs w:val="24"/>
          <w:lang w:val="pl-PL"/>
        </w:rPr>
        <w:t>;</w:t>
      </w:r>
    </w:p>
    <w:p w14:paraId="6F60D99C" w14:textId="599D48FA" w:rsidR="00C4404A" w:rsidRPr="001F5DC2" w:rsidRDefault="00C4404A">
      <w:pPr>
        <w:pStyle w:val="Tekstpodstawowy"/>
        <w:numPr>
          <w:ilvl w:val="0"/>
          <w:numId w:val="17"/>
        </w:numPr>
        <w:spacing w:line="320" w:lineRule="exact"/>
        <w:ind w:left="1434" w:hanging="357"/>
        <w:contextualSpacing/>
        <w:jc w:val="both"/>
        <w:rPr>
          <w:szCs w:val="24"/>
        </w:rPr>
      </w:pPr>
      <w:r w:rsidRPr="001F5DC2">
        <w:rPr>
          <w:szCs w:val="24"/>
        </w:rPr>
        <w:t xml:space="preserve">będzie umożliwiać identyfikację wywiadu kwestionariuszowego CAPI poprzez oznaczenie go unikalnym </w:t>
      </w:r>
      <w:r w:rsidR="005A6CB1" w:rsidRPr="001F5DC2">
        <w:rPr>
          <w:szCs w:val="24"/>
        </w:rPr>
        <w:t>n</w:t>
      </w:r>
      <w:r w:rsidRPr="001F5DC2">
        <w:rPr>
          <w:szCs w:val="24"/>
        </w:rPr>
        <w:t>umerem;</w:t>
      </w:r>
    </w:p>
    <w:p w14:paraId="4AEADB0C" w14:textId="77777777" w:rsidR="00521B63" w:rsidRPr="001F5DC2" w:rsidRDefault="00521B63">
      <w:pPr>
        <w:pStyle w:val="Tekstpodstawowy"/>
        <w:numPr>
          <w:ilvl w:val="0"/>
          <w:numId w:val="17"/>
        </w:numPr>
        <w:spacing w:line="320" w:lineRule="exact"/>
        <w:ind w:left="1437"/>
        <w:contextualSpacing/>
        <w:jc w:val="both"/>
        <w:rPr>
          <w:szCs w:val="24"/>
        </w:rPr>
      </w:pPr>
      <w:r w:rsidRPr="001F5DC2">
        <w:rPr>
          <w:szCs w:val="24"/>
        </w:rPr>
        <w:t>będzie umożliwiać identyfikację numerów ankieterów;</w:t>
      </w:r>
    </w:p>
    <w:p w14:paraId="6EFFBD5E" w14:textId="7B1A47B1" w:rsidR="001518FC" w:rsidRPr="001F5DC2" w:rsidRDefault="001518FC">
      <w:pPr>
        <w:pStyle w:val="Tekstpodstawowy"/>
        <w:numPr>
          <w:ilvl w:val="0"/>
          <w:numId w:val="17"/>
        </w:numPr>
        <w:spacing w:line="320" w:lineRule="exact"/>
        <w:ind w:left="1434" w:hanging="357"/>
        <w:contextualSpacing/>
        <w:jc w:val="both"/>
        <w:rPr>
          <w:szCs w:val="24"/>
        </w:rPr>
      </w:pPr>
      <w:r w:rsidRPr="001F5DC2">
        <w:rPr>
          <w:szCs w:val="24"/>
        </w:rPr>
        <w:t>będ</w:t>
      </w:r>
      <w:r w:rsidRPr="001F5DC2">
        <w:rPr>
          <w:szCs w:val="24"/>
          <w:lang w:val="pl-PL"/>
        </w:rPr>
        <w:t>zie</w:t>
      </w:r>
      <w:r w:rsidRPr="001F5DC2">
        <w:rPr>
          <w:szCs w:val="24"/>
        </w:rPr>
        <w:t xml:space="preserve"> </w:t>
      </w:r>
      <w:r w:rsidR="007A50FA" w:rsidRPr="001F5DC2">
        <w:rPr>
          <w:szCs w:val="24"/>
        </w:rPr>
        <w:t xml:space="preserve">zawierać </w:t>
      </w:r>
      <w:r w:rsidRPr="001F5DC2">
        <w:rPr>
          <w:szCs w:val="24"/>
        </w:rPr>
        <w:t>zmienn</w:t>
      </w:r>
      <w:r w:rsidRPr="001F5DC2">
        <w:rPr>
          <w:szCs w:val="24"/>
          <w:lang w:val="pl-PL"/>
        </w:rPr>
        <w:t>e utworzone z pytań kwestionariusza, pytań metryczkowych oraz dodatkowych zmiennych, dotyczących pracy ankietera i</w:t>
      </w:r>
      <w:r w:rsidR="00453CF4" w:rsidRPr="001F5DC2">
        <w:rPr>
          <w:szCs w:val="24"/>
          <w:lang w:val="pl-PL"/>
        </w:rPr>
        <w:t> </w:t>
      </w:r>
      <w:r w:rsidRPr="001F5DC2">
        <w:rPr>
          <w:szCs w:val="24"/>
          <w:lang w:val="pl-PL"/>
        </w:rPr>
        <w:t>przebiegu wywiadu</w:t>
      </w:r>
      <w:r w:rsidR="00531107" w:rsidRPr="001F5DC2">
        <w:rPr>
          <w:szCs w:val="24"/>
          <w:lang w:val="pl-PL"/>
        </w:rPr>
        <w:t xml:space="preserve"> kwestionariuszowego</w:t>
      </w:r>
      <w:r w:rsidR="00B47C28" w:rsidRPr="001F5DC2">
        <w:rPr>
          <w:szCs w:val="24"/>
          <w:lang w:val="pl-PL"/>
        </w:rPr>
        <w:t xml:space="preserve"> CAPI</w:t>
      </w:r>
      <w:r w:rsidRPr="001F5DC2">
        <w:rPr>
          <w:szCs w:val="24"/>
          <w:lang w:val="pl-PL"/>
        </w:rPr>
        <w:t>, wskazanych w załącznik</w:t>
      </w:r>
      <w:r w:rsidR="0073154B" w:rsidRPr="001F5DC2">
        <w:rPr>
          <w:szCs w:val="24"/>
          <w:lang w:val="pl-PL"/>
        </w:rPr>
        <w:t>u</w:t>
      </w:r>
      <w:r w:rsidRPr="001F5DC2">
        <w:rPr>
          <w:szCs w:val="24"/>
          <w:lang w:val="pl-PL"/>
        </w:rPr>
        <w:t xml:space="preserve"> nr 1 </w:t>
      </w:r>
      <w:r w:rsidR="00E45F30" w:rsidRPr="001F5DC2">
        <w:rPr>
          <w:szCs w:val="24"/>
          <w:lang w:val="pl-PL"/>
        </w:rPr>
        <w:t xml:space="preserve">do </w:t>
      </w:r>
      <w:r w:rsidR="00503131" w:rsidRPr="001F5DC2">
        <w:rPr>
          <w:szCs w:val="24"/>
          <w:lang w:val="pl-PL"/>
        </w:rPr>
        <w:t>U</w:t>
      </w:r>
      <w:r w:rsidRPr="001F5DC2">
        <w:rPr>
          <w:szCs w:val="24"/>
          <w:lang w:val="pl-PL"/>
        </w:rPr>
        <w:t>mowy;</w:t>
      </w:r>
    </w:p>
    <w:p w14:paraId="15F104D6" w14:textId="3CD0FE23" w:rsidR="00CE6D83" w:rsidRPr="001F5DC2" w:rsidRDefault="00CE6D83">
      <w:pPr>
        <w:pStyle w:val="Tekstpodstawowy"/>
        <w:numPr>
          <w:ilvl w:val="0"/>
          <w:numId w:val="17"/>
        </w:numPr>
        <w:spacing w:line="320" w:lineRule="exact"/>
        <w:ind w:left="1434" w:hanging="357"/>
        <w:contextualSpacing/>
        <w:jc w:val="both"/>
        <w:rPr>
          <w:szCs w:val="24"/>
        </w:rPr>
      </w:pPr>
      <w:r w:rsidRPr="001F5DC2">
        <w:rPr>
          <w:szCs w:val="24"/>
          <w:lang w:val="pl-PL"/>
        </w:rPr>
        <w:t xml:space="preserve">będzie zawierać </w:t>
      </w:r>
      <w:r w:rsidR="00374B8D" w:rsidRPr="001F5DC2">
        <w:rPr>
          <w:szCs w:val="24"/>
          <w:lang w:val="pl-PL"/>
        </w:rPr>
        <w:t>zmienną filtrującą</w:t>
      </w:r>
      <w:r w:rsidR="00131D8E" w:rsidRPr="001F5DC2">
        <w:rPr>
          <w:szCs w:val="24"/>
          <w:lang w:val="pl-PL"/>
        </w:rPr>
        <w:t xml:space="preserve">, identyfikującą </w:t>
      </w:r>
      <w:r w:rsidR="00D21BF6" w:rsidRPr="001F5DC2">
        <w:rPr>
          <w:szCs w:val="24"/>
          <w:lang w:val="pl-PL"/>
        </w:rPr>
        <w:t>wywiady kwestionariuszowe CAPI skontrolowane przez Wykonawcę w ramach terenowych metod kontroli,</w:t>
      </w:r>
      <w:r w:rsidR="00374B8D" w:rsidRPr="001F5DC2">
        <w:rPr>
          <w:szCs w:val="24"/>
          <w:lang w:val="pl-PL"/>
        </w:rPr>
        <w:t xml:space="preserve"> </w:t>
      </w:r>
      <w:r w:rsidR="006F5294" w:rsidRPr="001F5DC2">
        <w:rPr>
          <w:szCs w:val="24"/>
          <w:lang w:val="pl-PL"/>
        </w:rPr>
        <w:t xml:space="preserve">oraz </w:t>
      </w:r>
      <w:r w:rsidR="00143C36" w:rsidRPr="001F5DC2">
        <w:rPr>
          <w:szCs w:val="24"/>
          <w:lang w:val="pl-PL"/>
        </w:rPr>
        <w:t>pozostałe</w:t>
      </w:r>
      <w:r w:rsidR="00374B8D" w:rsidRPr="001F5DC2">
        <w:rPr>
          <w:szCs w:val="24"/>
          <w:lang w:val="pl-PL"/>
        </w:rPr>
        <w:t xml:space="preserve"> </w:t>
      </w:r>
      <w:r w:rsidR="00ED10C9" w:rsidRPr="001F5DC2">
        <w:rPr>
          <w:szCs w:val="24"/>
          <w:lang w:val="pl-PL"/>
        </w:rPr>
        <w:t xml:space="preserve">zmienne </w:t>
      </w:r>
      <w:r w:rsidR="00CD4ADD" w:rsidRPr="001F5DC2">
        <w:rPr>
          <w:szCs w:val="24"/>
          <w:lang w:val="pl-PL"/>
        </w:rPr>
        <w:t>utworzone z</w:t>
      </w:r>
      <w:r w:rsidR="00783678" w:rsidRPr="001F5DC2">
        <w:rPr>
          <w:szCs w:val="24"/>
          <w:lang w:val="pl-PL"/>
        </w:rPr>
        <w:t> </w:t>
      </w:r>
      <w:r w:rsidR="007F2F47" w:rsidRPr="001F5DC2">
        <w:rPr>
          <w:szCs w:val="24"/>
          <w:lang w:val="pl-PL"/>
        </w:rPr>
        <w:t xml:space="preserve">pytań </w:t>
      </w:r>
      <w:r w:rsidR="00ED3E1E" w:rsidRPr="001F5DC2">
        <w:rPr>
          <w:szCs w:val="24"/>
          <w:lang w:val="pl-PL"/>
        </w:rPr>
        <w:t xml:space="preserve">kontrolnych, </w:t>
      </w:r>
      <w:r w:rsidR="007F2F47" w:rsidRPr="001F5DC2">
        <w:rPr>
          <w:szCs w:val="24"/>
          <w:lang w:val="pl-PL"/>
        </w:rPr>
        <w:t xml:space="preserve">zadanych </w:t>
      </w:r>
      <w:r w:rsidR="001B63C1" w:rsidRPr="001F5DC2">
        <w:rPr>
          <w:szCs w:val="24"/>
          <w:lang w:val="pl-PL"/>
        </w:rPr>
        <w:t xml:space="preserve">w trakcie </w:t>
      </w:r>
      <w:r w:rsidR="00FE6990" w:rsidRPr="001F5DC2">
        <w:rPr>
          <w:szCs w:val="24"/>
          <w:lang w:val="pl-PL"/>
        </w:rPr>
        <w:t>wywiad</w:t>
      </w:r>
      <w:r w:rsidR="001B63C1" w:rsidRPr="001F5DC2">
        <w:rPr>
          <w:szCs w:val="24"/>
          <w:lang w:val="pl-PL"/>
        </w:rPr>
        <w:t>ów</w:t>
      </w:r>
      <w:r w:rsidR="00FE6990" w:rsidRPr="001F5DC2">
        <w:rPr>
          <w:szCs w:val="24"/>
          <w:lang w:val="pl-PL"/>
        </w:rPr>
        <w:t xml:space="preserve"> </w:t>
      </w:r>
      <w:r w:rsidR="00110996" w:rsidRPr="001F5DC2">
        <w:rPr>
          <w:szCs w:val="24"/>
        </w:rPr>
        <w:t xml:space="preserve">kontrolujących </w:t>
      </w:r>
      <w:r w:rsidR="005C6D7D" w:rsidRPr="001F5DC2">
        <w:rPr>
          <w:szCs w:val="24"/>
          <w:lang w:val="pl-PL"/>
        </w:rPr>
        <w:t xml:space="preserve">pracę ankieterów </w:t>
      </w:r>
      <w:r w:rsidR="00C906C0" w:rsidRPr="001F5DC2">
        <w:rPr>
          <w:szCs w:val="24"/>
          <w:lang w:val="pl-PL"/>
        </w:rPr>
        <w:t>oraz prawidł</w:t>
      </w:r>
      <w:r w:rsidR="001E0682" w:rsidRPr="001F5DC2">
        <w:rPr>
          <w:szCs w:val="24"/>
          <w:lang w:val="pl-PL"/>
        </w:rPr>
        <w:t>owość przeprowadzenia wywiadów kwestionariuszowych CAPI i zgodność ich przebiegu</w:t>
      </w:r>
      <w:r w:rsidR="00F03065" w:rsidRPr="001F5DC2">
        <w:rPr>
          <w:szCs w:val="24"/>
          <w:lang w:val="pl-PL"/>
        </w:rPr>
        <w:t xml:space="preserve"> z wytycznymi </w:t>
      </w:r>
      <w:r w:rsidR="00CB3C26" w:rsidRPr="001F5DC2">
        <w:rPr>
          <w:szCs w:val="24"/>
          <w:lang w:val="pl-PL"/>
        </w:rPr>
        <w:t>Z</w:t>
      </w:r>
      <w:r w:rsidR="00F03065" w:rsidRPr="001F5DC2">
        <w:rPr>
          <w:szCs w:val="24"/>
          <w:lang w:val="pl-PL"/>
        </w:rPr>
        <w:t xml:space="preserve">amawiającego </w:t>
      </w:r>
      <w:r w:rsidR="00564487" w:rsidRPr="001F5DC2">
        <w:rPr>
          <w:szCs w:val="24"/>
          <w:lang w:val="pl-PL"/>
        </w:rPr>
        <w:t>(zwan</w:t>
      </w:r>
      <w:r w:rsidR="00FB2863" w:rsidRPr="001F5DC2">
        <w:rPr>
          <w:szCs w:val="24"/>
          <w:lang w:val="pl-PL"/>
        </w:rPr>
        <w:t>ych</w:t>
      </w:r>
      <w:r w:rsidR="00564487" w:rsidRPr="001F5DC2">
        <w:rPr>
          <w:szCs w:val="24"/>
          <w:lang w:val="pl-PL"/>
        </w:rPr>
        <w:t xml:space="preserve"> dalej </w:t>
      </w:r>
      <w:r w:rsidR="004E64FA" w:rsidRPr="001F5DC2">
        <w:rPr>
          <w:szCs w:val="24"/>
          <w:lang w:val="pl-PL"/>
        </w:rPr>
        <w:t>„wywiadami kontrolującymi”)</w:t>
      </w:r>
      <w:r w:rsidR="00C13C38" w:rsidRPr="001F5DC2">
        <w:rPr>
          <w:szCs w:val="24"/>
          <w:lang w:val="pl-PL"/>
        </w:rPr>
        <w:t>;</w:t>
      </w:r>
    </w:p>
    <w:p w14:paraId="71D74E06" w14:textId="12409040" w:rsidR="001518FC" w:rsidRPr="001F5DC2" w:rsidRDefault="001518FC">
      <w:pPr>
        <w:pStyle w:val="Tekstpodstawowy"/>
        <w:numPr>
          <w:ilvl w:val="0"/>
          <w:numId w:val="17"/>
        </w:numPr>
        <w:spacing w:line="320" w:lineRule="exact"/>
        <w:ind w:left="1434" w:hanging="357"/>
        <w:contextualSpacing/>
        <w:jc w:val="both"/>
        <w:rPr>
          <w:szCs w:val="24"/>
          <w:lang w:val="pl-PL"/>
        </w:rPr>
      </w:pPr>
      <w:r w:rsidRPr="001F5DC2">
        <w:rPr>
          <w:szCs w:val="24"/>
          <w:lang w:val="pl-PL"/>
        </w:rPr>
        <w:t xml:space="preserve">będzie </w:t>
      </w:r>
      <w:r w:rsidR="007A50FA" w:rsidRPr="001F5DC2">
        <w:rPr>
          <w:szCs w:val="24"/>
          <w:lang w:val="pl-PL"/>
        </w:rPr>
        <w:t xml:space="preserve">zawierać </w:t>
      </w:r>
      <w:r w:rsidRPr="001F5DC2">
        <w:rPr>
          <w:szCs w:val="24"/>
          <w:lang w:val="pl-PL"/>
        </w:rPr>
        <w:t>wagi (populacyjne i procentowe), korygujące strukturę próby pod względem płci, wieku, wielkości miejsca zamieszkania oraz poziomu wykształcenia do najbardziej aktualnych danych GUS dotyczących populacji polskiej w wieku 15 lat i więcej</w:t>
      </w:r>
      <w:r w:rsidRPr="001F5DC2">
        <w:rPr>
          <w:szCs w:val="24"/>
        </w:rPr>
        <w:t>;</w:t>
      </w:r>
    </w:p>
    <w:p w14:paraId="277DFFF5" w14:textId="002B5B0C" w:rsidR="00DB130A" w:rsidRPr="001F5DC2" w:rsidRDefault="004C00FC" w:rsidP="00112084">
      <w:pPr>
        <w:pStyle w:val="Tekstpodstawowy"/>
        <w:numPr>
          <w:ilvl w:val="0"/>
          <w:numId w:val="1"/>
        </w:numPr>
        <w:spacing w:line="320" w:lineRule="exact"/>
        <w:ind w:left="1077" w:hanging="357"/>
        <w:contextualSpacing/>
        <w:jc w:val="both"/>
        <w:rPr>
          <w:szCs w:val="24"/>
          <w:lang w:val="pl-PL"/>
        </w:rPr>
      </w:pPr>
      <w:bookmarkStart w:id="2" w:name="_Hlk178164801"/>
      <w:r w:rsidRPr="001F5DC2">
        <w:rPr>
          <w:szCs w:val="24"/>
          <w:lang w:val="pl-PL"/>
        </w:rPr>
        <w:t xml:space="preserve">zbioru </w:t>
      </w:r>
      <w:r w:rsidR="00911784" w:rsidRPr="001F5DC2">
        <w:rPr>
          <w:szCs w:val="24"/>
          <w:lang w:val="pl-PL"/>
        </w:rPr>
        <w:t>plików dźwiękowych</w:t>
      </w:r>
      <w:r w:rsidR="00EB0D18" w:rsidRPr="001F5DC2">
        <w:rPr>
          <w:szCs w:val="24"/>
          <w:lang w:val="pl-PL"/>
        </w:rPr>
        <w:t>,</w:t>
      </w:r>
      <w:r w:rsidR="00911784" w:rsidRPr="001F5DC2">
        <w:rPr>
          <w:szCs w:val="24"/>
          <w:lang w:val="pl-PL"/>
        </w:rPr>
        <w:t xml:space="preserve"> </w:t>
      </w:r>
      <w:r w:rsidR="00CB3034" w:rsidRPr="001F5DC2">
        <w:rPr>
          <w:szCs w:val="24"/>
          <w:lang w:val="pl-PL"/>
        </w:rPr>
        <w:t xml:space="preserve">zapisanych </w:t>
      </w:r>
      <w:r w:rsidR="00911784" w:rsidRPr="001F5DC2">
        <w:rPr>
          <w:szCs w:val="24"/>
          <w:lang w:val="pl-PL"/>
        </w:rPr>
        <w:t xml:space="preserve">w formacie </w:t>
      </w:r>
      <w:r w:rsidR="00CB3034" w:rsidRPr="001F5DC2">
        <w:rPr>
          <w:szCs w:val="24"/>
          <w:lang w:val="pl-PL"/>
        </w:rPr>
        <w:t xml:space="preserve">zapisu i odczytu danych możliwym do odtworzenia </w:t>
      </w:r>
      <w:r w:rsidR="00353DF8" w:rsidRPr="001F5DC2">
        <w:t>na komputerze wyposażonym w system operacyjny Microsoft Windows z programem Windows Media Player</w:t>
      </w:r>
      <w:r w:rsidR="00E2055E" w:rsidRPr="001F5DC2">
        <w:t>,</w:t>
      </w:r>
      <w:r w:rsidR="00353DF8" w:rsidRPr="001F5DC2">
        <w:t xml:space="preserve"> bez konieczności instalowania dodatkowego oprogramowania (w tym plug-inów), </w:t>
      </w:r>
      <w:r w:rsidR="008C603C" w:rsidRPr="001F5DC2">
        <w:rPr>
          <w:szCs w:val="24"/>
          <w:lang w:val="pl-PL"/>
        </w:rPr>
        <w:t>zawierających nagrania</w:t>
      </w:r>
      <w:r w:rsidR="00C56C80" w:rsidRPr="001F5DC2">
        <w:rPr>
          <w:szCs w:val="24"/>
          <w:lang w:val="pl-PL"/>
        </w:rPr>
        <w:t xml:space="preserve"> </w:t>
      </w:r>
      <w:r w:rsidR="001C2BDE" w:rsidRPr="001F5DC2">
        <w:rPr>
          <w:szCs w:val="24"/>
          <w:lang w:val="pl-PL"/>
        </w:rPr>
        <w:t xml:space="preserve">dźwiękowe </w:t>
      </w:r>
      <w:r w:rsidR="00BE326F" w:rsidRPr="001F5DC2">
        <w:rPr>
          <w:szCs w:val="24"/>
          <w:lang w:val="pl-PL"/>
        </w:rPr>
        <w:t xml:space="preserve">wszystkich </w:t>
      </w:r>
      <w:r w:rsidR="00497ADD" w:rsidRPr="001F5DC2">
        <w:rPr>
          <w:szCs w:val="24"/>
          <w:lang w:val="pl-PL"/>
        </w:rPr>
        <w:t>przeprowadzonych</w:t>
      </w:r>
      <w:r w:rsidR="00752FCF" w:rsidRPr="001F5DC2">
        <w:rPr>
          <w:szCs w:val="24"/>
          <w:lang w:val="pl-PL"/>
        </w:rPr>
        <w:t xml:space="preserve"> </w:t>
      </w:r>
      <w:r w:rsidR="00AE74F7" w:rsidRPr="001F5DC2">
        <w:rPr>
          <w:szCs w:val="24"/>
          <w:lang w:val="pl-PL"/>
        </w:rPr>
        <w:t xml:space="preserve">wywiadów </w:t>
      </w:r>
      <w:r w:rsidR="00D60AD5" w:rsidRPr="001F5DC2">
        <w:rPr>
          <w:szCs w:val="24"/>
          <w:lang w:val="pl-PL"/>
        </w:rPr>
        <w:t>kwestionariuszowych</w:t>
      </w:r>
      <w:r w:rsidR="00BE326F" w:rsidRPr="001F5DC2">
        <w:rPr>
          <w:szCs w:val="24"/>
          <w:lang w:val="pl-PL"/>
        </w:rPr>
        <w:t xml:space="preserve"> CAPI</w:t>
      </w:r>
      <w:r w:rsidR="00D60AD5" w:rsidRPr="001F5DC2">
        <w:rPr>
          <w:szCs w:val="24"/>
          <w:lang w:val="pl-PL"/>
        </w:rPr>
        <w:t>,</w:t>
      </w:r>
      <w:r w:rsidR="00AE74F7" w:rsidRPr="001F5DC2">
        <w:rPr>
          <w:szCs w:val="24"/>
          <w:lang w:val="pl-PL"/>
        </w:rPr>
        <w:t xml:space="preserve"> </w:t>
      </w:r>
      <w:r w:rsidR="004775A4" w:rsidRPr="001F5DC2">
        <w:rPr>
          <w:szCs w:val="24"/>
          <w:lang w:val="pl-PL"/>
        </w:rPr>
        <w:t>przy czym</w:t>
      </w:r>
      <w:r w:rsidR="003222DC" w:rsidRPr="001F5DC2">
        <w:rPr>
          <w:szCs w:val="24"/>
          <w:lang w:val="pl-PL"/>
        </w:rPr>
        <w:t>:</w:t>
      </w:r>
    </w:p>
    <w:p w14:paraId="4EF98BE7" w14:textId="654D3BCA" w:rsidR="006E3D2E" w:rsidRPr="001F5DC2" w:rsidRDefault="00C309B2">
      <w:pPr>
        <w:pStyle w:val="Tekstpodstawowy"/>
        <w:numPr>
          <w:ilvl w:val="0"/>
          <w:numId w:val="39"/>
        </w:numPr>
        <w:spacing w:line="320" w:lineRule="exact"/>
        <w:ind w:left="1434" w:hanging="357"/>
        <w:contextualSpacing/>
        <w:jc w:val="both"/>
        <w:rPr>
          <w:szCs w:val="24"/>
          <w:lang w:val="pl-PL"/>
        </w:rPr>
      </w:pPr>
      <w:r w:rsidRPr="001F5DC2">
        <w:rPr>
          <w:szCs w:val="24"/>
          <w:lang w:val="pl-PL"/>
        </w:rPr>
        <w:t xml:space="preserve">przebieg </w:t>
      </w:r>
      <w:r w:rsidR="006E3D2E" w:rsidRPr="001F5DC2">
        <w:rPr>
          <w:szCs w:val="24"/>
          <w:lang w:val="pl-PL"/>
        </w:rPr>
        <w:t>każd</w:t>
      </w:r>
      <w:r w:rsidRPr="001F5DC2">
        <w:rPr>
          <w:szCs w:val="24"/>
          <w:lang w:val="pl-PL"/>
        </w:rPr>
        <w:t>ego</w:t>
      </w:r>
      <w:r w:rsidR="006E3D2E" w:rsidRPr="001F5DC2">
        <w:rPr>
          <w:szCs w:val="24"/>
          <w:lang w:val="pl-PL"/>
        </w:rPr>
        <w:t xml:space="preserve"> wywiad</w:t>
      </w:r>
      <w:r w:rsidRPr="001F5DC2">
        <w:rPr>
          <w:szCs w:val="24"/>
          <w:lang w:val="pl-PL"/>
        </w:rPr>
        <w:t>u</w:t>
      </w:r>
      <w:r w:rsidR="006E3D2E" w:rsidRPr="001F5DC2">
        <w:rPr>
          <w:szCs w:val="24"/>
          <w:lang w:val="pl-PL"/>
        </w:rPr>
        <w:t xml:space="preserve"> kwestionariuszow</w:t>
      </w:r>
      <w:r w:rsidRPr="001F5DC2">
        <w:rPr>
          <w:szCs w:val="24"/>
          <w:lang w:val="pl-PL"/>
        </w:rPr>
        <w:t>ego</w:t>
      </w:r>
      <w:r w:rsidR="006E3D2E" w:rsidRPr="001F5DC2">
        <w:rPr>
          <w:szCs w:val="24"/>
          <w:lang w:val="pl-PL"/>
        </w:rPr>
        <w:t xml:space="preserve"> CAPI będzie zarejestrowany w</w:t>
      </w:r>
      <w:r w:rsidRPr="001F5DC2">
        <w:rPr>
          <w:szCs w:val="24"/>
          <w:lang w:val="pl-PL"/>
        </w:rPr>
        <w:t> </w:t>
      </w:r>
      <w:r w:rsidR="006E3D2E" w:rsidRPr="001F5DC2">
        <w:rPr>
          <w:szCs w:val="24"/>
          <w:lang w:val="pl-PL"/>
        </w:rPr>
        <w:t>całości;</w:t>
      </w:r>
    </w:p>
    <w:p w14:paraId="62B0BEC6" w14:textId="6C563AAB" w:rsidR="00691C36" w:rsidRPr="001F5DC2" w:rsidRDefault="00691C36">
      <w:pPr>
        <w:pStyle w:val="Tekstpodstawowy"/>
        <w:numPr>
          <w:ilvl w:val="0"/>
          <w:numId w:val="39"/>
        </w:numPr>
        <w:spacing w:line="320" w:lineRule="exact"/>
        <w:ind w:left="1434" w:hanging="357"/>
        <w:contextualSpacing/>
        <w:jc w:val="both"/>
        <w:rPr>
          <w:szCs w:val="24"/>
          <w:lang w:val="pl-PL"/>
        </w:rPr>
      </w:pPr>
      <w:r w:rsidRPr="001F5DC2">
        <w:rPr>
          <w:szCs w:val="24"/>
          <w:lang w:val="pl-PL"/>
        </w:rPr>
        <w:t xml:space="preserve">nazwa każdego pliku dźwiękowego będzie zawierać unikalny numer wywiadu kwestionariuszowego CAPI, </w:t>
      </w:r>
      <w:r w:rsidR="0014383B" w:rsidRPr="001F5DC2">
        <w:rPr>
          <w:szCs w:val="24"/>
          <w:lang w:val="pl-PL"/>
        </w:rPr>
        <w:t xml:space="preserve">zapisanego w tym pliku, </w:t>
      </w:r>
      <w:r w:rsidRPr="001F5DC2">
        <w:rPr>
          <w:szCs w:val="24"/>
          <w:lang w:val="pl-PL"/>
        </w:rPr>
        <w:t>którym ten wywiad będzie oznaczony w bazie danych</w:t>
      </w:r>
      <w:r w:rsidR="00B9188B">
        <w:rPr>
          <w:szCs w:val="24"/>
          <w:lang w:val="pl-PL"/>
        </w:rPr>
        <w:t>,</w:t>
      </w:r>
      <w:r w:rsidRPr="001F5DC2">
        <w:rPr>
          <w:szCs w:val="24"/>
          <w:lang w:val="pl-PL"/>
        </w:rPr>
        <w:t xml:space="preserve"> o której mowa w lit. a;</w:t>
      </w:r>
    </w:p>
    <w:p w14:paraId="6821019B" w14:textId="0E854417" w:rsidR="00163DE0" w:rsidRPr="001F5DC2" w:rsidRDefault="00163DE0">
      <w:pPr>
        <w:pStyle w:val="Tekstpodstawowy"/>
        <w:numPr>
          <w:ilvl w:val="0"/>
          <w:numId w:val="39"/>
        </w:numPr>
        <w:spacing w:line="320" w:lineRule="exact"/>
        <w:ind w:left="1434" w:hanging="357"/>
        <w:contextualSpacing/>
        <w:jc w:val="both"/>
        <w:rPr>
          <w:szCs w:val="24"/>
          <w:lang w:val="pl-PL"/>
        </w:rPr>
      </w:pPr>
      <w:r w:rsidRPr="001F5DC2">
        <w:rPr>
          <w:szCs w:val="24"/>
          <w:lang w:val="pl-PL"/>
        </w:rPr>
        <w:t>w przypadku gdy nagranie dźwiękowe tego samego wywiadu kwestionariuszowego CAPI</w:t>
      </w:r>
      <w:r w:rsidR="004955C1" w:rsidRPr="001F5DC2">
        <w:rPr>
          <w:szCs w:val="24"/>
          <w:lang w:val="pl-PL"/>
        </w:rPr>
        <w:t xml:space="preserve"> będzie zapisane w kilku plikach dźwiękowych, wszystkie pliki zawierające nagranie dźwiękowe tego samego wywiadu kwestionariuszowego CAPI będą </w:t>
      </w:r>
      <w:r w:rsidR="00284F42" w:rsidRPr="001F5DC2">
        <w:rPr>
          <w:szCs w:val="24"/>
          <w:lang w:val="pl-PL"/>
        </w:rPr>
        <w:t>umieszczone w jednym</w:t>
      </w:r>
      <w:r w:rsidR="003B30D3" w:rsidRPr="001F5DC2">
        <w:rPr>
          <w:szCs w:val="24"/>
          <w:lang w:val="pl-PL"/>
        </w:rPr>
        <w:t>, osobnym</w:t>
      </w:r>
      <w:r w:rsidR="00284F42" w:rsidRPr="001F5DC2">
        <w:rPr>
          <w:szCs w:val="24"/>
          <w:lang w:val="pl-PL"/>
        </w:rPr>
        <w:t xml:space="preserve"> </w:t>
      </w:r>
      <w:r w:rsidR="00284F42" w:rsidRPr="001F5DC2">
        <w:rPr>
          <w:rFonts w:eastAsia="Arial"/>
          <w:kern w:val="1"/>
          <w:szCs w:val="24"/>
          <w:lang w:val="pl-PL"/>
        </w:rPr>
        <w:t>folderze, oznaczonym unikalnym numerem wywiadu kwestionariuszowego CAPI</w:t>
      </w:r>
      <w:r w:rsidR="00691C36" w:rsidRPr="001F5DC2">
        <w:rPr>
          <w:rFonts w:eastAsia="Arial"/>
          <w:kern w:val="1"/>
          <w:szCs w:val="24"/>
          <w:lang w:val="pl-PL"/>
        </w:rPr>
        <w:t xml:space="preserve">, </w:t>
      </w:r>
      <w:r w:rsidR="00812B5C" w:rsidRPr="001F5DC2">
        <w:rPr>
          <w:rFonts w:eastAsia="Arial"/>
          <w:kern w:val="1"/>
          <w:szCs w:val="24"/>
          <w:lang w:val="pl-PL"/>
        </w:rPr>
        <w:t xml:space="preserve">zapisanego w tych plikach, </w:t>
      </w:r>
      <w:r w:rsidR="00691C36" w:rsidRPr="001F5DC2">
        <w:rPr>
          <w:rFonts w:eastAsia="Arial"/>
          <w:kern w:val="1"/>
          <w:szCs w:val="24"/>
          <w:lang w:val="pl-PL"/>
        </w:rPr>
        <w:t xml:space="preserve">którym ten wywiad będzie oznaczony w bazie danych, o której mowa w lit. a; </w:t>
      </w:r>
    </w:p>
    <w:p w14:paraId="6C4F592B" w14:textId="54C87F02" w:rsidR="002A69F9" w:rsidRPr="001F5DC2" w:rsidRDefault="002A69F9">
      <w:pPr>
        <w:pStyle w:val="Tekstpodstawowy"/>
        <w:numPr>
          <w:ilvl w:val="0"/>
          <w:numId w:val="39"/>
        </w:numPr>
        <w:spacing w:line="320" w:lineRule="exact"/>
        <w:ind w:left="1434" w:hanging="357"/>
        <w:contextualSpacing/>
        <w:jc w:val="both"/>
        <w:rPr>
          <w:szCs w:val="24"/>
          <w:lang w:val="pl-PL"/>
        </w:rPr>
      </w:pPr>
      <w:r w:rsidRPr="001F5DC2">
        <w:rPr>
          <w:rFonts w:eastAsia="SimSun"/>
          <w:kern w:val="1"/>
          <w:szCs w:val="24"/>
        </w:rPr>
        <w:t xml:space="preserve">jakość każdego nagrania dźwiękowego będzie wystarczająca </w:t>
      </w:r>
      <w:r w:rsidRPr="001F5DC2">
        <w:rPr>
          <w:szCs w:val="24"/>
        </w:rPr>
        <w:t>do rozpoznania słów wypowiadanych przez ankietera i respondenta;</w:t>
      </w:r>
      <w:r w:rsidRPr="001F5DC2">
        <w:rPr>
          <w:szCs w:val="24"/>
          <w:lang w:val="pl-PL"/>
        </w:rPr>
        <w:t xml:space="preserve"> </w:t>
      </w:r>
    </w:p>
    <w:p w14:paraId="6BD92753" w14:textId="1CB5B43B" w:rsidR="008E4589" w:rsidRPr="001F5DC2" w:rsidRDefault="008E4589" w:rsidP="00112084">
      <w:pPr>
        <w:pStyle w:val="Tekstpodstawowy"/>
        <w:numPr>
          <w:ilvl w:val="0"/>
          <w:numId w:val="1"/>
        </w:numPr>
        <w:spacing w:line="320" w:lineRule="exact"/>
        <w:ind w:left="1077" w:hanging="357"/>
        <w:contextualSpacing/>
        <w:jc w:val="both"/>
        <w:rPr>
          <w:szCs w:val="24"/>
          <w:lang w:val="pl-PL"/>
        </w:rPr>
      </w:pPr>
      <w:r w:rsidRPr="001F5DC2">
        <w:rPr>
          <w:szCs w:val="24"/>
          <w:lang w:val="pl-PL"/>
        </w:rPr>
        <w:t>raportu technicznego zawierającego:</w:t>
      </w:r>
    </w:p>
    <w:p w14:paraId="5D99BCF2" w14:textId="1C132FE5"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rPr>
        <w:lastRenderedPageBreak/>
        <w:t xml:space="preserve">szczegółowy opis sposobu </w:t>
      </w:r>
      <w:r w:rsidRPr="001F5DC2">
        <w:rPr>
          <w:szCs w:val="24"/>
          <w:lang w:val="pl-PL"/>
        </w:rPr>
        <w:t xml:space="preserve">losowania, </w:t>
      </w:r>
      <w:r w:rsidRPr="001F5DC2">
        <w:rPr>
          <w:szCs w:val="24"/>
        </w:rPr>
        <w:t>doboru</w:t>
      </w:r>
      <w:r w:rsidRPr="001F5DC2">
        <w:rPr>
          <w:szCs w:val="24"/>
          <w:lang w:val="pl-PL"/>
        </w:rPr>
        <w:t xml:space="preserve"> i ważenia próby, o której mowa w pkt</w:t>
      </w:r>
      <w:r w:rsidR="00B31F82" w:rsidRPr="001F5DC2">
        <w:rPr>
          <w:szCs w:val="24"/>
          <w:lang w:val="pl-PL"/>
        </w:rPr>
        <w:t> </w:t>
      </w:r>
      <w:r w:rsidRPr="001F5DC2">
        <w:rPr>
          <w:szCs w:val="24"/>
          <w:lang w:val="pl-PL"/>
        </w:rPr>
        <w:t>1</w:t>
      </w:r>
      <w:r w:rsidR="00B31F82" w:rsidRPr="001F5DC2">
        <w:rPr>
          <w:szCs w:val="24"/>
          <w:lang w:val="pl-PL"/>
        </w:rPr>
        <w:t xml:space="preserve"> </w:t>
      </w:r>
      <w:r w:rsidR="00287C8A" w:rsidRPr="001F5DC2">
        <w:rPr>
          <w:szCs w:val="24"/>
          <w:lang w:val="pl-PL"/>
        </w:rPr>
        <w:t>–</w:t>
      </w:r>
      <w:r w:rsidR="00B31F82" w:rsidRPr="001F5DC2">
        <w:rPr>
          <w:szCs w:val="24"/>
          <w:lang w:val="pl-PL"/>
        </w:rPr>
        <w:t xml:space="preserve"> </w:t>
      </w:r>
      <w:r w:rsidRPr="001F5DC2">
        <w:rPr>
          <w:szCs w:val="24"/>
          <w:lang w:val="pl-PL"/>
        </w:rPr>
        <w:t xml:space="preserve">potwierdzający spełnienie warunków określonych w § 2 ust. 1 pkt 5; </w:t>
      </w:r>
    </w:p>
    <w:p w14:paraId="6DF277E9" w14:textId="272134E4"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lang w:val="pl-PL"/>
        </w:rPr>
        <w:t>szczegółowy opis przebiegu badania w terenie oraz rozkład podstawowych cech społeczno-demograficznych w próbie, o</w:t>
      </w:r>
      <w:r w:rsidR="000C7C13" w:rsidRPr="001F5DC2">
        <w:rPr>
          <w:szCs w:val="24"/>
          <w:lang w:val="pl-PL"/>
        </w:rPr>
        <w:t xml:space="preserve"> </w:t>
      </w:r>
      <w:r w:rsidRPr="001F5DC2">
        <w:rPr>
          <w:szCs w:val="24"/>
          <w:lang w:val="pl-PL"/>
        </w:rPr>
        <w:t>której mowa w pkt 1, w odniesieniu do parametrów populacji</w:t>
      </w:r>
      <w:r w:rsidR="00B31F82" w:rsidRPr="001F5DC2">
        <w:rPr>
          <w:szCs w:val="24"/>
          <w:lang w:val="pl-PL"/>
        </w:rPr>
        <w:t xml:space="preserve"> – </w:t>
      </w:r>
      <w:r w:rsidRPr="001F5DC2">
        <w:rPr>
          <w:szCs w:val="24"/>
          <w:lang w:val="pl-PL"/>
        </w:rPr>
        <w:t xml:space="preserve">potwierdzający reprezentatywność próby zrealizowanej przez Wykonawcę; </w:t>
      </w:r>
    </w:p>
    <w:p w14:paraId="09EF2A59" w14:textId="0E376A7D"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rPr>
        <w:t xml:space="preserve">szczegółowy opis terenowych i nieterenowych metod kontroli zastosowanych przez Wykonawcę w celu zagwarantowania najwyższych standardów pracy ankieterów oraz prawidłowości przeprowadzenia wywiadów kwestionariuszowych </w:t>
      </w:r>
      <w:r w:rsidR="00B47C28" w:rsidRPr="001F5DC2">
        <w:rPr>
          <w:szCs w:val="24"/>
        </w:rPr>
        <w:t xml:space="preserve">CAPI </w:t>
      </w:r>
      <w:r w:rsidRPr="001F5DC2">
        <w:rPr>
          <w:szCs w:val="24"/>
        </w:rPr>
        <w:t>i zgodności ich przebiegu z wytycznymi Zamawiającego</w:t>
      </w:r>
      <w:r w:rsidR="00243A1E" w:rsidRPr="001F5DC2">
        <w:rPr>
          <w:szCs w:val="24"/>
        </w:rPr>
        <w:t>,</w:t>
      </w:r>
      <w:r w:rsidRPr="001F5DC2">
        <w:rPr>
          <w:szCs w:val="24"/>
        </w:rPr>
        <w:t xml:space="preserve"> </w:t>
      </w:r>
      <w:r w:rsidRPr="001F5DC2">
        <w:rPr>
          <w:szCs w:val="24"/>
          <w:lang w:val="pl-PL"/>
        </w:rPr>
        <w:t>zawartymi w</w:t>
      </w:r>
      <w:r w:rsidR="007C0C84" w:rsidRPr="001F5DC2">
        <w:rPr>
          <w:szCs w:val="24"/>
          <w:lang w:val="pl-PL"/>
        </w:rPr>
        <w:t> </w:t>
      </w:r>
      <w:r w:rsidRPr="001F5DC2">
        <w:rPr>
          <w:szCs w:val="24"/>
          <w:lang w:val="pl-PL"/>
        </w:rPr>
        <w:t>załączniku nr 2 do Umowy;</w:t>
      </w:r>
    </w:p>
    <w:p w14:paraId="37383FD2" w14:textId="52356E76"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lang w:val="pl-PL"/>
        </w:rPr>
        <w:t>szczegółow</w:t>
      </w:r>
      <w:r w:rsidR="00B920A9" w:rsidRPr="001F5DC2">
        <w:rPr>
          <w:szCs w:val="24"/>
          <w:lang w:val="pl-PL"/>
        </w:rPr>
        <w:t>e</w:t>
      </w:r>
      <w:r w:rsidRPr="001F5DC2">
        <w:rPr>
          <w:szCs w:val="24"/>
          <w:lang w:val="pl-PL"/>
        </w:rPr>
        <w:t xml:space="preserve"> wynik</w:t>
      </w:r>
      <w:r w:rsidR="00D13E4F" w:rsidRPr="001F5DC2">
        <w:rPr>
          <w:szCs w:val="24"/>
          <w:lang w:val="pl-PL"/>
        </w:rPr>
        <w:t>i</w:t>
      </w:r>
      <w:r w:rsidRPr="001F5DC2">
        <w:rPr>
          <w:szCs w:val="24"/>
          <w:lang w:val="pl-PL"/>
        </w:rPr>
        <w:t xml:space="preserve"> </w:t>
      </w:r>
      <w:r w:rsidRPr="001F5DC2">
        <w:rPr>
          <w:szCs w:val="24"/>
        </w:rPr>
        <w:t>kontroli</w:t>
      </w:r>
      <w:r w:rsidRPr="001F5DC2">
        <w:rPr>
          <w:szCs w:val="24"/>
          <w:lang w:val="pl-PL"/>
        </w:rPr>
        <w:t xml:space="preserve"> </w:t>
      </w:r>
      <w:r w:rsidRPr="001F5DC2">
        <w:rPr>
          <w:szCs w:val="24"/>
        </w:rPr>
        <w:t>przeprowadzonej przez Wykonawcę</w:t>
      </w:r>
      <w:r w:rsidR="00B920A9" w:rsidRPr="001F5DC2">
        <w:rPr>
          <w:szCs w:val="24"/>
        </w:rPr>
        <w:t>,</w:t>
      </w:r>
      <w:r w:rsidRPr="001F5DC2">
        <w:rPr>
          <w:szCs w:val="24"/>
          <w:lang w:val="pl-PL"/>
        </w:rPr>
        <w:t xml:space="preserve"> weryfikującej pracę </w:t>
      </w:r>
      <w:r w:rsidRPr="001F5DC2">
        <w:rPr>
          <w:szCs w:val="24"/>
        </w:rPr>
        <w:t xml:space="preserve">ankieterów </w:t>
      </w:r>
      <w:r w:rsidR="00243A1E" w:rsidRPr="001F5DC2">
        <w:rPr>
          <w:szCs w:val="24"/>
        </w:rPr>
        <w:t>oraz</w:t>
      </w:r>
      <w:r w:rsidRPr="001F5DC2">
        <w:rPr>
          <w:szCs w:val="24"/>
        </w:rPr>
        <w:t xml:space="preserve"> prawidłowość przeprowadzenia wywiadów kwestionariuszowych</w:t>
      </w:r>
      <w:r w:rsidR="00243A1E" w:rsidRPr="001F5DC2">
        <w:rPr>
          <w:szCs w:val="24"/>
        </w:rPr>
        <w:t xml:space="preserve"> </w:t>
      </w:r>
      <w:r w:rsidR="00B47C28" w:rsidRPr="001F5DC2">
        <w:rPr>
          <w:szCs w:val="24"/>
        </w:rPr>
        <w:t xml:space="preserve">CAPI </w:t>
      </w:r>
      <w:r w:rsidR="00243A1E" w:rsidRPr="001F5DC2">
        <w:rPr>
          <w:szCs w:val="24"/>
        </w:rPr>
        <w:t>i zgodność ich przebiegu z</w:t>
      </w:r>
      <w:r w:rsidR="00121F10" w:rsidRPr="001F5DC2">
        <w:rPr>
          <w:szCs w:val="24"/>
        </w:rPr>
        <w:t xml:space="preserve"> </w:t>
      </w:r>
      <w:r w:rsidR="00243A1E" w:rsidRPr="001F5DC2">
        <w:rPr>
          <w:szCs w:val="24"/>
        </w:rPr>
        <w:t>wytycznymi Zamawiającego</w:t>
      </w:r>
      <w:r w:rsidR="00287C8A" w:rsidRPr="001F5DC2">
        <w:rPr>
          <w:szCs w:val="24"/>
        </w:rPr>
        <w:t xml:space="preserve"> – </w:t>
      </w:r>
      <w:r w:rsidR="00B920A9" w:rsidRPr="001F5DC2">
        <w:rPr>
          <w:szCs w:val="24"/>
        </w:rPr>
        <w:t>potwierdzające</w:t>
      </w:r>
      <w:r w:rsidR="009865DA" w:rsidRPr="001F5DC2">
        <w:rPr>
          <w:szCs w:val="24"/>
        </w:rPr>
        <w:t xml:space="preserve">, że </w:t>
      </w:r>
      <w:r w:rsidR="006E3D43" w:rsidRPr="001F5DC2">
        <w:rPr>
          <w:szCs w:val="24"/>
        </w:rPr>
        <w:t xml:space="preserve">wywiady kontrolujące </w:t>
      </w:r>
      <w:r w:rsidR="009D415E" w:rsidRPr="001F5DC2">
        <w:rPr>
          <w:szCs w:val="24"/>
          <w:lang w:val="pl-PL"/>
        </w:rPr>
        <w:t>objęł</w:t>
      </w:r>
      <w:r w:rsidR="006E3D43" w:rsidRPr="001F5DC2">
        <w:rPr>
          <w:szCs w:val="24"/>
          <w:lang w:val="pl-PL"/>
        </w:rPr>
        <w:t>y</w:t>
      </w:r>
      <w:r w:rsidR="009D415E" w:rsidRPr="001F5DC2">
        <w:rPr>
          <w:szCs w:val="24"/>
          <w:lang w:val="pl-PL"/>
        </w:rPr>
        <w:t xml:space="preserve"> nie mniej niż 10% ogółu wywiadów kwestionariuszowych </w:t>
      </w:r>
      <w:r w:rsidR="00B47C28" w:rsidRPr="001F5DC2">
        <w:rPr>
          <w:szCs w:val="24"/>
          <w:lang w:val="pl-PL"/>
        </w:rPr>
        <w:t xml:space="preserve">CAPI </w:t>
      </w:r>
      <w:r w:rsidR="009D415E" w:rsidRPr="001F5DC2">
        <w:rPr>
          <w:szCs w:val="24"/>
          <w:lang w:val="pl-PL"/>
        </w:rPr>
        <w:t>przeprowadzonych na reprezentatywnej próbie ogólnopolskiej</w:t>
      </w:r>
      <w:r w:rsidR="009D415E" w:rsidRPr="001F5DC2">
        <w:rPr>
          <w:szCs w:val="24"/>
        </w:rPr>
        <w:t xml:space="preserve"> </w:t>
      </w:r>
      <w:r w:rsidR="003D5250" w:rsidRPr="001F5DC2">
        <w:rPr>
          <w:szCs w:val="24"/>
        </w:rPr>
        <w:t>i że Wykonawca przeprowadził</w:t>
      </w:r>
      <w:r w:rsidR="003450C2" w:rsidRPr="001F5DC2">
        <w:rPr>
          <w:szCs w:val="24"/>
        </w:rPr>
        <w:t xml:space="preserve"> </w:t>
      </w:r>
      <w:r w:rsidR="0039314C" w:rsidRPr="001F5DC2">
        <w:rPr>
          <w:szCs w:val="24"/>
        </w:rPr>
        <w:t>wywiady kontrolujące</w:t>
      </w:r>
      <w:r w:rsidR="003D5250" w:rsidRPr="001F5DC2">
        <w:rPr>
          <w:szCs w:val="24"/>
        </w:rPr>
        <w:t xml:space="preserve"> </w:t>
      </w:r>
      <w:r w:rsidR="001179DC" w:rsidRPr="001F5DC2">
        <w:rPr>
          <w:szCs w:val="24"/>
        </w:rPr>
        <w:t>zgodnie z</w:t>
      </w:r>
      <w:r w:rsidR="00CE42AE" w:rsidRPr="001F5DC2">
        <w:rPr>
          <w:szCs w:val="24"/>
        </w:rPr>
        <w:t xml:space="preserve"> </w:t>
      </w:r>
      <w:r w:rsidR="00B920A9" w:rsidRPr="001F5DC2">
        <w:rPr>
          <w:szCs w:val="24"/>
          <w:lang w:val="pl-PL"/>
        </w:rPr>
        <w:t>wytyczn</w:t>
      </w:r>
      <w:r w:rsidR="001179DC" w:rsidRPr="001F5DC2">
        <w:rPr>
          <w:szCs w:val="24"/>
          <w:lang w:val="pl-PL"/>
        </w:rPr>
        <w:t>ymi</w:t>
      </w:r>
      <w:r w:rsidR="00B920A9" w:rsidRPr="001F5DC2">
        <w:rPr>
          <w:szCs w:val="24"/>
          <w:lang w:val="pl-PL"/>
        </w:rPr>
        <w:t xml:space="preserve"> </w:t>
      </w:r>
      <w:r w:rsidR="0039314C" w:rsidRPr="001F5DC2">
        <w:rPr>
          <w:szCs w:val="24"/>
          <w:lang w:val="pl-PL"/>
        </w:rPr>
        <w:t xml:space="preserve">i </w:t>
      </w:r>
      <w:r w:rsidR="009D415E" w:rsidRPr="001F5DC2">
        <w:rPr>
          <w:szCs w:val="24"/>
          <w:lang w:val="pl-PL"/>
        </w:rPr>
        <w:t> </w:t>
      </w:r>
      <w:r w:rsidR="00B920A9" w:rsidRPr="001F5DC2">
        <w:rPr>
          <w:szCs w:val="24"/>
          <w:lang w:val="pl-PL"/>
        </w:rPr>
        <w:t>pytania</w:t>
      </w:r>
      <w:r w:rsidR="001179DC" w:rsidRPr="001F5DC2">
        <w:rPr>
          <w:szCs w:val="24"/>
          <w:lang w:val="pl-PL"/>
        </w:rPr>
        <w:t>mi</w:t>
      </w:r>
      <w:r w:rsidR="00B920A9" w:rsidRPr="001F5DC2">
        <w:rPr>
          <w:szCs w:val="24"/>
          <w:lang w:val="pl-PL"/>
        </w:rPr>
        <w:t xml:space="preserve"> kontroln</w:t>
      </w:r>
      <w:r w:rsidR="001179DC" w:rsidRPr="001F5DC2">
        <w:rPr>
          <w:szCs w:val="24"/>
          <w:lang w:val="pl-PL"/>
        </w:rPr>
        <w:t>ymi</w:t>
      </w:r>
      <w:r w:rsidR="00B920A9" w:rsidRPr="001F5DC2">
        <w:rPr>
          <w:szCs w:val="24"/>
          <w:lang w:val="pl-PL"/>
        </w:rPr>
        <w:t xml:space="preserve"> Zamawiającego, zawart</w:t>
      </w:r>
      <w:r w:rsidR="001179DC" w:rsidRPr="001F5DC2">
        <w:rPr>
          <w:szCs w:val="24"/>
          <w:lang w:val="pl-PL"/>
        </w:rPr>
        <w:t>ymi</w:t>
      </w:r>
      <w:r w:rsidR="00B920A9" w:rsidRPr="001F5DC2">
        <w:rPr>
          <w:szCs w:val="24"/>
          <w:lang w:val="pl-PL"/>
        </w:rPr>
        <w:t xml:space="preserve"> w załączniku nr 2 do Umowy</w:t>
      </w:r>
      <w:r w:rsidR="003D6508" w:rsidRPr="001F5DC2">
        <w:rPr>
          <w:szCs w:val="24"/>
        </w:rPr>
        <w:t>;</w:t>
      </w:r>
    </w:p>
    <w:p w14:paraId="03F52A91" w14:textId="72A53E70"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rPr>
        <w:t>t</w:t>
      </w:r>
      <w:r w:rsidRPr="001F5DC2">
        <w:rPr>
          <w:szCs w:val="24"/>
          <w:lang w:val="pl-PL"/>
        </w:rPr>
        <w:t xml:space="preserve">abele </w:t>
      </w:r>
      <w:r w:rsidRPr="001F5DC2">
        <w:rPr>
          <w:szCs w:val="24"/>
        </w:rPr>
        <w:t xml:space="preserve">rozkładów liczebności i częstości odpowiedzi na każde z pytań </w:t>
      </w:r>
      <w:r w:rsidRPr="001F5DC2">
        <w:rPr>
          <w:szCs w:val="24"/>
          <w:lang w:val="pl-PL"/>
        </w:rPr>
        <w:t>zamkniętych kwestionariusza</w:t>
      </w:r>
      <w:r w:rsidRPr="001F5DC2">
        <w:rPr>
          <w:szCs w:val="24"/>
        </w:rPr>
        <w:t xml:space="preserve">, </w:t>
      </w:r>
      <w:r w:rsidRPr="001F5DC2">
        <w:rPr>
          <w:szCs w:val="24"/>
          <w:lang w:val="pl-PL"/>
        </w:rPr>
        <w:t xml:space="preserve">w dekompozycji </w:t>
      </w:r>
      <w:r w:rsidRPr="001F5DC2">
        <w:rPr>
          <w:szCs w:val="24"/>
        </w:rPr>
        <w:t>na wszystkie zmienne metryczkowe</w:t>
      </w:r>
      <w:r w:rsidRPr="001F5DC2">
        <w:rPr>
          <w:szCs w:val="24"/>
          <w:lang w:val="pl-PL"/>
        </w:rPr>
        <w:t xml:space="preserve"> oraz zmienne </w:t>
      </w:r>
      <w:r w:rsidRPr="001F5DC2">
        <w:rPr>
          <w:szCs w:val="24"/>
        </w:rPr>
        <w:t xml:space="preserve">– w wersji ważonej i nieważonej – </w:t>
      </w:r>
      <w:r w:rsidRPr="001F5DC2">
        <w:rPr>
          <w:szCs w:val="24"/>
          <w:lang w:val="pl-PL"/>
        </w:rPr>
        <w:t xml:space="preserve">wskazane przez </w:t>
      </w:r>
      <w:r w:rsidRPr="001F5DC2">
        <w:rPr>
          <w:szCs w:val="24"/>
        </w:rPr>
        <w:t xml:space="preserve">Zamawiającego </w:t>
      </w:r>
      <w:r w:rsidRPr="001F5DC2">
        <w:rPr>
          <w:szCs w:val="24"/>
          <w:lang w:val="pl-PL"/>
        </w:rPr>
        <w:t>po weryfikacji przez Zamawiającego bazy danych zgodnie z § </w:t>
      </w:r>
      <w:r w:rsidRPr="001F5DC2">
        <w:rPr>
          <w:color w:val="000000" w:themeColor="text1"/>
          <w:szCs w:val="24"/>
          <w:lang w:val="pl-PL"/>
        </w:rPr>
        <w:t>3</w:t>
      </w:r>
      <w:r w:rsidRPr="001F5DC2">
        <w:rPr>
          <w:color w:val="FF0000"/>
          <w:szCs w:val="24"/>
          <w:lang w:val="pl-PL"/>
        </w:rPr>
        <w:t xml:space="preserve"> </w:t>
      </w:r>
      <w:r w:rsidRPr="001F5DC2">
        <w:rPr>
          <w:szCs w:val="24"/>
          <w:lang w:val="pl-PL"/>
        </w:rPr>
        <w:t xml:space="preserve">ust. </w:t>
      </w:r>
      <w:r w:rsidR="001F5DC2" w:rsidRPr="001F5DC2">
        <w:rPr>
          <w:szCs w:val="24"/>
          <w:lang w:val="pl-PL"/>
        </w:rPr>
        <w:t>7</w:t>
      </w:r>
      <w:r w:rsidRPr="001F5DC2">
        <w:rPr>
          <w:szCs w:val="24"/>
          <w:lang w:val="pl-PL"/>
        </w:rPr>
        <w:t xml:space="preserve">, </w:t>
      </w:r>
      <w:r w:rsidRPr="001F5DC2">
        <w:rPr>
          <w:szCs w:val="24"/>
        </w:rPr>
        <w:t>przy czym komórki tabel wielodzielczych wyróżniające się na poziomie istotności statystycznej na poziomie 0,05 zostaną oznaczone w czytelny graficznie sposób.</w:t>
      </w:r>
    </w:p>
    <w:bookmarkEnd w:id="2"/>
    <w:p w14:paraId="29A9FF99" w14:textId="77777777" w:rsidR="00647B98" w:rsidRPr="001F5DC2" w:rsidRDefault="008E4589" w:rsidP="00112084">
      <w:pPr>
        <w:pStyle w:val="Tekstpodstawowy"/>
        <w:spacing w:line="320" w:lineRule="exact"/>
        <w:ind w:left="1077"/>
        <w:contextualSpacing/>
        <w:jc w:val="both"/>
        <w:rPr>
          <w:szCs w:val="24"/>
        </w:rPr>
      </w:pPr>
      <w:r w:rsidRPr="001F5DC2">
        <w:rPr>
          <w:szCs w:val="24"/>
        </w:rPr>
        <w:t xml:space="preserve">Wykonawca zapewni we własnym zakresie opracowanie </w:t>
      </w:r>
      <w:r w:rsidRPr="001F5DC2">
        <w:rPr>
          <w:szCs w:val="24"/>
          <w:lang w:val="pl-PL"/>
        </w:rPr>
        <w:t>redakcyjne i graficzne</w:t>
      </w:r>
      <w:r w:rsidRPr="001F5DC2">
        <w:rPr>
          <w:szCs w:val="24"/>
        </w:rPr>
        <w:t xml:space="preserve"> </w:t>
      </w:r>
      <w:r w:rsidRPr="001F5DC2">
        <w:rPr>
          <w:szCs w:val="24"/>
          <w:lang w:val="pl-PL"/>
        </w:rPr>
        <w:t xml:space="preserve">raportu </w:t>
      </w:r>
      <w:r w:rsidRPr="001F5DC2">
        <w:rPr>
          <w:szCs w:val="24"/>
        </w:rPr>
        <w:t>wraz ze wszystkimi tabelami, wykresami i grafikami.</w:t>
      </w:r>
    </w:p>
    <w:p w14:paraId="3BEA4ADE" w14:textId="21EA1F29" w:rsidR="008E4589" w:rsidRPr="001F5DC2" w:rsidRDefault="00647B98">
      <w:pPr>
        <w:pStyle w:val="Tekstpodstawowy"/>
        <w:numPr>
          <w:ilvl w:val="0"/>
          <w:numId w:val="14"/>
        </w:numPr>
        <w:spacing w:line="320" w:lineRule="exact"/>
        <w:contextualSpacing/>
        <w:jc w:val="both"/>
        <w:rPr>
          <w:szCs w:val="24"/>
        </w:rPr>
      </w:pPr>
      <w:r w:rsidRPr="001F5DC2">
        <w:rPr>
          <w:szCs w:val="24"/>
          <w:lang w:val="pl-PL"/>
        </w:rPr>
        <w:t xml:space="preserve">Zamawiający powierza, a Wykonawca </w:t>
      </w:r>
      <w:r w:rsidR="00ED6237" w:rsidRPr="001F5DC2">
        <w:rPr>
          <w:szCs w:val="24"/>
          <w:lang w:val="pl-PL"/>
        </w:rPr>
        <w:t xml:space="preserve">zobowiązuje się </w:t>
      </w:r>
      <w:r w:rsidRPr="001F5DC2">
        <w:rPr>
          <w:szCs w:val="24"/>
          <w:lang w:val="pl-PL"/>
        </w:rPr>
        <w:t>do wykonania prz</w:t>
      </w:r>
      <w:r w:rsidR="00827A4F" w:rsidRPr="001F5DC2">
        <w:rPr>
          <w:szCs w:val="24"/>
          <w:lang w:val="pl-PL"/>
        </w:rPr>
        <w:t>edmiot</w:t>
      </w:r>
      <w:r w:rsidR="00ED6237" w:rsidRPr="001F5DC2">
        <w:rPr>
          <w:szCs w:val="24"/>
          <w:lang w:val="pl-PL"/>
        </w:rPr>
        <w:t>u</w:t>
      </w:r>
      <w:r w:rsidR="00827A4F" w:rsidRPr="001F5DC2">
        <w:rPr>
          <w:szCs w:val="24"/>
          <w:lang w:val="pl-PL"/>
        </w:rPr>
        <w:t xml:space="preserve"> </w:t>
      </w:r>
      <w:r w:rsidR="00F06625" w:rsidRPr="001F5DC2">
        <w:rPr>
          <w:szCs w:val="24"/>
          <w:lang w:val="pl-PL"/>
        </w:rPr>
        <w:t>zamówienia</w:t>
      </w:r>
      <w:r w:rsidR="00827A4F" w:rsidRPr="001F5DC2">
        <w:rPr>
          <w:szCs w:val="24"/>
          <w:lang w:val="pl-PL"/>
        </w:rPr>
        <w:t xml:space="preserve"> określon</w:t>
      </w:r>
      <w:r w:rsidR="00ED6237" w:rsidRPr="001F5DC2">
        <w:rPr>
          <w:szCs w:val="24"/>
          <w:lang w:val="pl-PL"/>
        </w:rPr>
        <w:t>ego</w:t>
      </w:r>
      <w:r w:rsidR="00827A4F" w:rsidRPr="001F5DC2">
        <w:rPr>
          <w:szCs w:val="24"/>
          <w:lang w:val="pl-PL"/>
        </w:rPr>
        <w:t xml:space="preserve"> w ust.</w:t>
      </w:r>
      <w:r w:rsidR="00C06EA5" w:rsidRPr="001F5DC2">
        <w:rPr>
          <w:szCs w:val="24"/>
          <w:lang w:val="pl-PL"/>
        </w:rPr>
        <w:t xml:space="preserve"> 1</w:t>
      </w:r>
      <w:r w:rsidR="00E4640C" w:rsidRPr="001F5DC2">
        <w:rPr>
          <w:szCs w:val="24"/>
          <w:lang w:val="pl-PL"/>
        </w:rPr>
        <w:t>,</w:t>
      </w:r>
      <w:r w:rsidRPr="001F5DC2">
        <w:rPr>
          <w:szCs w:val="24"/>
          <w:lang w:val="pl-PL"/>
        </w:rPr>
        <w:t xml:space="preserve"> w związku z czym Wykonawca oświadcza, że posiada odpowiedni potencjał osobowy i techniczny do wykonania przedmiotu</w:t>
      </w:r>
      <w:r w:rsidR="00827A4F" w:rsidRPr="001F5DC2">
        <w:rPr>
          <w:szCs w:val="24"/>
          <w:lang w:val="pl-PL"/>
        </w:rPr>
        <w:t xml:space="preserve"> zamówienia określonego w ust.</w:t>
      </w:r>
      <w:r w:rsidR="00343EC0" w:rsidRPr="001F5DC2">
        <w:rPr>
          <w:szCs w:val="24"/>
          <w:lang w:val="pl-PL"/>
        </w:rPr>
        <w:t> </w:t>
      </w:r>
      <w:r w:rsidR="00C06EA5" w:rsidRPr="001F5DC2">
        <w:rPr>
          <w:szCs w:val="24"/>
          <w:lang w:val="pl-PL"/>
        </w:rPr>
        <w:t>1</w:t>
      </w:r>
      <w:r w:rsidR="00E4640C" w:rsidRPr="001F5DC2">
        <w:rPr>
          <w:szCs w:val="24"/>
          <w:lang w:val="pl-PL"/>
        </w:rPr>
        <w:t>.</w:t>
      </w:r>
      <w:r w:rsidR="008E4589" w:rsidRPr="001F5DC2">
        <w:rPr>
          <w:szCs w:val="24"/>
        </w:rPr>
        <w:t xml:space="preserve"> </w:t>
      </w:r>
    </w:p>
    <w:p w14:paraId="0DF8C0EE" w14:textId="2FCE7EB6" w:rsidR="00827A4F" w:rsidRPr="001F5DC2" w:rsidRDefault="00827A4F">
      <w:pPr>
        <w:pStyle w:val="Tekstpodstawowy"/>
        <w:numPr>
          <w:ilvl w:val="0"/>
          <w:numId w:val="14"/>
        </w:numPr>
        <w:suppressAutoHyphens/>
        <w:spacing w:line="320" w:lineRule="exact"/>
        <w:contextualSpacing/>
        <w:jc w:val="both"/>
        <w:rPr>
          <w:szCs w:val="24"/>
          <w:lang w:val="pl-PL"/>
        </w:rPr>
      </w:pPr>
      <w:r w:rsidRPr="001F5DC2">
        <w:rPr>
          <w:szCs w:val="24"/>
          <w:lang w:val="pl-PL"/>
        </w:rPr>
        <w:t>Wykonawca zobowiązuje się do wykonania przedmiotu zamówienia z należytą starannością, uwzględniającą zawodowy charakter działalności Wykonawcy, i w zgodzie z aktualnym poziomem wiedzy metodologicznej dotyczącej prowadzenia badań na ogólnopolskiej, losowej próbie reprezentatywnej. Wykonawca oświadcza, że posiada stosowną i</w:t>
      </w:r>
      <w:r w:rsidR="00D47ED2" w:rsidRPr="001F5DC2">
        <w:rPr>
          <w:szCs w:val="24"/>
          <w:lang w:val="pl-PL"/>
        </w:rPr>
        <w:t xml:space="preserve"> </w:t>
      </w:r>
      <w:r w:rsidRPr="001F5DC2">
        <w:rPr>
          <w:szCs w:val="24"/>
          <w:lang w:val="pl-PL"/>
        </w:rPr>
        <w:t>udokumentowaną wiedzę i doświadczenie w zakresie poprawnego metodologicznie doboru reprezentatywnych prób ogólnopolskich.</w:t>
      </w:r>
    </w:p>
    <w:p w14:paraId="5A93052F" w14:textId="50B0DE10" w:rsidR="00E4640C" w:rsidRPr="001F5DC2" w:rsidRDefault="00CE77F8">
      <w:pPr>
        <w:pStyle w:val="Tekstpodstawowy"/>
        <w:numPr>
          <w:ilvl w:val="0"/>
          <w:numId w:val="14"/>
        </w:numPr>
        <w:suppressAutoHyphens/>
        <w:spacing w:line="320" w:lineRule="exact"/>
        <w:ind w:left="357" w:hanging="357"/>
        <w:contextualSpacing/>
        <w:jc w:val="both"/>
        <w:rPr>
          <w:szCs w:val="24"/>
          <w:lang w:val="pl-PL"/>
        </w:rPr>
      </w:pPr>
      <w:r w:rsidRPr="001F5DC2">
        <w:rPr>
          <w:szCs w:val="24"/>
          <w:lang w:val="pl-PL"/>
        </w:rPr>
        <w:t xml:space="preserve">Wykonawca zobowiązuje się do wykonania przedmiotu </w:t>
      </w:r>
      <w:r w:rsidR="00F06625" w:rsidRPr="001F5DC2">
        <w:rPr>
          <w:szCs w:val="24"/>
          <w:lang w:val="pl-PL"/>
        </w:rPr>
        <w:t>zamówienia</w:t>
      </w:r>
      <w:r w:rsidRPr="001F5DC2">
        <w:rPr>
          <w:szCs w:val="24"/>
          <w:lang w:val="pl-PL"/>
        </w:rPr>
        <w:t xml:space="preserve"> zgodnie z wymogami określonymi w </w:t>
      </w:r>
      <w:r w:rsidR="006F35B9" w:rsidRPr="001F5DC2">
        <w:rPr>
          <w:szCs w:val="24"/>
          <w:lang w:val="pl-PL"/>
        </w:rPr>
        <w:t>U</w:t>
      </w:r>
      <w:r w:rsidRPr="001F5DC2">
        <w:rPr>
          <w:szCs w:val="24"/>
          <w:lang w:val="pl-PL"/>
        </w:rPr>
        <w:t>mowie</w:t>
      </w:r>
      <w:r w:rsidR="000428F5" w:rsidRPr="001F5DC2">
        <w:rPr>
          <w:szCs w:val="24"/>
          <w:lang w:val="pl-PL"/>
        </w:rPr>
        <w:t xml:space="preserve"> oraz ofertą Wykonawcy</w:t>
      </w:r>
      <w:r w:rsidR="00950F69" w:rsidRPr="001F5DC2">
        <w:rPr>
          <w:szCs w:val="24"/>
          <w:lang w:val="pl-PL"/>
        </w:rPr>
        <w:t>,</w:t>
      </w:r>
      <w:r w:rsidR="001A1551" w:rsidRPr="001F5DC2">
        <w:rPr>
          <w:szCs w:val="24"/>
          <w:lang w:val="pl-PL"/>
        </w:rPr>
        <w:t xml:space="preserve"> stanowiącą załącznik nr 3 do Umowy</w:t>
      </w:r>
      <w:r w:rsidR="00454F34" w:rsidRPr="001F5DC2">
        <w:rPr>
          <w:szCs w:val="24"/>
          <w:lang w:val="pl-PL"/>
        </w:rPr>
        <w:t>.</w:t>
      </w:r>
      <w:r w:rsidRPr="001F5DC2">
        <w:rPr>
          <w:szCs w:val="24"/>
          <w:lang w:val="pl-PL"/>
        </w:rPr>
        <w:t xml:space="preserve"> </w:t>
      </w:r>
    </w:p>
    <w:p w14:paraId="18F5C5EF" w14:textId="6B24469C" w:rsidR="00827A4F" w:rsidRPr="001F5DC2" w:rsidRDefault="00827A4F">
      <w:pPr>
        <w:pStyle w:val="Tekstpodstawowy"/>
        <w:numPr>
          <w:ilvl w:val="0"/>
          <w:numId w:val="14"/>
        </w:numPr>
        <w:suppressAutoHyphens/>
        <w:spacing w:line="320" w:lineRule="exact"/>
        <w:ind w:left="357" w:hanging="357"/>
        <w:contextualSpacing/>
        <w:jc w:val="both"/>
        <w:rPr>
          <w:szCs w:val="24"/>
          <w:lang w:val="pl-PL"/>
        </w:rPr>
      </w:pPr>
      <w:r w:rsidRPr="001F5DC2">
        <w:rPr>
          <w:szCs w:val="24"/>
          <w:lang w:val="pl-PL"/>
        </w:rPr>
        <w:t xml:space="preserve">Wykonawca zobowiązuje się do wykonania przedmiotu zamówienia z zachowaniem norm wynikających z </w:t>
      </w:r>
      <w:r w:rsidRPr="001F5DC2">
        <w:rPr>
          <w:bCs/>
          <w:szCs w:val="24"/>
          <w:lang w:val="pl-PL" w:eastAsia="pl-PL"/>
        </w:rPr>
        <w:t>r</w:t>
      </w:r>
      <w:r w:rsidRPr="001F5DC2">
        <w:rPr>
          <w:szCs w:val="24"/>
          <w:lang w:val="pl-PL"/>
        </w:rPr>
        <w:t>ozporządzenia</w:t>
      </w:r>
      <w:r w:rsidRPr="001F5DC2">
        <w:rPr>
          <w:szCs w:val="24"/>
        </w:rPr>
        <w:t xml:space="preserve"> Parlamentu Europejskiego i Rady (UE) 2016/679 z dnia 27</w:t>
      </w:r>
      <w:r w:rsidR="00343EC0" w:rsidRPr="001F5DC2">
        <w:rPr>
          <w:szCs w:val="24"/>
          <w:lang w:val="pl-PL"/>
        </w:rPr>
        <w:t> </w:t>
      </w:r>
      <w:r w:rsidRPr="001F5DC2">
        <w:rPr>
          <w:szCs w:val="24"/>
        </w:rPr>
        <w:t>kwietnia 2016 r. w</w:t>
      </w:r>
      <w:r w:rsidRPr="001F5DC2">
        <w:rPr>
          <w:szCs w:val="24"/>
          <w:lang w:val="pl-PL"/>
        </w:rPr>
        <w:t xml:space="preserve"> </w:t>
      </w:r>
      <w:r w:rsidRPr="001F5DC2">
        <w:rPr>
          <w:szCs w:val="24"/>
        </w:rPr>
        <w:t>sprawie ochrony osób fizycznych w</w:t>
      </w:r>
      <w:r w:rsidRPr="001F5DC2">
        <w:rPr>
          <w:szCs w:val="24"/>
          <w:lang w:val="pl-PL"/>
        </w:rPr>
        <w:t xml:space="preserve"> </w:t>
      </w:r>
      <w:r w:rsidRPr="001F5DC2">
        <w:rPr>
          <w:szCs w:val="24"/>
        </w:rPr>
        <w:t>związku z przetwarzaniem danych osobowych i w sprawie swobodnego przepływu takich danych oraz uchylenia dyrektywy 95/46/WE (ogólne rozporządzenie o</w:t>
      </w:r>
      <w:r w:rsidRPr="001F5DC2">
        <w:rPr>
          <w:szCs w:val="24"/>
          <w:lang w:val="pl-PL"/>
        </w:rPr>
        <w:t xml:space="preserve"> </w:t>
      </w:r>
      <w:r w:rsidRPr="001F5DC2">
        <w:rPr>
          <w:szCs w:val="24"/>
        </w:rPr>
        <w:t>ochronie danych)</w:t>
      </w:r>
      <w:r w:rsidRPr="001F5DC2">
        <w:rPr>
          <w:szCs w:val="24"/>
          <w:lang w:val="pl-PL"/>
        </w:rPr>
        <w:t xml:space="preserve"> (Dz. Urz. UE L 119 z 04.05.2016</w:t>
      </w:r>
      <w:r w:rsidR="004D6C9C">
        <w:rPr>
          <w:szCs w:val="24"/>
          <w:lang w:val="pl-PL"/>
        </w:rPr>
        <w:t xml:space="preserve">, str. </w:t>
      </w:r>
      <w:r w:rsidR="004D6C9C">
        <w:rPr>
          <w:szCs w:val="24"/>
          <w:lang w:val="pl-PL"/>
        </w:rPr>
        <w:lastRenderedPageBreak/>
        <w:t>1 z późn. zm.)</w:t>
      </w:r>
      <w:r w:rsidRPr="001F5DC2">
        <w:rPr>
          <w:szCs w:val="24"/>
          <w:lang w:val="pl-PL"/>
        </w:rPr>
        <w:t xml:space="preserve"> oraz </w:t>
      </w:r>
      <w:r w:rsidRPr="001F5DC2">
        <w:rPr>
          <w:bCs/>
          <w:szCs w:val="24"/>
          <w:lang w:val="pl-PL" w:eastAsia="pl-PL"/>
        </w:rPr>
        <w:t xml:space="preserve">ustawy z dnia 10 maja 2018 r. </w:t>
      </w:r>
      <w:r w:rsidRPr="001F5DC2">
        <w:rPr>
          <w:bCs/>
          <w:iCs/>
          <w:szCs w:val="24"/>
          <w:lang w:val="pl-PL" w:eastAsia="pl-PL"/>
        </w:rPr>
        <w:t>o ochronie danych osobowych</w:t>
      </w:r>
      <w:r w:rsidRPr="001F5DC2">
        <w:rPr>
          <w:bCs/>
          <w:i/>
          <w:iCs/>
          <w:szCs w:val="24"/>
          <w:lang w:val="pl-PL" w:eastAsia="pl-PL"/>
        </w:rPr>
        <w:t xml:space="preserve"> </w:t>
      </w:r>
      <w:r w:rsidRPr="001F5DC2">
        <w:rPr>
          <w:bCs/>
          <w:szCs w:val="24"/>
          <w:lang w:val="pl-PL" w:eastAsia="pl-PL"/>
        </w:rPr>
        <w:t>(Dz. U. z 2019 r. poz. 1781</w:t>
      </w:r>
      <w:r w:rsidR="004D6C9C">
        <w:rPr>
          <w:bCs/>
          <w:szCs w:val="24"/>
          <w:lang w:val="pl-PL" w:eastAsia="pl-PL"/>
        </w:rPr>
        <w:t>, z późn. zm.</w:t>
      </w:r>
      <w:r w:rsidRPr="001F5DC2">
        <w:rPr>
          <w:bCs/>
          <w:szCs w:val="24"/>
          <w:lang w:val="pl-PL" w:eastAsia="pl-PL"/>
        </w:rPr>
        <w:t xml:space="preserve">) </w:t>
      </w:r>
      <w:r w:rsidRPr="001F5DC2">
        <w:rPr>
          <w:szCs w:val="24"/>
          <w:lang w:val="pl-PL"/>
        </w:rPr>
        <w:t>i</w:t>
      </w:r>
      <w:r w:rsidR="006073B2" w:rsidRPr="001F5DC2">
        <w:rPr>
          <w:szCs w:val="24"/>
          <w:lang w:val="pl-PL"/>
        </w:rPr>
        <w:t> </w:t>
      </w:r>
      <w:r w:rsidRPr="001F5DC2">
        <w:rPr>
          <w:szCs w:val="24"/>
          <w:lang w:val="pl-PL"/>
        </w:rPr>
        <w:t>postanowień Umowy.</w:t>
      </w:r>
    </w:p>
    <w:p w14:paraId="3A2B496F" w14:textId="5CFBFDF9" w:rsidR="00827A4F" w:rsidRPr="001F5DC2" w:rsidRDefault="00827A4F">
      <w:pPr>
        <w:pStyle w:val="Tekstpodstawowy"/>
        <w:numPr>
          <w:ilvl w:val="0"/>
          <w:numId w:val="14"/>
        </w:numPr>
        <w:suppressAutoHyphens/>
        <w:spacing w:line="320" w:lineRule="exact"/>
        <w:ind w:left="357" w:hanging="357"/>
        <w:contextualSpacing/>
        <w:jc w:val="both"/>
        <w:rPr>
          <w:szCs w:val="24"/>
          <w:lang w:val="pl-PL"/>
        </w:rPr>
      </w:pPr>
      <w:r w:rsidRPr="001F5DC2">
        <w:rPr>
          <w:szCs w:val="24"/>
          <w:lang w:val="pl-PL"/>
        </w:rPr>
        <w:t>Wykonawca zobowiązuje się do przestrzegania zasad określonych w dokumencie „Polskie standardy jakości realizacji badań rynku i opinii społecznej PKJPA ze zmianami z dnia</w:t>
      </w:r>
      <w:r w:rsidR="00302809" w:rsidRPr="001F5DC2">
        <w:rPr>
          <w:szCs w:val="24"/>
          <w:lang w:val="pl-PL"/>
        </w:rPr>
        <w:t xml:space="preserve"> </w:t>
      </w:r>
      <w:r w:rsidR="00302809" w:rsidRPr="001F5DC2">
        <w:rPr>
          <w:szCs w:val="24"/>
        </w:rPr>
        <w:t>6</w:t>
      </w:r>
      <w:r w:rsidR="00960A36" w:rsidRPr="001F5DC2">
        <w:rPr>
          <w:szCs w:val="24"/>
          <w:lang w:val="pl-PL"/>
        </w:rPr>
        <w:t> </w:t>
      </w:r>
      <w:r w:rsidR="00302809" w:rsidRPr="001F5DC2">
        <w:rPr>
          <w:szCs w:val="24"/>
        </w:rPr>
        <w:t>czerwca</w:t>
      </w:r>
      <w:r w:rsidR="00302809" w:rsidRPr="001F5DC2">
        <w:rPr>
          <w:szCs w:val="24"/>
          <w:lang w:val="pl-PL"/>
        </w:rPr>
        <w:t xml:space="preserve"> 2023 r.</w:t>
      </w:r>
      <w:r w:rsidR="00860F40" w:rsidRPr="001F5DC2">
        <w:rPr>
          <w:szCs w:val="24"/>
          <w:lang w:val="pl-PL"/>
        </w:rPr>
        <w:t>”</w:t>
      </w:r>
      <w:r w:rsidRPr="001F5DC2">
        <w:rPr>
          <w:szCs w:val="24"/>
          <w:lang w:val="pl-PL"/>
        </w:rPr>
        <w:t xml:space="preserve">, </w:t>
      </w:r>
      <w:r w:rsidR="00394F1A">
        <w:rPr>
          <w:szCs w:val="24"/>
          <w:lang w:val="pl-PL"/>
        </w:rPr>
        <w:t>zarówno przy przygotowaniu i realizacji badania, jak i przy jego kontroli</w:t>
      </w:r>
      <w:r w:rsidR="00A72D10">
        <w:rPr>
          <w:szCs w:val="24"/>
          <w:lang w:val="pl-PL"/>
        </w:rPr>
        <w:t>,</w:t>
      </w:r>
    </w:p>
    <w:p w14:paraId="69E7DE66" w14:textId="6E6AC5C9" w:rsidR="00827A4F" w:rsidRPr="001F5DC2" w:rsidRDefault="00A72D10" w:rsidP="00112084">
      <w:pPr>
        <w:pStyle w:val="Tekstpodstawowy"/>
        <w:suppressAutoHyphens/>
        <w:spacing w:line="320" w:lineRule="exact"/>
        <w:ind w:left="360"/>
        <w:contextualSpacing/>
        <w:jc w:val="both"/>
        <w:rPr>
          <w:szCs w:val="24"/>
          <w:lang w:val="pl-PL"/>
        </w:rPr>
      </w:pPr>
      <w:r>
        <w:rPr>
          <w:szCs w:val="24"/>
          <w:lang w:val="pl-PL"/>
        </w:rPr>
        <w:t xml:space="preserve">o której mowa w </w:t>
      </w:r>
      <w:r w:rsidRPr="00A72D10">
        <w:rPr>
          <w:bCs/>
          <w:szCs w:val="24"/>
        </w:rPr>
        <w:t>§</w:t>
      </w:r>
      <w:r>
        <w:rPr>
          <w:szCs w:val="24"/>
          <w:lang w:val="pl-PL"/>
        </w:rPr>
        <w:t xml:space="preserve"> 2, ust. 3, pkt 2 </w:t>
      </w:r>
    </w:p>
    <w:p w14:paraId="1B04B83E" w14:textId="3EB6ECB4" w:rsidR="009E2291" w:rsidRPr="001F5DC2" w:rsidRDefault="009E2291">
      <w:pPr>
        <w:pStyle w:val="Tekstpodstawowy"/>
        <w:numPr>
          <w:ilvl w:val="0"/>
          <w:numId w:val="14"/>
        </w:numPr>
        <w:suppressAutoHyphens/>
        <w:spacing w:line="320" w:lineRule="exact"/>
        <w:contextualSpacing/>
        <w:jc w:val="both"/>
        <w:rPr>
          <w:szCs w:val="24"/>
          <w:lang w:val="pl-PL"/>
        </w:rPr>
      </w:pPr>
      <w:r w:rsidRPr="001F5DC2">
        <w:rPr>
          <w:szCs w:val="24"/>
          <w:lang w:val="pl-PL"/>
        </w:rPr>
        <w:t>Wykonawca zobowiązuje się do stosowania do zasad etyki badawczej, określonych przez Międzynarodowy kodeks postępowania w badaniach rynkowych i społecznych ICC/ESOMAR.</w:t>
      </w:r>
    </w:p>
    <w:p w14:paraId="334CED03" w14:textId="6A9278CA" w:rsidR="009E2291" w:rsidRPr="001F5DC2" w:rsidRDefault="009E2291">
      <w:pPr>
        <w:pStyle w:val="Tekstpodstawowy"/>
        <w:numPr>
          <w:ilvl w:val="0"/>
          <w:numId w:val="14"/>
        </w:numPr>
        <w:suppressAutoHyphens/>
        <w:spacing w:line="320" w:lineRule="exact"/>
        <w:contextualSpacing/>
        <w:jc w:val="both"/>
        <w:rPr>
          <w:szCs w:val="24"/>
          <w:lang w:val="pl-PL"/>
        </w:rPr>
      </w:pPr>
      <w:r w:rsidRPr="001F5DC2">
        <w:rPr>
          <w:szCs w:val="24"/>
          <w:lang w:val="pl-PL"/>
        </w:rPr>
        <w:t>Wykonawca oświadcza, że:</w:t>
      </w:r>
    </w:p>
    <w:p w14:paraId="25EB9B9C" w14:textId="7B9A6381" w:rsidR="00E52A5D" w:rsidRPr="001F5DC2" w:rsidRDefault="009E2291" w:rsidP="00112084">
      <w:pPr>
        <w:pStyle w:val="Tekstpodstawowy"/>
        <w:numPr>
          <w:ilvl w:val="0"/>
          <w:numId w:val="2"/>
        </w:numPr>
        <w:suppressAutoHyphens/>
        <w:spacing w:line="320" w:lineRule="exact"/>
        <w:contextualSpacing/>
        <w:jc w:val="both"/>
        <w:rPr>
          <w:szCs w:val="24"/>
          <w:lang w:val="pl-PL"/>
        </w:rPr>
      </w:pPr>
      <w:r w:rsidRPr="001F5DC2">
        <w:rPr>
          <w:szCs w:val="24"/>
          <w:lang w:val="pl-PL"/>
        </w:rPr>
        <w:t>przed zawarciem Umowy został poinformowany przez Zamawiającego o</w:t>
      </w:r>
      <w:r w:rsidR="007762FF" w:rsidRPr="001F5DC2">
        <w:rPr>
          <w:szCs w:val="24"/>
          <w:lang w:val="pl-PL"/>
        </w:rPr>
        <w:t xml:space="preserve"> </w:t>
      </w:r>
      <w:r w:rsidRPr="001F5DC2">
        <w:rPr>
          <w:szCs w:val="24"/>
          <w:lang w:val="pl-PL"/>
        </w:rPr>
        <w:t>celach i</w:t>
      </w:r>
      <w:r w:rsidR="007762FF" w:rsidRPr="001F5DC2">
        <w:rPr>
          <w:szCs w:val="24"/>
          <w:lang w:val="pl-PL"/>
        </w:rPr>
        <w:t> </w:t>
      </w:r>
      <w:r w:rsidRPr="001F5DC2">
        <w:rPr>
          <w:szCs w:val="24"/>
          <w:lang w:val="pl-PL"/>
        </w:rPr>
        <w:t>założeniach badawczych ilościowego badania czytelnictwa książek, o którym mowa w ust.</w:t>
      </w:r>
      <w:r w:rsidR="00C06EA5" w:rsidRPr="001F5DC2">
        <w:rPr>
          <w:szCs w:val="24"/>
          <w:lang w:val="pl-PL"/>
        </w:rPr>
        <w:t xml:space="preserve"> 1</w:t>
      </w:r>
      <w:r w:rsidRPr="001F5DC2">
        <w:rPr>
          <w:szCs w:val="24"/>
          <w:lang w:val="pl-PL"/>
        </w:rPr>
        <w:t>, przyjętych przez Zamawiającego</w:t>
      </w:r>
      <w:r w:rsidR="00950F69" w:rsidRPr="001F5DC2">
        <w:rPr>
          <w:szCs w:val="24"/>
          <w:lang w:val="pl-PL"/>
        </w:rPr>
        <w:t xml:space="preserve"> w 202</w:t>
      </w:r>
      <w:r w:rsidR="00C610C6">
        <w:rPr>
          <w:szCs w:val="24"/>
          <w:lang w:val="pl-PL"/>
        </w:rPr>
        <w:t>6</w:t>
      </w:r>
      <w:r w:rsidR="00950F69" w:rsidRPr="001F5DC2">
        <w:rPr>
          <w:szCs w:val="24"/>
          <w:lang w:val="pl-PL"/>
        </w:rPr>
        <w:t xml:space="preserve"> r.</w:t>
      </w:r>
      <w:r w:rsidR="00E52A5D" w:rsidRPr="001F5DC2">
        <w:rPr>
          <w:szCs w:val="24"/>
          <w:lang w:val="pl-PL"/>
        </w:rPr>
        <w:t>, zapoznał się z treścią dokumentów, o których mowa w § 11 ust. 2 pkt 1 i 2, i potwierdza, że otrzymane od Zamawiającego informacje i udostępnione przez Zamawiającego dokumenty są wystarczające do prawidłowego przeprowadz</w:t>
      </w:r>
      <w:r w:rsidR="007762FF" w:rsidRPr="001F5DC2">
        <w:rPr>
          <w:szCs w:val="24"/>
          <w:lang w:val="pl-PL"/>
        </w:rPr>
        <w:t>e</w:t>
      </w:r>
      <w:r w:rsidR="00E52A5D" w:rsidRPr="001F5DC2">
        <w:rPr>
          <w:szCs w:val="24"/>
          <w:lang w:val="pl-PL"/>
        </w:rPr>
        <w:t>nia metodologicznie poprawnego badania w zakresie określony</w:t>
      </w:r>
      <w:r w:rsidR="00250484" w:rsidRPr="001F5DC2">
        <w:rPr>
          <w:szCs w:val="24"/>
          <w:lang w:val="pl-PL"/>
        </w:rPr>
        <w:t>m</w:t>
      </w:r>
      <w:r w:rsidR="00E52A5D" w:rsidRPr="001F5DC2">
        <w:rPr>
          <w:szCs w:val="24"/>
          <w:lang w:val="pl-PL"/>
        </w:rPr>
        <w:t xml:space="preserve"> w </w:t>
      </w:r>
      <w:r w:rsidR="00DD33E7" w:rsidRPr="001F5DC2">
        <w:rPr>
          <w:szCs w:val="24"/>
          <w:lang w:val="pl-PL"/>
        </w:rPr>
        <w:t>Umowie</w:t>
      </w:r>
      <w:r w:rsidR="00250484" w:rsidRPr="001F5DC2">
        <w:rPr>
          <w:szCs w:val="24"/>
          <w:lang w:val="pl-PL"/>
        </w:rPr>
        <w:t xml:space="preserve"> i w sposób w niej określony</w:t>
      </w:r>
      <w:r w:rsidR="00E52A5D" w:rsidRPr="001F5DC2">
        <w:rPr>
          <w:szCs w:val="24"/>
          <w:lang w:val="pl-PL"/>
        </w:rPr>
        <w:t>;</w:t>
      </w:r>
    </w:p>
    <w:p w14:paraId="4C1F07AC" w14:textId="023463E3" w:rsidR="005D06E4" w:rsidRPr="001F5DC2" w:rsidRDefault="009E2291" w:rsidP="00112084">
      <w:pPr>
        <w:pStyle w:val="Tekstpodstawowy"/>
        <w:numPr>
          <w:ilvl w:val="0"/>
          <w:numId w:val="2"/>
        </w:numPr>
        <w:suppressAutoHyphens/>
        <w:spacing w:line="320" w:lineRule="exact"/>
        <w:contextualSpacing/>
        <w:jc w:val="both"/>
        <w:rPr>
          <w:szCs w:val="24"/>
          <w:lang w:val="pl-PL"/>
        </w:rPr>
      </w:pPr>
      <w:r w:rsidRPr="001F5DC2">
        <w:rPr>
          <w:szCs w:val="24"/>
          <w:lang w:val="pl-PL"/>
        </w:rPr>
        <w:t xml:space="preserve">jest mu wiadome, że realizacja </w:t>
      </w:r>
      <w:r w:rsidR="00243952">
        <w:rPr>
          <w:szCs w:val="24"/>
          <w:lang w:val="pl-PL"/>
        </w:rPr>
        <w:t>celó</w:t>
      </w:r>
      <w:r w:rsidRPr="001F5DC2">
        <w:rPr>
          <w:szCs w:val="24"/>
          <w:lang w:val="pl-PL"/>
        </w:rPr>
        <w:t xml:space="preserve">w i założeń badawczych Zamawiającego, o których mowa w pkt </w:t>
      </w:r>
      <w:r w:rsidR="00C06EA5" w:rsidRPr="001F5DC2">
        <w:rPr>
          <w:szCs w:val="24"/>
          <w:lang w:val="pl-PL"/>
        </w:rPr>
        <w:t>1</w:t>
      </w:r>
      <w:r w:rsidR="000428F5" w:rsidRPr="001F5DC2">
        <w:rPr>
          <w:szCs w:val="24"/>
          <w:lang w:val="pl-PL"/>
        </w:rPr>
        <w:t xml:space="preserve"> oraz w § 2 ust. 1 pkt 1</w:t>
      </w:r>
      <w:r w:rsidR="002728D0" w:rsidRPr="001F5DC2">
        <w:rPr>
          <w:szCs w:val="24"/>
          <w:lang w:val="pl-PL"/>
        </w:rPr>
        <w:t xml:space="preserve"> i 5 </w:t>
      </w:r>
      <w:r w:rsidR="00CE3F7C" w:rsidRPr="001F5DC2">
        <w:rPr>
          <w:szCs w:val="24"/>
          <w:lang w:val="pl-PL"/>
        </w:rPr>
        <w:t xml:space="preserve">i </w:t>
      </w:r>
      <w:r w:rsidR="000428F5" w:rsidRPr="001F5DC2">
        <w:rPr>
          <w:szCs w:val="24"/>
          <w:lang w:val="pl-PL"/>
        </w:rPr>
        <w:t>ust. 2</w:t>
      </w:r>
      <w:r w:rsidRPr="001F5DC2">
        <w:rPr>
          <w:szCs w:val="24"/>
          <w:lang w:val="pl-PL"/>
        </w:rPr>
        <w:t>, wymaga przeprowadzenia badania przez Wykonawcę w całości, w</w:t>
      </w:r>
      <w:r w:rsidR="00C13EE6" w:rsidRPr="001F5DC2">
        <w:rPr>
          <w:szCs w:val="24"/>
          <w:lang w:val="pl-PL"/>
        </w:rPr>
        <w:t> </w:t>
      </w:r>
      <w:r w:rsidRPr="001F5DC2">
        <w:rPr>
          <w:szCs w:val="24"/>
          <w:lang w:val="pl-PL"/>
        </w:rPr>
        <w:t>szczególności w zakresie charakterystyki i wielkości prób</w:t>
      </w:r>
      <w:r w:rsidR="00325911" w:rsidRPr="001F5DC2">
        <w:rPr>
          <w:szCs w:val="24"/>
          <w:lang w:val="pl-PL"/>
        </w:rPr>
        <w:t>y</w:t>
      </w:r>
      <w:r w:rsidRPr="001F5DC2">
        <w:rPr>
          <w:szCs w:val="24"/>
          <w:lang w:val="pl-PL"/>
        </w:rPr>
        <w:t xml:space="preserve"> badawcz</w:t>
      </w:r>
      <w:r w:rsidR="00325911" w:rsidRPr="001F5DC2">
        <w:rPr>
          <w:szCs w:val="24"/>
          <w:lang w:val="pl-PL"/>
        </w:rPr>
        <w:t>ej</w:t>
      </w:r>
      <w:r w:rsidR="008A722C" w:rsidRPr="001F5DC2">
        <w:rPr>
          <w:szCs w:val="24"/>
          <w:lang w:val="pl-PL"/>
        </w:rPr>
        <w:t>, o któr</w:t>
      </w:r>
      <w:r w:rsidR="00325911" w:rsidRPr="001F5DC2">
        <w:rPr>
          <w:szCs w:val="24"/>
          <w:lang w:val="pl-PL"/>
        </w:rPr>
        <w:t>ej</w:t>
      </w:r>
      <w:r w:rsidR="008A722C" w:rsidRPr="001F5DC2">
        <w:rPr>
          <w:szCs w:val="24"/>
          <w:lang w:val="pl-PL"/>
        </w:rPr>
        <w:t xml:space="preserve"> mowa w ust. 1 pkt 1</w:t>
      </w:r>
      <w:r w:rsidRPr="001F5DC2">
        <w:rPr>
          <w:szCs w:val="24"/>
          <w:lang w:val="pl-PL"/>
        </w:rPr>
        <w:t>, metody badawczej i organizacji badania, oraz w</w:t>
      </w:r>
      <w:r w:rsidR="00243952">
        <w:rPr>
          <w:szCs w:val="24"/>
          <w:lang w:val="pl-PL"/>
        </w:rPr>
        <w:t> </w:t>
      </w:r>
      <w:r w:rsidRPr="001F5DC2">
        <w:rPr>
          <w:szCs w:val="24"/>
          <w:lang w:val="pl-PL"/>
        </w:rPr>
        <w:t>terminie określonym w</w:t>
      </w:r>
      <w:r w:rsidR="00883974" w:rsidRPr="001F5DC2">
        <w:rPr>
          <w:szCs w:val="24"/>
          <w:lang w:val="pl-PL"/>
        </w:rPr>
        <w:t> </w:t>
      </w:r>
      <w:r w:rsidRPr="001F5DC2">
        <w:rPr>
          <w:szCs w:val="24"/>
          <w:lang w:val="pl-PL"/>
        </w:rPr>
        <w:t xml:space="preserve">§ </w:t>
      </w:r>
      <w:r w:rsidR="00DF5B38" w:rsidRPr="001F5DC2">
        <w:rPr>
          <w:color w:val="000000" w:themeColor="text1"/>
          <w:szCs w:val="24"/>
          <w:lang w:val="pl-PL"/>
        </w:rPr>
        <w:t>2</w:t>
      </w:r>
      <w:r w:rsidRPr="001F5DC2">
        <w:rPr>
          <w:szCs w:val="24"/>
          <w:lang w:val="pl-PL"/>
        </w:rPr>
        <w:t xml:space="preserve"> ust.</w:t>
      </w:r>
      <w:r w:rsidR="00C06EA5" w:rsidRPr="001F5DC2">
        <w:rPr>
          <w:szCs w:val="24"/>
          <w:lang w:val="pl-PL"/>
        </w:rPr>
        <w:t xml:space="preserve"> 1</w:t>
      </w:r>
      <w:r w:rsidRPr="001F5DC2">
        <w:rPr>
          <w:szCs w:val="24"/>
          <w:lang w:val="pl-PL"/>
        </w:rPr>
        <w:t xml:space="preserve"> pkt</w:t>
      </w:r>
      <w:r w:rsidR="00C06EA5" w:rsidRPr="001F5DC2">
        <w:rPr>
          <w:szCs w:val="24"/>
          <w:lang w:val="pl-PL"/>
        </w:rPr>
        <w:t xml:space="preserve"> 7</w:t>
      </w:r>
      <w:r w:rsidR="00986A80" w:rsidRPr="001F5DC2">
        <w:rPr>
          <w:szCs w:val="24"/>
          <w:lang w:val="pl-PL"/>
        </w:rPr>
        <w:t>;</w:t>
      </w:r>
    </w:p>
    <w:p w14:paraId="74614A10" w14:textId="58ADAABA" w:rsidR="005D06E4" w:rsidRPr="001F5DC2" w:rsidRDefault="005D06E4" w:rsidP="00112084">
      <w:pPr>
        <w:pStyle w:val="Tekstpodstawowy"/>
        <w:numPr>
          <w:ilvl w:val="0"/>
          <w:numId w:val="2"/>
        </w:numPr>
        <w:suppressAutoHyphens/>
        <w:spacing w:line="320" w:lineRule="exact"/>
        <w:contextualSpacing/>
        <w:jc w:val="both"/>
        <w:rPr>
          <w:szCs w:val="24"/>
          <w:lang w:val="pl-PL"/>
        </w:rPr>
      </w:pPr>
      <w:r w:rsidRPr="001F5DC2">
        <w:rPr>
          <w:szCs w:val="24"/>
          <w:lang w:val="pl-PL"/>
        </w:rPr>
        <w:t xml:space="preserve">jest mu wiadome, że </w:t>
      </w:r>
      <w:r w:rsidRPr="001F5DC2">
        <w:rPr>
          <w:szCs w:val="24"/>
        </w:rPr>
        <w:t xml:space="preserve">Zamawiający jest jednostką sektora finansów publicznych, o której mowa w art. 9 pkt 13 ustawy </w:t>
      </w:r>
      <w:r w:rsidRPr="001F5DC2">
        <w:rPr>
          <w:bCs/>
          <w:szCs w:val="24"/>
        </w:rPr>
        <w:t>z dnia 27 sierpnia 2009 r. o finansach publicznych (Dz. U. z</w:t>
      </w:r>
      <w:r w:rsidR="004B43CE" w:rsidRPr="001F5DC2">
        <w:rPr>
          <w:bCs/>
          <w:szCs w:val="24"/>
        </w:rPr>
        <w:t> </w:t>
      </w:r>
      <w:r w:rsidRPr="001F5DC2">
        <w:rPr>
          <w:bCs/>
          <w:szCs w:val="24"/>
        </w:rPr>
        <w:t>20</w:t>
      </w:r>
      <w:r w:rsidRPr="001F5DC2">
        <w:rPr>
          <w:bCs/>
          <w:szCs w:val="24"/>
          <w:lang w:val="pl-PL"/>
        </w:rPr>
        <w:t>2</w:t>
      </w:r>
      <w:r w:rsidR="00CD1C4A">
        <w:rPr>
          <w:bCs/>
          <w:szCs w:val="24"/>
          <w:lang w:val="pl-PL"/>
        </w:rPr>
        <w:t>5</w:t>
      </w:r>
      <w:r w:rsidRPr="001F5DC2">
        <w:rPr>
          <w:bCs/>
          <w:szCs w:val="24"/>
        </w:rPr>
        <w:t> r. poz.</w:t>
      </w:r>
      <w:r w:rsidR="00CD1C4A">
        <w:rPr>
          <w:bCs/>
          <w:szCs w:val="24"/>
          <w:lang w:val="pl-PL"/>
        </w:rPr>
        <w:t>1483</w:t>
      </w:r>
      <w:r w:rsidRPr="001F5DC2">
        <w:rPr>
          <w:bCs/>
          <w:szCs w:val="24"/>
        </w:rPr>
        <w:t>, z późn. zm.)</w:t>
      </w:r>
      <w:r w:rsidR="000C5E3C">
        <w:rPr>
          <w:bCs/>
          <w:szCs w:val="24"/>
          <w:lang w:val="pl-PL"/>
        </w:rPr>
        <w:t>.</w:t>
      </w:r>
    </w:p>
    <w:p w14:paraId="515A7B97" w14:textId="77777777" w:rsidR="00086839" w:rsidRPr="001F5DC2" w:rsidRDefault="00086839" w:rsidP="00112084">
      <w:pPr>
        <w:pStyle w:val="Tekstpodstawowy"/>
        <w:suppressAutoHyphens/>
        <w:spacing w:line="320" w:lineRule="exact"/>
        <w:ind w:left="717"/>
        <w:contextualSpacing/>
        <w:jc w:val="both"/>
        <w:rPr>
          <w:szCs w:val="24"/>
          <w:lang w:val="pl-PL"/>
        </w:rPr>
      </w:pPr>
    </w:p>
    <w:p w14:paraId="2B3D17A4" w14:textId="54280D96" w:rsidR="00086839" w:rsidRPr="001F5DC2" w:rsidRDefault="00086839" w:rsidP="00112084">
      <w:pPr>
        <w:suppressAutoHyphens/>
        <w:spacing w:line="320" w:lineRule="exact"/>
        <w:contextualSpacing/>
        <w:jc w:val="center"/>
        <w:rPr>
          <w:b/>
          <w:sz w:val="24"/>
          <w:szCs w:val="24"/>
        </w:rPr>
      </w:pPr>
      <w:r w:rsidRPr="001F5DC2">
        <w:rPr>
          <w:b/>
          <w:sz w:val="24"/>
          <w:szCs w:val="24"/>
        </w:rPr>
        <w:t xml:space="preserve">§ 2 </w:t>
      </w:r>
    </w:p>
    <w:p w14:paraId="61C0C2CC" w14:textId="77777777" w:rsidR="00086839" w:rsidRPr="001F5DC2" w:rsidRDefault="00086839" w:rsidP="00112084">
      <w:pPr>
        <w:pStyle w:val="Nagwek2"/>
        <w:numPr>
          <w:ilvl w:val="0"/>
          <w:numId w:val="0"/>
        </w:numPr>
        <w:suppressAutoHyphens/>
        <w:spacing w:line="320" w:lineRule="exact"/>
        <w:contextualSpacing/>
        <w:rPr>
          <w:szCs w:val="24"/>
        </w:rPr>
      </w:pPr>
      <w:r w:rsidRPr="001F5DC2">
        <w:rPr>
          <w:szCs w:val="24"/>
        </w:rPr>
        <w:t>Zasady dotyczące realizacji badania</w:t>
      </w:r>
    </w:p>
    <w:p w14:paraId="3AFDEC3E" w14:textId="77777777" w:rsidR="00086839" w:rsidRPr="001F5DC2" w:rsidRDefault="00086839" w:rsidP="00112084">
      <w:pPr>
        <w:spacing w:line="320" w:lineRule="exact"/>
        <w:contextualSpacing/>
        <w:rPr>
          <w:sz w:val="24"/>
          <w:szCs w:val="24"/>
        </w:rPr>
      </w:pPr>
    </w:p>
    <w:p w14:paraId="3A5CE216" w14:textId="23C941F4" w:rsidR="00086839" w:rsidRPr="001F5DC2" w:rsidRDefault="00086839">
      <w:pPr>
        <w:pStyle w:val="Tekstpodstawowy"/>
        <w:numPr>
          <w:ilvl w:val="0"/>
          <w:numId w:val="19"/>
        </w:numPr>
        <w:suppressAutoHyphens/>
        <w:spacing w:line="320" w:lineRule="exact"/>
        <w:contextualSpacing/>
        <w:jc w:val="both"/>
        <w:rPr>
          <w:szCs w:val="24"/>
          <w:lang w:val="pl-PL"/>
        </w:rPr>
      </w:pPr>
      <w:r w:rsidRPr="001F5DC2">
        <w:rPr>
          <w:szCs w:val="24"/>
          <w:lang w:val="pl-PL"/>
        </w:rPr>
        <w:t xml:space="preserve">Wykonawca zobowiązuje się do przeprowadzenia badania, o którym mowa w § </w:t>
      </w:r>
      <w:r w:rsidR="00DF5B38" w:rsidRPr="001F5DC2">
        <w:rPr>
          <w:color w:val="000000" w:themeColor="text1"/>
          <w:szCs w:val="24"/>
          <w:lang w:val="pl-PL"/>
        </w:rPr>
        <w:t>1</w:t>
      </w:r>
      <w:r w:rsidRPr="001F5DC2">
        <w:rPr>
          <w:szCs w:val="24"/>
          <w:lang w:val="pl-PL"/>
        </w:rPr>
        <w:t xml:space="preserve"> ust.</w:t>
      </w:r>
      <w:r w:rsidR="00BA648E" w:rsidRPr="001F5DC2">
        <w:rPr>
          <w:szCs w:val="24"/>
          <w:lang w:val="pl-PL"/>
        </w:rPr>
        <w:t xml:space="preserve"> 1</w:t>
      </w:r>
      <w:r w:rsidR="00F06625" w:rsidRPr="001F5DC2">
        <w:rPr>
          <w:szCs w:val="24"/>
          <w:lang w:val="pl-PL"/>
        </w:rPr>
        <w:t xml:space="preserve"> pkt 1</w:t>
      </w:r>
      <w:r w:rsidRPr="001F5DC2">
        <w:rPr>
          <w:szCs w:val="24"/>
          <w:lang w:val="pl-PL"/>
        </w:rPr>
        <w:t>, zgodnie z następującymi założeniami:</w:t>
      </w:r>
    </w:p>
    <w:p w14:paraId="185A3E7C" w14:textId="6285A446"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r w:rsidRPr="001F5DC2">
        <w:rPr>
          <w:szCs w:val="24"/>
          <w:lang w:val="pl-PL"/>
        </w:rPr>
        <w:t>d</w:t>
      </w:r>
      <w:r w:rsidRPr="001F5DC2">
        <w:rPr>
          <w:szCs w:val="24"/>
        </w:rPr>
        <w:t xml:space="preserve">la zachowania porównywalności z warunkami realizacji wcześniejszych edycji badania, badanie na reprezentatywnej próbie ogólnopolskiej zostanie </w:t>
      </w:r>
      <w:r w:rsidRPr="001F5DC2">
        <w:rPr>
          <w:szCs w:val="24"/>
          <w:lang w:val="pl-PL"/>
        </w:rPr>
        <w:t xml:space="preserve">zrealizowane metodą CAPI (Computer Assisted Personal Interview); </w:t>
      </w:r>
    </w:p>
    <w:p w14:paraId="591BE261" w14:textId="3369C3DE"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 xml:space="preserve">Wykonawca zapewni </w:t>
      </w:r>
      <w:r w:rsidR="001029D3" w:rsidRPr="001F5DC2">
        <w:rPr>
          <w:szCs w:val="24"/>
          <w:lang w:val="pl-PL"/>
        </w:rPr>
        <w:t xml:space="preserve">zasoby </w:t>
      </w:r>
      <w:r w:rsidRPr="001F5DC2">
        <w:rPr>
          <w:szCs w:val="24"/>
          <w:lang w:val="pl-PL"/>
        </w:rPr>
        <w:t xml:space="preserve">osobowe i </w:t>
      </w:r>
      <w:r w:rsidR="001029D3" w:rsidRPr="001F5DC2">
        <w:rPr>
          <w:szCs w:val="24"/>
          <w:lang w:val="pl-PL"/>
        </w:rPr>
        <w:t xml:space="preserve">warunki </w:t>
      </w:r>
      <w:r w:rsidRPr="001F5DC2">
        <w:rPr>
          <w:szCs w:val="24"/>
          <w:lang w:val="pl-PL"/>
        </w:rPr>
        <w:t>techniczne umożliwiające skuteczne przeprowadzenie badania ankietowego, w tym sprzęt umożliwiający prowadzenie badań ilościowych metodą CAPI</w:t>
      </w:r>
      <w:r w:rsidR="00C174B9" w:rsidRPr="001F5DC2">
        <w:rPr>
          <w:szCs w:val="24"/>
          <w:lang w:val="pl-PL"/>
        </w:rPr>
        <w:t xml:space="preserve"> </w:t>
      </w:r>
      <w:r w:rsidR="001029D3" w:rsidRPr="001F5DC2">
        <w:rPr>
          <w:szCs w:val="24"/>
          <w:lang w:val="pl-PL"/>
        </w:rPr>
        <w:t>i</w:t>
      </w:r>
      <w:r w:rsidR="00C174B9" w:rsidRPr="001F5DC2">
        <w:rPr>
          <w:szCs w:val="24"/>
          <w:lang w:val="pl-PL"/>
        </w:rPr>
        <w:t xml:space="preserve"> rejestrację</w:t>
      </w:r>
      <w:r w:rsidR="00461E31" w:rsidRPr="001F5DC2">
        <w:rPr>
          <w:szCs w:val="24"/>
          <w:lang w:val="pl-PL"/>
        </w:rPr>
        <w:t xml:space="preserve"> </w:t>
      </w:r>
      <w:r w:rsidR="00E803EB" w:rsidRPr="001F5DC2">
        <w:rPr>
          <w:szCs w:val="24"/>
          <w:lang w:val="pl-PL"/>
        </w:rPr>
        <w:t xml:space="preserve">dźwięku podczas </w:t>
      </w:r>
      <w:r w:rsidR="00E2055E" w:rsidRPr="001F5DC2">
        <w:rPr>
          <w:szCs w:val="24"/>
          <w:lang w:val="pl-PL"/>
        </w:rPr>
        <w:t>wywiadów kwestionariuszowych CAPI</w:t>
      </w:r>
      <w:r w:rsidRPr="001F5DC2">
        <w:rPr>
          <w:szCs w:val="24"/>
          <w:lang w:val="pl-PL"/>
        </w:rPr>
        <w:t>;</w:t>
      </w:r>
    </w:p>
    <w:p w14:paraId="1DC87A15" w14:textId="7E8D74FC"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Wykonawca zapewni odpowiednie przeszkolenie i przygotowanie merytoryczne ankieterów i koordynatorów (na podstawie instrukcji</w:t>
      </w:r>
      <w:r w:rsidRPr="001F5DC2" w:rsidDel="0056306B">
        <w:rPr>
          <w:szCs w:val="24"/>
          <w:lang w:val="pl-PL"/>
        </w:rPr>
        <w:t xml:space="preserve"> </w:t>
      </w:r>
      <w:r w:rsidRPr="001F5DC2">
        <w:rPr>
          <w:szCs w:val="24"/>
          <w:lang w:val="pl-PL"/>
        </w:rPr>
        <w:t xml:space="preserve">Zamawiającego zawartych </w:t>
      </w:r>
      <w:r w:rsidR="005F1E1A" w:rsidRPr="001F5DC2">
        <w:rPr>
          <w:szCs w:val="24"/>
          <w:lang w:val="pl-PL"/>
        </w:rPr>
        <w:br/>
      </w:r>
      <w:r w:rsidRPr="001F5DC2">
        <w:rPr>
          <w:szCs w:val="24"/>
          <w:lang w:val="pl-PL"/>
        </w:rPr>
        <w:t xml:space="preserve">w załączniku nr </w:t>
      </w:r>
      <w:r w:rsidR="00883974" w:rsidRPr="001F5DC2">
        <w:rPr>
          <w:szCs w:val="24"/>
          <w:lang w:val="pl-PL"/>
        </w:rPr>
        <w:t>2</w:t>
      </w:r>
      <w:r w:rsidRPr="001F5DC2">
        <w:rPr>
          <w:szCs w:val="24"/>
          <w:lang w:val="pl-PL"/>
        </w:rPr>
        <w:t xml:space="preserve"> do Umowy);</w:t>
      </w:r>
    </w:p>
    <w:p w14:paraId="2F003F1D" w14:textId="0434BEED"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 xml:space="preserve">przed rozpoczęciem badania Wykonawca zademonstruje Zamawiającemu wygląd kwestionariusza wywiadów prowadzonych metodą CAPI w formacie i szacie graficznej, </w:t>
      </w:r>
      <w:r w:rsidRPr="001F5DC2">
        <w:rPr>
          <w:szCs w:val="24"/>
          <w:lang w:val="pl-PL"/>
        </w:rPr>
        <w:lastRenderedPageBreak/>
        <w:t xml:space="preserve">w jakiej będzie on widoczny dla potencjalnego respondenta i ankietera realizującego wywiad </w:t>
      </w:r>
      <w:r w:rsidR="0080593F" w:rsidRPr="001F5DC2">
        <w:rPr>
          <w:szCs w:val="24"/>
          <w:lang w:val="pl-PL"/>
        </w:rPr>
        <w:t xml:space="preserve">kwestionariuszowy </w:t>
      </w:r>
      <w:r w:rsidRPr="001F5DC2">
        <w:rPr>
          <w:szCs w:val="24"/>
          <w:lang w:val="pl-PL"/>
        </w:rPr>
        <w:t>CAPI wraz z regułami przejść w pytaniach filtrujących. Prezentacja kwestionariusza może się odbyć za</w:t>
      </w:r>
      <w:r w:rsidR="00F33865" w:rsidRPr="001F5DC2">
        <w:rPr>
          <w:szCs w:val="24"/>
          <w:lang w:val="pl-PL"/>
        </w:rPr>
        <w:t xml:space="preserve"> pomocą linku, przesłania </w:t>
      </w:r>
      <w:r w:rsidR="005F1E1A" w:rsidRPr="001F5DC2">
        <w:rPr>
          <w:szCs w:val="24"/>
          <w:lang w:val="pl-PL"/>
        </w:rPr>
        <w:br/>
      </w:r>
      <w:r w:rsidR="00F33865" w:rsidRPr="001F5DC2">
        <w:rPr>
          <w:szCs w:val="24"/>
          <w:lang w:val="pl-PL"/>
        </w:rPr>
        <w:t>print-</w:t>
      </w:r>
      <w:r w:rsidRPr="001F5DC2">
        <w:rPr>
          <w:szCs w:val="24"/>
          <w:lang w:val="pl-PL"/>
        </w:rPr>
        <w:t xml:space="preserve">screenów lub w innej formie dostępnej technicznie Wykonawcy </w:t>
      </w:r>
      <w:r w:rsidR="005F1E1A" w:rsidRPr="001F5DC2">
        <w:rPr>
          <w:szCs w:val="24"/>
          <w:lang w:val="pl-PL"/>
        </w:rPr>
        <w:br/>
      </w:r>
      <w:r w:rsidRPr="001F5DC2">
        <w:rPr>
          <w:szCs w:val="24"/>
          <w:lang w:val="pl-PL"/>
        </w:rPr>
        <w:t>i Zamawiającemu, zaproponowanej przez Wykonawcę i zaakceptowanej przez Zamawiającego. Realizacja badania może rozpocząć się dopiero po akceptacji przedstawionej formy wizualnej kwestionariusza, dokonanej przez Zamawiającego w</w:t>
      </w:r>
      <w:r w:rsidR="009F4593" w:rsidRPr="001F5DC2">
        <w:rPr>
          <w:szCs w:val="24"/>
          <w:lang w:val="pl-PL"/>
        </w:rPr>
        <w:t> </w:t>
      </w:r>
      <w:r w:rsidRPr="001F5DC2">
        <w:rPr>
          <w:szCs w:val="24"/>
          <w:lang w:val="pl-PL"/>
        </w:rPr>
        <w:t>formie dokumentowej niezwłocznie po jej prezentacji. Jeżeli Zamawiający nie zaakceptuje formy wizualnej kwestionariusza, w ciągu 1 dnia roboczego zgłosi uwagi, które Wykonawca zobowiązuje się uwzględnić, wprowadzając je w ciągu 1 dnia roboczego i</w:t>
      </w:r>
      <w:r w:rsidR="00E77867" w:rsidRPr="001F5DC2">
        <w:rPr>
          <w:szCs w:val="24"/>
          <w:lang w:val="pl-PL"/>
        </w:rPr>
        <w:t xml:space="preserve"> </w:t>
      </w:r>
      <w:r w:rsidRPr="001F5DC2">
        <w:rPr>
          <w:szCs w:val="24"/>
          <w:lang w:val="pl-PL"/>
        </w:rPr>
        <w:t>powiadamiając Zamawiającego o ich wprowadzeniu. Przy ponownej prezentacji kwestionariusza postanowienia niniejszego punktu stosuje się odpowiednio;</w:t>
      </w:r>
    </w:p>
    <w:p w14:paraId="28F0DE1E" w14:textId="24877637" w:rsidR="001262F5"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r w:rsidRPr="001F5DC2">
        <w:rPr>
          <w:szCs w:val="24"/>
          <w:lang w:val="pl-PL"/>
        </w:rPr>
        <w:t>badanie zostanie przeprowadzone</w:t>
      </w:r>
      <w:r w:rsidR="008A0CB1" w:rsidRPr="001F5DC2">
        <w:rPr>
          <w:szCs w:val="24"/>
          <w:lang w:val="pl-PL"/>
        </w:rPr>
        <w:t xml:space="preserve"> w trybie ad hoc</w:t>
      </w:r>
      <w:r w:rsidRPr="001F5DC2">
        <w:rPr>
          <w:szCs w:val="24"/>
          <w:lang w:val="pl-PL"/>
        </w:rPr>
        <w:t xml:space="preserve"> na</w:t>
      </w:r>
      <w:r w:rsidR="000C381C" w:rsidRPr="001F5DC2">
        <w:rPr>
          <w:szCs w:val="24"/>
          <w:lang w:val="pl-PL"/>
        </w:rPr>
        <w:t xml:space="preserve"> reprezentatywnej próbie ogólnopolskiej obywateli Polski w wieku 15 lat i więcej</w:t>
      </w:r>
      <w:r w:rsidR="00E77867" w:rsidRPr="001F5DC2">
        <w:rPr>
          <w:szCs w:val="24"/>
          <w:lang w:val="pl-PL"/>
        </w:rPr>
        <w:t>,</w:t>
      </w:r>
      <w:r w:rsidR="000C381C" w:rsidRPr="001F5DC2">
        <w:rPr>
          <w:szCs w:val="24"/>
          <w:lang w:val="pl-PL"/>
        </w:rPr>
        <w:t xml:space="preserve"> o liczebności co najmniej 2000 (słownie: dwóch tysięcy) respondentów</w:t>
      </w:r>
      <w:r w:rsidR="00E82C48" w:rsidRPr="001F5DC2">
        <w:rPr>
          <w:szCs w:val="24"/>
          <w:lang w:val="pl-PL"/>
        </w:rPr>
        <w:t>, spełniającej następujące warunki:</w:t>
      </w:r>
    </w:p>
    <w:p w14:paraId="198236EC" w14:textId="48A2C900"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dobór losowo-kwotowy</w:t>
      </w:r>
      <w:r w:rsidR="00940628" w:rsidRPr="001F5DC2">
        <w:rPr>
          <w:szCs w:val="24"/>
        </w:rPr>
        <w:t xml:space="preserve"> przy zastosowaniu metody random route (rozpoczynając od wylosowanego adresu startowego)</w:t>
      </w:r>
      <w:r w:rsidRPr="001F5DC2">
        <w:rPr>
          <w:szCs w:val="24"/>
        </w:rPr>
        <w:t>;</w:t>
      </w:r>
    </w:p>
    <w:p w14:paraId="3381AEE9" w14:textId="272D17D9"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warstwowanie na podstawie aktualnych danych GUS, z uwzględnieniem województw (16 kategorii), wielkości miejscowości (7 kategorii);</w:t>
      </w:r>
    </w:p>
    <w:p w14:paraId="111FFCCF" w14:textId="1B5E13A4"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w ramach podziału warstwowego dobierane będą miejscowości, które w dalszej fazie stanowić będą jednostki losowania adresów, a następnie losowane będą adresy startowe;</w:t>
      </w:r>
    </w:p>
    <w:p w14:paraId="133254B6" w14:textId="49FEF5E6"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 xml:space="preserve">losowanie punktów startowych będzie </w:t>
      </w:r>
      <w:r w:rsidR="00335019" w:rsidRPr="001F5DC2">
        <w:rPr>
          <w:szCs w:val="24"/>
        </w:rPr>
        <w:t xml:space="preserve">się odbywać </w:t>
      </w:r>
      <w:r w:rsidRPr="001F5DC2">
        <w:rPr>
          <w:szCs w:val="24"/>
        </w:rPr>
        <w:t xml:space="preserve">z operatu losowania, utworzonego na podstawie aktualnego zbioru rejonów statystycznych </w:t>
      </w:r>
      <w:r w:rsidR="00302809" w:rsidRPr="001F5DC2">
        <w:rPr>
          <w:szCs w:val="24"/>
          <w:lang w:val="pl-PL"/>
        </w:rPr>
        <w:t xml:space="preserve">i </w:t>
      </w:r>
      <w:r w:rsidRPr="001F5DC2">
        <w:rPr>
          <w:szCs w:val="24"/>
        </w:rPr>
        <w:t>obwodów spisowych;</w:t>
      </w:r>
    </w:p>
    <w:p w14:paraId="0CE896D9" w14:textId="25E26D79"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metoda doboru kolejnych adresów realizacji w wiązce random route (rozpoczynając od wylosowanego adresu startowego);</w:t>
      </w:r>
    </w:p>
    <w:p w14:paraId="51EFB64F" w14:textId="2C5E79D0"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dobór respondentów: w</w:t>
      </w:r>
      <w:r w:rsidR="00335019" w:rsidRPr="001F5DC2">
        <w:rPr>
          <w:szCs w:val="24"/>
        </w:rPr>
        <w:t>edłu</w:t>
      </w:r>
      <w:r w:rsidRPr="001F5DC2">
        <w:rPr>
          <w:szCs w:val="24"/>
        </w:rPr>
        <w:t>g najbliższej daty (miesiąc/dzień) urodzin</w:t>
      </w:r>
      <w:r w:rsidR="006945D7" w:rsidRPr="001F5DC2">
        <w:rPr>
          <w:szCs w:val="24"/>
          <w:lang w:val="pl-PL"/>
        </w:rPr>
        <w:t>,</w:t>
      </w:r>
      <w:r w:rsidRPr="001F5DC2">
        <w:rPr>
          <w:szCs w:val="24"/>
        </w:rPr>
        <w:t xml:space="preserve"> spełniający kryteria płci, grup wiekowych (7 kategorii), grup wykształcenia (4 kategorie), przy zachowaniu powiązanej kwoty dla cech</w:t>
      </w:r>
      <w:r w:rsidRPr="001F5DC2">
        <w:rPr>
          <w:szCs w:val="24"/>
          <w:lang w:val="pl-PL"/>
        </w:rPr>
        <w:t>:</w:t>
      </w:r>
      <w:r w:rsidRPr="001F5DC2">
        <w:rPr>
          <w:szCs w:val="24"/>
        </w:rPr>
        <w:t xml:space="preserve"> wiek i płeć;</w:t>
      </w:r>
    </w:p>
    <w:p w14:paraId="52DB4B05" w14:textId="1D7A7C73" w:rsidR="00AE531F"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na każdy punkt startowy powinno przypadać nie więcej niż 5 respondentów;</w:t>
      </w:r>
    </w:p>
    <w:p w14:paraId="105EC4E2" w14:textId="0A73DC09"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Wykonawca we własnym zakresie zapewni dobór respondentów spełniających kryteria udziału w badaniu CAPI na reprezentatywnej próbie ogólnopolskiej, zdobędzie ich zgody na uczestnictwo w badaniu</w:t>
      </w:r>
      <w:r w:rsidR="00EF4D67" w:rsidRPr="001F5DC2">
        <w:rPr>
          <w:szCs w:val="24"/>
          <w:lang w:val="pl-PL"/>
        </w:rPr>
        <w:t>,</w:t>
      </w:r>
      <w:r w:rsidR="00D77931" w:rsidRPr="001F5DC2">
        <w:rPr>
          <w:szCs w:val="24"/>
          <w:lang w:val="pl-PL"/>
        </w:rPr>
        <w:t xml:space="preserve"> </w:t>
      </w:r>
      <w:r w:rsidRPr="001F5DC2">
        <w:rPr>
          <w:szCs w:val="24"/>
          <w:lang w:val="pl-PL"/>
        </w:rPr>
        <w:t>umówi spotkania</w:t>
      </w:r>
      <w:r w:rsidR="00D77931" w:rsidRPr="001F5DC2">
        <w:rPr>
          <w:szCs w:val="24"/>
          <w:lang w:val="pl-PL"/>
        </w:rPr>
        <w:t xml:space="preserve">, </w:t>
      </w:r>
      <w:r w:rsidR="00FC5053" w:rsidRPr="001F5DC2">
        <w:rPr>
          <w:szCs w:val="24"/>
          <w:lang w:val="pl-PL"/>
        </w:rPr>
        <w:t xml:space="preserve">a także </w:t>
      </w:r>
      <w:r w:rsidRPr="001F5DC2">
        <w:rPr>
          <w:szCs w:val="24"/>
          <w:lang w:val="pl-PL"/>
        </w:rPr>
        <w:t>zapewni warunki niezbędne do przeprowadzenia badania</w:t>
      </w:r>
      <w:r w:rsidR="002A540F" w:rsidRPr="001F5DC2">
        <w:rPr>
          <w:szCs w:val="24"/>
          <w:lang w:val="pl-PL"/>
        </w:rPr>
        <w:t xml:space="preserve"> i </w:t>
      </w:r>
      <w:r w:rsidR="00222ECC" w:rsidRPr="001F5DC2">
        <w:rPr>
          <w:szCs w:val="24"/>
          <w:lang w:val="pl-PL"/>
        </w:rPr>
        <w:t xml:space="preserve">utrwalenia </w:t>
      </w:r>
      <w:r w:rsidR="002A540F" w:rsidRPr="001F5DC2">
        <w:rPr>
          <w:szCs w:val="24"/>
          <w:lang w:val="pl-PL"/>
        </w:rPr>
        <w:t>przebiegu wywiadów kwestionariuszowych CAPI</w:t>
      </w:r>
      <w:r w:rsidRPr="001F5DC2">
        <w:rPr>
          <w:szCs w:val="24"/>
          <w:lang w:val="pl-PL"/>
        </w:rPr>
        <w:t>;</w:t>
      </w:r>
    </w:p>
    <w:p w14:paraId="1EB3D145" w14:textId="5F0CB52C"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r w:rsidRPr="001F5DC2">
        <w:rPr>
          <w:szCs w:val="24"/>
          <w:lang w:val="pl-PL"/>
        </w:rPr>
        <w:t xml:space="preserve">wywiady kwestionariuszowe CAPI </w:t>
      </w:r>
      <w:r w:rsidR="00A86D3E" w:rsidRPr="001F5DC2">
        <w:rPr>
          <w:szCs w:val="24"/>
          <w:lang w:val="pl-PL"/>
        </w:rPr>
        <w:t xml:space="preserve">i </w:t>
      </w:r>
      <w:r w:rsidRPr="001F5DC2">
        <w:rPr>
          <w:szCs w:val="24"/>
          <w:lang w:val="pl-PL"/>
        </w:rPr>
        <w:t>wywiad</w:t>
      </w:r>
      <w:r w:rsidR="00CB4236" w:rsidRPr="001F5DC2">
        <w:rPr>
          <w:szCs w:val="24"/>
          <w:lang w:val="pl-PL"/>
        </w:rPr>
        <w:t>y</w:t>
      </w:r>
      <w:r w:rsidRPr="001F5DC2">
        <w:rPr>
          <w:szCs w:val="24"/>
          <w:lang w:val="pl-PL"/>
        </w:rPr>
        <w:t xml:space="preserve"> kontrolując</w:t>
      </w:r>
      <w:r w:rsidR="00CB4236" w:rsidRPr="001F5DC2">
        <w:rPr>
          <w:szCs w:val="24"/>
          <w:lang w:val="pl-PL"/>
        </w:rPr>
        <w:t>e</w:t>
      </w:r>
      <w:r w:rsidRPr="001F5DC2">
        <w:rPr>
          <w:szCs w:val="24"/>
          <w:lang w:val="pl-PL"/>
        </w:rPr>
        <w:t xml:space="preserve"> zostaną przeprowadzone w</w:t>
      </w:r>
      <w:r w:rsidR="00A86D3E" w:rsidRPr="001F5DC2">
        <w:rPr>
          <w:szCs w:val="24"/>
          <w:lang w:val="pl-PL"/>
        </w:rPr>
        <w:t> </w:t>
      </w:r>
      <w:r w:rsidRPr="001F5DC2">
        <w:rPr>
          <w:szCs w:val="24"/>
          <w:lang w:val="pl-PL"/>
        </w:rPr>
        <w:t>ter</w:t>
      </w:r>
      <w:r w:rsidR="00F33865" w:rsidRPr="001F5DC2">
        <w:rPr>
          <w:szCs w:val="24"/>
          <w:lang w:val="pl-PL"/>
        </w:rPr>
        <w:t>minie pomiędzy</w:t>
      </w:r>
      <w:r w:rsidR="0067527F" w:rsidRPr="001F5DC2">
        <w:rPr>
          <w:szCs w:val="24"/>
          <w:lang w:val="pl-PL"/>
        </w:rPr>
        <w:t xml:space="preserve"> </w:t>
      </w:r>
      <w:bookmarkStart w:id="3" w:name="_Hlk145909403"/>
      <w:r w:rsidR="00C610C6">
        <w:rPr>
          <w:szCs w:val="24"/>
          <w:lang w:val="pl-PL"/>
        </w:rPr>
        <w:t>30</w:t>
      </w:r>
      <w:r w:rsidR="0067562B" w:rsidRPr="001F5DC2">
        <w:rPr>
          <w:szCs w:val="24"/>
          <w:lang w:val="pl-PL"/>
        </w:rPr>
        <w:t xml:space="preserve"> </w:t>
      </w:r>
      <w:r w:rsidR="00D53650" w:rsidRPr="001F5DC2">
        <w:rPr>
          <w:szCs w:val="24"/>
          <w:lang w:val="pl-PL"/>
        </w:rPr>
        <w:t>października</w:t>
      </w:r>
      <w:r w:rsidR="0067562B" w:rsidRPr="001F5DC2">
        <w:rPr>
          <w:szCs w:val="24"/>
          <w:lang w:val="pl-PL"/>
        </w:rPr>
        <w:t xml:space="preserve"> 202</w:t>
      </w:r>
      <w:r w:rsidR="00C610C6">
        <w:rPr>
          <w:szCs w:val="24"/>
          <w:lang w:val="pl-PL"/>
        </w:rPr>
        <w:t>6</w:t>
      </w:r>
      <w:r w:rsidR="00F33865" w:rsidRPr="001F5DC2">
        <w:rPr>
          <w:szCs w:val="24"/>
          <w:lang w:val="pl-PL"/>
        </w:rPr>
        <w:t xml:space="preserve"> </w:t>
      </w:r>
      <w:r w:rsidR="006945D7" w:rsidRPr="001F5DC2">
        <w:rPr>
          <w:szCs w:val="24"/>
          <w:lang w:val="pl-PL"/>
        </w:rPr>
        <w:t>r.</w:t>
      </w:r>
      <w:r w:rsidR="00F33865" w:rsidRPr="001F5DC2">
        <w:rPr>
          <w:szCs w:val="24"/>
          <w:lang w:val="pl-PL"/>
        </w:rPr>
        <w:t xml:space="preserve"> a</w:t>
      </w:r>
      <w:r w:rsidR="006945D7" w:rsidRPr="001F5DC2">
        <w:rPr>
          <w:szCs w:val="24"/>
          <w:lang w:val="pl-PL"/>
        </w:rPr>
        <w:t> </w:t>
      </w:r>
      <w:r w:rsidR="00C610C6">
        <w:rPr>
          <w:szCs w:val="24"/>
          <w:lang w:val="pl-PL"/>
        </w:rPr>
        <w:t>20</w:t>
      </w:r>
      <w:r w:rsidR="006945D7" w:rsidRPr="001F5DC2">
        <w:rPr>
          <w:szCs w:val="24"/>
          <w:lang w:val="pl-PL"/>
        </w:rPr>
        <w:t> </w:t>
      </w:r>
      <w:r w:rsidR="0067562B" w:rsidRPr="001F5DC2">
        <w:rPr>
          <w:szCs w:val="24"/>
          <w:lang w:val="pl-PL"/>
        </w:rPr>
        <w:t xml:space="preserve">listopada </w:t>
      </w:r>
      <w:r w:rsidR="00F33865" w:rsidRPr="001F5DC2">
        <w:rPr>
          <w:szCs w:val="24"/>
          <w:lang w:val="pl-PL"/>
        </w:rPr>
        <w:t>202</w:t>
      </w:r>
      <w:r w:rsidR="00C610C6">
        <w:rPr>
          <w:szCs w:val="24"/>
          <w:lang w:val="pl-PL"/>
        </w:rPr>
        <w:t>6</w:t>
      </w:r>
      <w:r w:rsidR="00883974" w:rsidRPr="001F5DC2">
        <w:rPr>
          <w:szCs w:val="24"/>
          <w:lang w:val="pl-PL"/>
        </w:rPr>
        <w:t> </w:t>
      </w:r>
      <w:r w:rsidRPr="001F5DC2">
        <w:rPr>
          <w:szCs w:val="24"/>
          <w:lang w:val="pl-PL"/>
        </w:rPr>
        <w:t>r.;</w:t>
      </w:r>
      <w:r w:rsidRPr="001F5DC2">
        <w:rPr>
          <w:rFonts w:eastAsia="Arial Unicode MS"/>
          <w:kern w:val="1"/>
          <w:szCs w:val="24"/>
        </w:rPr>
        <w:t xml:space="preserve"> </w:t>
      </w:r>
      <w:bookmarkEnd w:id="3"/>
    </w:p>
    <w:p w14:paraId="492E0FC4" w14:textId="77777777" w:rsidR="00E1059B" w:rsidRPr="001F5DC2" w:rsidRDefault="007F6D47"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 xml:space="preserve">każdy </w:t>
      </w:r>
      <w:r w:rsidR="00086839" w:rsidRPr="001F5DC2">
        <w:rPr>
          <w:szCs w:val="24"/>
          <w:lang w:val="pl-PL"/>
        </w:rPr>
        <w:t>respondent przed udzieleniem odpowiedzi będzie miał możliwość samodzielnie przeczytać wszystkie opcje odpowiedzi umieszczone w kafeterii każdego pytania (chyba że sam będzie domagał się głośnego odczytywania odpowiedzi przez ankietera lub będzie to uzasadnione podeszłym wiekiem, stanem zdrowia lub kompetencji czytelniczych respondenta)</w:t>
      </w:r>
      <w:r w:rsidR="00E1059B" w:rsidRPr="001F5DC2">
        <w:rPr>
          <w:szCs w:val="24"/>
          <w:lang w:val="pl-PL"/>
        </w:rPr>
        <w:t>;</w:t>
      </w:r>
    </w:p>
    <w:p w14:paraId="000BF3DE" w14:textId="2A1FD412" w:rsidR="002A540F" w:rsidRPr="001F5DC2" w:rsidRDefault="003E1603"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bookmarkStart w:id="4" w:name="_Hlk145909415"/>
      <w:r w:rsidRPr="001F5DC2">
        <w:rPr>
          <w:szCs w:val="24"/>
          <w:lang w:val="pl-PL"/>
        </w:rPr>
        <w:t xml:space="preserve">przebieg </w:t>
      </w:r>
      <w:r w:rsidR="00DC3892" w:rsidRPr="001F5DC2">
        <w:rPr>
          <w:szCs w:val="24"/>
          <w:lang w:val="pl-PL"/>
        </w:rPr>
        <w:t xml:space="preserve">każdego wywiadu kwestionariuszowego CAPI </w:t>
      </w:r>
      <w:r w:rsidR="000A594B" w:rsidRPr="001F5DC2">
        <w:rPr>
          <w:szCs w:val="24"/>
          <w:lang w:val="pl-PL"/>
        </w:rPr>
        <w:t xml:space="preserve">zostanie utrwalony </w:t>
      </w:r>
      <w:r w:rsidR="007147BA" w:rsidRPr="001F5DC2">
        <w:rPr>
          <w:szCs w:val="24"/>
          <w:lang w:val="pl-PL"/>
        </w:rPr>
        <w:t>za pom</w:t>
      </w:r>
      <w:r w:rsidR="00222ECC" w:rsidRPr="001F5DC2">
        <w:rPr>
          <w:szCs w:val="24"/>
          <w:lang w:val="pl-PL"/>
        </w:rPr>
        <w:t>ocą urządzenia rejestrującego dźwięk</w:t>
      </w:r>
      <w:r w:rsidR="00E73F41" w:rsidRPr="001F5DC2">
        <w:rPr>
          <w:szCs w:val="24"/>
          <w:lang w:val="pl-PL"/>
        </w:rPr>
        <w:t>, o czym Wykonawca uprzedzi respondentów</w:t>
      </w:r>
      <w:r w:rsidR="005C7E86" w:rsidRPr="001F5DC2">
        <w:rPr>
          <w:szCs w:val="24"/>
          <w:lang w:val="pl-PL"/>
        </w:rPr>
        <w:t>;</w:t>
      </w:r>
      <w:r w:rsidR="00222ECC" w:rsidRPr="001F5DC2">
        <w:rPr>
          <w:szCs w:val="24"/>
          <w:lang w:val="pl-PL"/>
        </w:rPr>
        <w:t xml:space="preserve"> </w:t>
      </w:r>
    </w:p>
    <w:p w14:paraId="42E8FCCC" w14:textId="19CCF813" w:rsidR="00067AA2" w:rsidRPr="001F5DC2" w:rsidRDefault="00E1059B" w:rsidP="00112084">
      <w:pPr>
        <w:pStyle w:val="Tekstpodstawowy"/>
        <w:widowControl w:val="0"/>
        <w:numPr>
          <w:ilvl w:val="0"/>
          <w:numId w:val="3"/>
        </w:numPr>
        <w:shd w:val="clear" w:color="auto" w:fill="FFFFFF"/>
        <w:tabs>
          <w:tab w:val="left" w:pos="0"/>
        </w:tabs>
        <w:spacing w:line="320" w:lineRule="exact"/>
        <w:ind w:left="714" w:hanging="357"/>
        <w:contextualSpacing/>
        <w:jc w:val="both"/>
        <w:rPr>
          <w:strike/>
          <w:color w:val="FF0000"/>
          <w:szCs w:val="24"/>
          <w:lang w:val="pl-PL"/>
        </w:rPr>
      </w:pPr>
      <w:r w:rsidRPr="001F5DC2">
        <w:rPr>
          <w:szCs w:val="24"/>
        </w:rPr>
        <w:lastRenderedPageBreak/>
        <w:t xml:space="preserve">wywiady kontrolujące </w:t>
      </w:r>
      <w:r w:rsidR="003C6025" w:rsidRPr="001F5DC2">
        <w:rPr>
          <w:szCs w:val="24"/>
        </w:rPr>
        <w:t xml:space="preserve">zostaną przeprowadzone </w:t>
      </w:r>
      <w:r w:rsidR="00223154" w:rsidRPr="001F5DC2">
        <w:rPr>
          <w:szCs w:val="24"/>
        </w:rPr>
        <w:t xml:space="preserve">zgodnie z </w:t>
      </w:r>
      <w:r w:rsidR="003C6025" w:rsidRPr="001F5DC2">
        <w:rPr>
          <w:szCs w:val="24"/>
        </w:rPr>
        <w:t>wytyczn</w:t>
      </w:r>
      <w:r w:rsidR="00223154" w:rsidRPr="001F5DC2">
        <w:rPr>
          <w:szCs w:val="24"/>
        </w:rPr>
        <w:t>ymi</w:t>
      </w:r>
      <w:r w:rsidR="003C6025" w:rsidRPr="001F5DC2">
        <w:rPr>
          <w:szCs w:val="24"/>
        </w:rPr>
        <w:t xml:space="preserve"> i pytania</w:t>
      </w:r>
      <w:r w:rsidR="00223154" w:rsidRPr="001F5DC2">
        <w:rPr>
          <w:szCs w:val="24"/>
        </w:rPr>
        <w:t>mi</w:t>
      </w:r>
      <w:r w:rsidR="003C6025" w:rsidRPr="001F5DC2">
        <w:rPr>
          <w:szCs w:val="24"/>
        </w:rPr>
        <w:t xml:space="preserve"> kontroln</w:t>
      </w:r>
      <w:r w:rsidR="00223154" w:rsidRPr="001F5DC2">
        <w:rPr>
          <w:szCs w:val="24"/>
        </w:rPr>
        <w:t>ymi</w:t>
      </w:r>
      <w:r w:rsidR="003C6025" w:rsidRPr="001F5DC2">
        <w:rPr>
          <w:szCs w:val="24"/>
        </w:rPr>
        <w:t xml:space="preserve"> Zamawiającego, zawart</w:t>
      </w:r>
      <w:r w:rsidR="00223154" w:rsidRPr="001F5DC2">
        <w:rPr>
          <w:szCs w:val="24"/>
        </w:rPr>
        <w:t>ymi</w:t>
      </w:r>
      <w:r w:rsidR="003C6025" w:rsidRPr="001F5DC2">
        <w:rPr>
          <w:szCs w:val="24"/>
        </w:rPr>
        <w:t xml:space="preserve"> w załączniku nr 2 do Umowy, i </w:t>
      </w:r>
      <w:r w:rsidRPr="001F5DC2">
        <w:rPr>
          <w:szCs w:val="24"/>
        </w:rPr>
        <w:t xml:space="preserve">obejmą nie mniej niż </w:t>
      </w:r>
      <w:r w:rsidR="0004648D" w:rsidRPr="001F5DC2">
        <w:rPr>
          <w:szCs w:val="24"/>
        </w:rPr>
        <w:t>10</w:t>
      </w:r>
      <w:r w:rsidRPr="001F5DC2">
        <w:rPr>
          <w:szCs w:val="24"/>
        </w:rPr>
        <w:t xml:space="preserve">% ogółu wywiadów kwestionariuszowych </w:t>
      </w:r>
      <w:r w:rsidR="00D05AD7" w:rsidRPr="001F5DC2">
        <w:rPr>
          <w:szCs w:val="24"/>
        </w:rPr>
        <w:t xml:space="preserve">CAPI </w:t>
      </w:r>
      <w:r w:rsidRPr="001F5DC2">
        <w:rPr>
          <w:szCs w:val="24"/>
        </w:rPr>
        <w:t>zrealizowanych na reprezentatywnej próbie ogólnopolskiej</w:t>
      </w:r>
      <w:r w:rsidR="00EF3035" w:rsidRPr="001F5DC2">
        <w:rPr>
          <w:szCs w:val="24"/>
        </w:rPr>
        <w:t>.</w:t>
      </w:r>
    </w:p>
    <w:bookmarkEnd w:id="4"/>
    <w:p w14:paraId="2D889733" w14:textId="434F9E60" w:rsidR="00116D32" w:rsidRPr="001F5DC2" w:rsidRDefault="00116D32">
      <w:pPr>
        <w:pStyle w:val="Tekstpodstawowy"/>
        <w:numPr>
          <w:ilvl w:val="0"/>
          <w:numId w:val="19"/>
        </w:numPr>
        <w:spacing w:line="320" w:lineRule="exact"/>
        <w:contextualSpacing/>
        <w:jc w:val="both"/>
        <w:rPr>
          <w:szCs w:val="24"/>
          <w:lang w:val="pl-PL"/>
        </w:rPr>
      </w:pPr>
      <w:r w:rsidRPr="001F5DC2">
        <w:rPr>
          <w:szCs w:val="24"/>
          <w:lang w:val="pl-PL"/>
        </w:rPr>
        <w:t xml:space="preserve">W badaniu, o którym mowa w § </w:t>
      </w:r>
      <w:r w:rsidR="00DF5B38" w:rsidRPr="001F5DC2">
        <w:rPr>
          <w:color w:val="000000" w:themeColor="text1"/>
          <w:szCs w:val="24"/>
          <w:lang w:val="pl-PL"/>
        </w:rPr>
        <w:t>1</w:t>
      </w:r>
      <w:r w:rsidRPr="001F5DC2">
        <w:rPr>
          <w:szCs w:val="24"/>
          <w:lang w:val="pl-PL"/>
        </w:rPr>
        <w:t xml:space="preserve"> ust.</w:t>
      </w:r>
      <w:r w:rsidR="00BA648E" w:rsidRPr="001F5DC2">
        <w:rPr>
          <w:szCs w:val="24"/>
          <w:lang w:val="pl-PL"/>
        </w:rPr>
        <w:t xml:space="preserve"> 1</w:t>
      </w:r>
      <w:r w:rsidR="00F06625" w:rsidRPr="001F5DC2">
        <w:rPr>
          <w:szCs w:val="24"/>
          <w:lang w:val="pl-PL"/>
        </w:rPr>
        <w:t xml:space="preserve"> pkt 1</w:t>
      </w:r>
      <w:r w:rsidRPr="001F5DC2">
        <w:rPr>
          <w:szCs w:val="24"/>
          <w:lang w:val="pl-PL"/>
        </w:rPr>
        <w:t>, zostaną uwzględnione następujące problemy badawcze:</w:t>
      </w:r>
    </w:p>
    <w:p w14:paraId="6C1D45F5" w14:textId="478CC121" w:rsidR="00116D32" w:rsidRPr="001F5DC2" w:rsidRDefault="00116D32" w:rsidP="00112084">
      <w:pPr>
        <w:pStyle w:val="Akapitzlist"/>
        <w:numPr>
          <w:ilvl w:val="0"/>
          <w:numId w:val="5"/>
        </w:numPr>
        <w:spacing w:line="320" w:lineRule="exact"/>
        <w:ind w:left="714" w:hanging="357"/>
        <w:jc w:val="both"/>
        <w:rPr>
          <w:sz w:val="24"/>
          <w:szCs w:val="24"/>
        </w:rPr>
      </w:pPr>
      <w:r w:rsidRPr="001F5DC2">
        <w:rPr>
          <w:sz w:val="24"/>
          <w:szCs w:val="24"/>
        </w:rPr>
        <w:t>zróżnicowanie form i zasięgu praktyk czytelniczych – określenie rozkładów procentowych oraz społecznych obszarów koncentracji osób o wysokiej, umiarkowanej oraz minimalnej (lub żadnej) intensywności kontaktu ze słowem drukowanym (książki, prasa, teksty w</w:t>
      </w:r>
      <w:r w:rsidR="00BA7F09">
        <w:rPr>
          <w:sz w:val="24"/>
          <w:szCs w:val="24"/>
        </w:rPr>
        <w:t> </w:t>
      </w:r>
      <w:r w:rsidRPr="001F5DC2">
        <w:rPr>
          <w:sz w:val="24"/>
          <w:szCs w:val="24"/>
        </w:rPr>
        <w:t xml:space="preserve">Internecie itp.); </w:t>
      </w:r>
    </w:p>
    <w:p w14:paraId="3A11BE51"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rozpoznanie dominujących wzorów praktyk czytelniczych oraz motywacji czytelniczych realizowanych za pośrednictwem różnych mediów tekstu i rodzajów publikacji;</w:t>
      </w:r>
    </w:p>
    <w:p w14:paraId="55BEFC12"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identyfikacja czynników współwystępujących/sprzyjających nabyciu i utrwaleniu intensywnych praktyk lekturowych (ze szczególnym uwzględnieniem czynników niwelujących wyjściowe różnice kapitału kulturowego jednostki);</w:t>
      </w:r>
    </w:p>
    <w:p w14:paraId="1AD925CB" w14:textId="5F5EB4C1"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oszacowanie udziału i znaczenia zinstytucjonalizowanych źródeł dostępu do książki (biblioteki szkolne, biblioteki publiczne, biblioteki specjalistyczne, biblioteki cyfrowe) w</w:t>
      </w:r>
      <w:r w:rsidR="003823D0">
        <w:rPr>
          <w:sz w:val="24"/>
          <w:szCs w:val="24"/>
        </w:rPr>
        <w:t> </w:t>
      </w:r>
      <w:r w:rsidRPr="001F5DC2">
        <w:rPr>
          <w:sz w:val="24"/>
          <w:szCs w:val="24"/>
        </w:rPr>
        <w:t>populacji czytelników książek oraz w uniwersum zadeklarowanych przez nich lektur;</w:t>
      </w:r>
    </w:p>
    <w:p w14:paraId="178B9BC3"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monitorowanie popularności e-booków i audiobooków w porównaniu z książką w tradycyjnej formie papierowej;</w:t>
      </w:r>
    </w:p>
    <w:p w14:paraId="61E35876"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 xml:space="preserve">oszacowanie liczebności i struktury domowych księgozbiorów, także w kontekście różnych grup odniesienia respondenta; rozpoznanie związku między posiadanym wykształceniem, kapitałem kulturowym nabytym w rodzinie, złożonością wykonywanej pracy i pozycją społeczną a natężeniem i formą praktyk czytelniczych; </w:t>
      </w:r>
    </w:p>
    <w:p w14:paraId="69C591CA"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obecność książki w relacjach społecznych (książka jako dar, obiekt wymiany, rozmów itp.) oraz wpływ socjalizacji pro-czytelniczej w dzieciństwie i obecnego otoczenia jednostki na kontynuację praktyk czytelniczych w dorosłości;</w:t>
      </w:r>
    </w:p>
    <w:p w14:paraId="3F576082" w14:textId="77777777" w:rsidR="00767E00"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pogłębiona analiza dystynktywnych praktyk czytelniczych i preferencji gatunkowych w</w:t>
      </w:r>
      <w:r w:rsidR="00466E03" w:rsidRPr="001F5DC2">
        <w:rPr>
          <w:sz w:val="24"/>
          <w:szCs w:val="24"/>
        </w:rPr>
        <w:t> </w:t>
      </w:r>
      <w:r w:rsidRPr="001F5DC2">
        <w:rPr>
          <w:sz w:val="24"/>
          <w:szCs w:val="24"/>
        </w:rPr>
        <w:t>wybranych grupach społeczno-zawodowych</w:t>
      </w:r>
      <w:r w:rsidR="00767E00" w:rsidRPr="001F5DC2">
        <w:rPr>
          <w:sz w:val="24"/>
          <w:szCs w:val="24"/>
        </w:rPr>
        <w:t>;</w:t>
      </w:r>
    </w:p>
    <w:p w14:paraId="5B76D3F0" w14:textId="1926B34B" w:rsidR="00116D32" w:rsidRPr="001F5DC2" w:rsidRDefault="00767E00" w:rsidP="00112084">
      <w:pPr>
        <w:numPr>
          <w:ilvl w:val="0"/>
          <w:numId w:val="5"/>
        </w:numPr>
        <w:spacing w:line="320" w:lineRule="exact"/>
        <w:ind w:left="714" w:hanging="357"/>
        <w:contextualSpacing/>
        <w:jc w:val="both"/>
        <w:rPr>
          <w:sz w:val="24"/>
          <w:szCs w:val="24"/>
        </w:rPr>
      </w:pPr>
      <w:r w:rsidRPr="001F5DC2">
        <w:rPr>
          <w:sz w:val="24"/>
          <w:szCs w:val="24"/>
        </w:rPr>
        <w:t>rozpoznanie, na podstawie deklaracji respondentów, temporalnych i sezonowych wzorców praktyk czytelniczych, w szczególności – typowych miejsc i sytuacji w rutynowym rozkładzie dnia, sprzyjających lekturze książek (np. dojazdy do pracy, wieczorna lektura przed snem itp.)</w:t>
      </w:r>
      <w:r w:rsidR="00AD7BF2" w:rsidRPr="001F5DC2">
        <w:rPr>
          <w:sz w:val="24"/>
          <w:szCs w:val="24"/>
        </w:rPr>
        <w:t>,</w:t>
      </w:r>
      <w:r w:rsidRPr="001F5DC2">
        <w:rPr>
          <w:sz w:val="24"/>
          <w:szCs w:val="24"/>
        </w:rPr>
        <w:t xml:space="preserve"> oraz okresów (miesiące, pory roku) mniejszej i</w:t>
      </w:r>
      <w:r w:rsidR="00AD7BF2" w:rsidRPr="001F5DC2">
        <w:rPr>
          <w:sz w:val="24"/>
          <w:szCs w:val="24"/>
        </w:rPr>
        <w:t> </w:t>
      </w:r>
      <w:r w:rsidRPr="001F5DC2">
        <w:rPr>
          <w:sz w:val="24"/>
          <w:szCs w:val="24"/>
        </w:rPr>
        <w:t>większej aktywności czytelniczej</w:t>
      </w:r>
      <w:r w:rsidR="00E1059B" w:rsidRPr="001F5DC2">
        <w:rPr>
          <w:sz w:val="24"/>
          <w:szCs w:val="24"/>
        </w:rPr>
        <w:t>.</w:t>
      </w:r>
      <w:r w:rsidR="00116D32" w:rsidRPr="001F5DC2">
        <w:rPr>
          <w:sz w:val="24"/>
          <w:szCs w:val="24"/>
        </w:rPr>
        <w:t xml:space="preserve"> </w:t>
      </w:r>
    </w:p>
    <w:p w14:paraId="34BC955E" w14:textId="42AC4EC4" w:rsidR="00086839" w:rsidRPr="001F5DC2" w:rsidRDefault="00086839">
      <w:pPr>
        <w:pStyle w:val="Tekstpodstawowy"/>
        <w:widowControl w:val="0"/>
        <w:numPr>
          <w:ilvl w:val="0"/>
          <w:numId w:val="19"/>
        </w:numPr>
        <w:shd w:val="clear" w:color="auto" w:fill="FFFFFF"/>
        <w:suppressAutoHyphens/>
        <w:spacing w:line="320" w:lineRule="exact"/>
        <w:contextualSpacing/>
        <w:jc w:val="both"/>
        <w:rPr>
          <w:szCs w:val="24"/>
          <w:lang w:val="pl-PL"/>
        </w:rPr>
      </w:pPr>
      <w:r w:rsidRPr="001F5DC2">
        <w:rPr>
          <w:szCs w:val="24"/>
          <w:lang w:val="pl-PL"/>
        </w:rPr>
        <w:t xml:space="preserve">Strony zgodnie postanawiają, że badanie, o którym mowa w § </w:t>
      </w:r>
      <w:r w:rsidR="00DF5B38" w:rsidRPr="001F5DC2">
        <w:rPr>
          <w:color w:val="000000" w:themeColor="text1"/>
          <w:szCs w:val="24"/>
          <w:lang w:val="pl-PL"/>
        </w:rPr>
        <w:t>1</w:t>
      </w:r>
      <w:r w:rsidR="00F33865" w:rsidRPr="001F5DC2">
        <w:rPr>
          <w:szCs w:val="24"/>
          <w:lang w:val="pl-PL"/>
        </w:rPr>
        <w:t xml:space="preserve"> ust.</w:t>
      </w:r>
      <w:r w:rsidR="00BA648E" w:rsidRPr="001F5DC2">
        <w:rPr>
          <w:szCs w:val="24"/>
          <w:lang w:val="pl-PL"/>
        </w:rPr>
        <w:t xml:space="preserve"> 1</w:t>
      </w:r>
      <w:r w:rsidR="00F06625" w:rsidRPr="001F5DC2">
        <w:rPr>
          <w:szCs w:val="24"/>
          <w:lang w:val="pl-PL"/>
        </w:rPr>
        <w:t xml:space="preserve"> pkt 1</w:t>
      </w:r>
      <w:r w:rsidRPr="001F5DC2">
        <w:rPr>
          <w:szCs w:val="24"/>
          <w:lang w:val="pl-PL"/>
        </w:rPr>
        <w:t>, będzie uznane za przeprowadzone</w:t>
      </w:r>
      <w:r w:rsidR="00831D16" w:rsidRPr="001F5DC2">
        <w:rPr>
          <w:szCs w:val="24"/>
          <w:lang w:val="pl-PL"/>
        </w:rPr>
        <w:t xml:space="preserve"> w całości tylko wtedy</w:t>
      </w:r>
      <w:r w:rsidRPr="001F5DC2">
        <w:rPr>
          <w:szCs w:val="24"/>
          <w:lang w:val="pl-PL"/>
        </w:rPr>
        <w:t>, gdy łącznie zostaną spełnione następujące warunki:</w:t>
      </w:r>
    </w:p>
    <w:p w14:paraId="62F99DFD" w14:textId="5DC52CD6" w:rsidR="003E1603" w:rsidRPr="001F5DC2" w:rsidRDefault="00086839" w:rsidP="00112084">
      <w:pPr>
        <w:pStyle w:val="Tekstpodstawowy"/>
        <w:widowControl w:val="0"/>
        <w:numPr>
          <w:ilvl w:val="0"/>
          <w:numId w:val="4"/>
        </w:numPr>
        <w:shd w:val="clear" w:color="auto" w:fill="FFFFFF"/>
        <w:suppressAutoHyphens/>
        <w:spacing w:line="320" w:lineRule="exact"/>
        <w:ind w:left="714" w:hanging="357"/>
        <w:contextualSpacing/>
        <w:jc w:val="both"/>
        <w:rPr>
          <w:szCs w:val="24"/>
          <w:lang w:val="pl-PL"/>
        </w:rPr>
      </w:pPr>
      <w:r w:rsidRPr="001F5DC2">
        <w:rPr>
          <w:szCs w:val="24"/>
          <w:lang w:val="pl-PL"/>
        </w:rPr>
        <w:t xml:space="preserve">Wykonawca przeprowadzi co najmniej </w:t>
      </w:r>
      <w:r w:rsidR="007F6D47" w:rsidRPr="001F5DC2">
        <w:rPr>
          <w:szCs w:val="24"/>
          <w:lang w:val="pl-PL"/>
        </w:rPr>
        <w:t>2</w:t>
      </w:r>
      <w:r w:rsidRPr="001F5DC2">
        <w:rPr>
          <w:szCs w:val="24"/>
          <w:lang w:val="pl-PL"/>
        </w:rPr>
        <w:t>000 wywiadów kwestionariuszowych metodą CAPI (z wypełnionymi metryczkami) na reprezentatywnej próbie ogólnopolskiej,</w:t>
      </w:r>
      <w:r w:rsidR="00002660" w:rsidRPr="001F5DC2">
        <w:rPr>
          <w:szCs w:val="24"/>
          <w:lang w:val="pl-PL"/>
        </w:rPr>
        <w:t xml:space="preserve"> </w:t>
      </w:r>
      <w:bookmarkStart w:id="5" w:name="_Hlk145910013"/>
      <w:r w:rsidR="00002660" w:rsidRPr="001F5DC2">
        <w:rPr>
          <w:szCs w:val="24"/>
          <w:lang w:val="pl-PL"/>
        </w:rPr>
        <w:t>spełniającej warunki</w:t>
      </w:r>
      <w:r w:rsidR="009B0C9B" w:rsidRPr="001F5DC2">
        <w:rPr>
          <w:szCs w:val="24"/>
          <w:lang w:val="pl-PL"/>
        </w:rPr>
        <w:t xml:space="preserve"> określone </w:t>
      </w:r>
      <w:r w:rsidR="00002660" w:rsidRPr="001F5DC2">
        <w:rPr>
          <w:szCs w:val="24"/>
          <w:lang w:val="pl-PL"/>
        </w:rPr>
        <w:t>w ust. 1 pkt 5</w:t>
      </w:r>
      <w:r w:rsidR="00ED704D" w:rsidRPr="001F5DC2">
        <w:rPr>
          <w:szCs w:val="24"/>
          <w:lang w:val="pl-PL"/>
        </w:rPr>
        <w:t xml:space="preserve">, przy czym </w:t>
      </w:r>
      <w:r w:rsidR="00B618CF" w:rsidRPr="001F5DC2">
        <w:rPr>
          <w:szCs w:val="24"/>
          <w:lang w:val="pl-PL"/>
        </w:rPr>
        <w:t xml:space="preserve">wywiad kwestionariuszowy </w:t>
      </w:r>
      <w:r w:rsidR="00D05AD7" w:rsidRPr="001F5DC2">
        <w:rPr>
          <w:szCs w:val="24"/>
          <w:lang w:val="pl-PL"/>
        </w:rPr>
        <w:t xml:space="preserve">CAPI </w:t>
      </w:r>
      <w:r w:rsidR="00B618CF" w:rsidRPr="001F5DC2">
        <w:rPr>
          <w:szCs w:val="24"/>
          <w:lang w:val="pl-PL"/>
        </w:rPr>
        <w:t>będzie uznawany za przeprowadzony tylko w</w:t>
      </w:r>
      <w:r w:rsidR="00ED704D" w:rsidRPr="001F5DC2">
        <w:rPr>
          <w:szCs w:val="24"/>
          <w:lang w:val="pl-PL"/>
        </w:rPr>
        <w:t xml:space="preserve"> </w:t>
      </w:r>
      <w:r w:rsidR="00B618CF" w:rsidRPr="001F5DC2">
        <w:rPr>
          <w:szCs w:val="24"/>
          <w:lang w:val="pl-PL"/>
        </w:rPr>
        <w:t xml:space="preserve">przypadku realizacji w całości kwestionariusza </w:t>
      </w:r>
      <w:r w:rsidR="00B618CF" w:rsidRPr="001F5DC2">
        <w:rPr>
          <w:szCs w:val="24"/>
        </w:rPr>
        <w:t>badania wraz z</w:t>
      </w:r>
      <w:r w:rsidR="001622A3" w:rsidRPr="001F5DC2">
        <w:rPr>
          <w:szCs w:val="24"/>
          <w:lang w:val="pl-PL"/>
        </w:rPr>
        <w:t xml:space="preserve"> </w:t>
      </w:r>
      <w:r w:rsidR="00B618CF" w:rsidRPr="001F5DC2">
        <w:rPr>
          <w:szCs w:val="24"/>
        </w:rPr>
        <w:t>metryczką</w:t>
      </w:r>
      <w:bookmarkEnd w:id="5"/>
      <w:r w:rsidR="00676DB9" w:rsidRPr="001F5DC2">
        <w:rPr>
          <w:szCs w:val="24"/>
        </w:rPr>
        <w:t xml:space="preserve"> oraz utrwalenia </w:t>
      </w:r>
      <w:r w:rsidR="000D04F0" w:rsidRPr="001F5DC2">
        <w:rPr>
          <w:szCs w:val="24"/>
          <w:lang w:val="pl-PL"/>
        </w:rPr>
        <w:t>przebieg</w:t>
      </w:r>
      <w:r w:rsidR="00676DB9" w:rsidRPr="001F5DC2">
        <w:rPr>
          <w:szCs w:val="24"/>
          <w:lang w:val="pl-PL"/>
        </w:rPr>
        <w:t>u</w:t>
      </w:r>
      <w:r w:rsidR="000D04F0" w:rsidRPr="001F5DC2">
        <w:rPr>
          <w:szCs w:val="24"/>
          <w:lang w:val="pl-PL"/>
        </w:rPr>
        <w:t xml:space="preserve"> </w:t>
      </w:r>
      <w:r w:rsidR="00EC2C9B" w:rsidRPr="001F5DC2">
        <w:rPr>
          <w:szCs w:val="24"/>
          <w:lang w:val="pl-PL"/>
        </w:rPr>
        <w:t xml:space="preserve">tego wywiadu </w:t>
      </w:r>
      <w:r w:rsidR="000D04F0" w:rsidRPr="001F5DC2">
        <w:rPr>
          <w:szCs w:val="24"/>
          <w:lang w:val="pl-PL"/>
        </w:rPr>
        <w:t>za pomocą urządzenia rejestrującego dźwięk</w:t>
      </w:r>
      <w:r w:rsidR="00F76E10" w:rsidRPr="001F5DC2">
        <w:rPr>
          <w:szCs w:val="24"/>
          <w:lang w:val="pl-PL"/>
        </w:rPr>
        <w:t xml:space="preserve"> i </w:t>
      </w:r>
      <w:r w:rsidR="00F71014" w:rsidRPr="001F5DC2">
        <w:rPr>
          <w:szCs w:val="24"/>
          <w:lang w:val="pl-PL"/>
        </w:rPr>
        <w:t xml:space="preserve">przekazania </w:t>
      </w:r>
      <w:r w:rsidR="00F76E10" w:rsidRPr="001F5DC2">
        <w:rPr>
          <w:szCs w:val="24"/>
          <w:lang w:val="pl-PL"/>
        </w:rPr>
        <w:t>Zamawiającemu plik</w:t>
      </w:r>
      <w:r w:rsidR="000E3216" w:rsidRPr="001F5DC2">
        <w:rPr>
          <w:szCs w:val="24"/>
          <w:lang w:val="pl-PL"/>
        </w:rPr>
        <w:t>ów</w:t>
      </w:r>
      <w:r w:rsidR="00F76E10" w:rsidRPr="001F5DC2">
        <w:rPr>
          <w:szCs w:val="24"/>
          <w:lang w:val="pl-PL"/>
        </w:rPr>
        <w:t xml:space="preserve"> dźwiękow</w:t>
      </w:r>
      <w:r w:rsidR="000E3216" w:rsidRPr="001F5DC2">
        <w:rPr>
          <w:szCs w:val="24"/>
          <w:lang w:val="pl-PL"/>
        </w:rPr>
        <w:t>ych</w:t>
      </w:r>
      <w:r w:rsidR="00324AD9" w:rsidRPr="001F5DC2">
        <w:rPr>
          <w:szCs w:val="24"/>
          <w:lang w:val="pl-PL"/>
        </w:rPr>
        <w:t>,</w:t>
      </w:r>
      <w:r w:rsidR="00F76E10" w:rsidRPr="001F5DC2">
        <w:rPr>
          <w:szCs w:val="24"/>
          <w:lang w:val="pl-PL"/>
        </w:rPr>
        <w:t xml:space="preserve"> zawierając</w:t>
      </w:r>
      <w:r w:rsidR="000E3216" w:rsidRPr="001F5DC2">
        <w:rPr>
          <w:szCs w:val="24"/>
          <w:lang w:val="pl-PL"/>
        </w:rPr>
        <w:t>ych</w:t>
      </w:r>
      <w:r w:rsidR="00F76E10" w:rsidRPr="001F5DC2">
        <w:rPr>
          <w:szCs w:val="24"/>
          <w:lang w:val="pl-PL"/>
        </w:rPr>
        <w:t xml:space="preserve"> nagranie dźwiękowe </w:t>
      </w:r>
      <w:r w:rsidR="005F4A2E" w:rsidRPr="001F5DC2">
        <w:rPr>
          <w:szCs w:val="24"/>
          <w:lang w:val="pl-PL"/>
        </w:rPr>
        <w:t>będące zapisem przebiegu te</w:t>
      </w:r>
      <w:r w:rsidR="001622A3" w:rsidRPr="001F5DC2">
        <w:rPr>
          <w:szCs w:val="24"/>
          <w:lang w:val="pl-PL"/>
        </w:rPr>
        <w:t>go</w:t>
      </w:r>
      <w:r w:rsidR="005F4A2E" w:rsidRPr="001F5DC2">
        <w:rPr>
          <w:szCs w:val="24"/>
          <w:lang w:val="pl-PL"/>
        </w:rPr>
        <w:t xml:space="preserve"> </w:t>
      </w:r>
      <w:r w:rsidR="00324AD9" w:rsidRPr="001F5DC2">
        <w:rPr>
          <w:szCs w:val="24"/>
          <w:lang w:val="pl-PL"/>
        </w:rPr>
        <w:lastRenderedPageBreak/>
        <w:t>wywiadu</w:t>
      </w:r>
      <w:r w:rsidR="00EC2C9B" w:rsidRPr="001F5DC2">
        <w:rPr>
          <w:szCs w:val="24"/>
          <w:lang w:val="pl-PL"/>
        </w:rPr>
        <w:t>;</w:t>
      </w:r>
      <w:r w:rsidR="00645527" w:rsidRPr="001F5DC2">
        <w:rPr>
          <w:szCs w:val="24"/>
          <w:lang w:val="pl-PL"/>
        </w:rPr>
        <w:t xml:space="preserve"> </w:t>
      </w:r>
    </w:p>
    <w:p w14:paraId="3ED29F3D" w14:textId="4160CE73" w:rsidR="00086839" w:rsidRPr="001F5DC2" w:rsidRDefault="00086839" w:rsidP="00112084">
      <w:pPr>
        <w:pStyle w:val="Tekstpodstawowy"/>
        <w:widowControl w:val="0"/>
        <w:numPr>
          <w:ilvl w:val="0"/>
          <w:numId w:val="4"/>
        </w:numPr>
        <w:shd w:val="clear" w:color="auto" w:fill="FFFFFF"/>
        <w:suppressAutoHyphens/>
        <w:spacing w:line="320" w:lineRule="exact"/>
        <w:ind w:left="714" w:hanging="357"/>
        <w:contextualSpacing/>
        <w:jc w:val="both"/>
        <w:rPr>
          <w:szCs w:val="24"/>
          <w:lang w:val="pl-PL"/>
        </w:rPr>
      </w:pPr>
      <w:r w:rsidRPr="001F5DC2">
        <w:rPr>
          <w:szCs w:val="24"/>
          <w:lang w:val="pl-PL"/>
        </w:rPr>
        <w:t xml:space="preserve">po </w:t>
      </w:r>
      <w:r w:rsidR="00400DCF" w:rsidRPr="001F5DC2">
        <w:rPr>
          <w:szCs w:val="24"/>
          <w:lang w:val="pl-PL"/>
        </w:rPr>
        <w:t xml:space="preserve">przeprowadzeniu </w:t>
      </w:r>
      <w:r w:rsidRPr="001F5DC2">
        <w:rPr>
          <w:szCs w:val="24"/>
          <w:lang w:val="pl-PL"/>
        </w:rPr>
        <w:t xml:space="preserve">wywiadów kwestionariuszowych metodą CAPI Wykonawca przeprowadzi </w:t>
      </w:r>
      <w:bookmarkStart w:id="6" w:name="_Hlk178664797"/>
      <w:r w:rsidRPr="001F5DC2">
        <w:rPr>
          <w:szCs w:val="24"/>
          <w:lang w:val="pl-PL"/>
        </w:rPr>
        <w:t xml:space="preserve">kontrolę pracy ankieterów </w:t>
      </w:r>
      <w:r w:rsidR="00EA603F" w:rsidRPr="001F5DC2">
        <w:rPr>
          <w:szCs w:val="24"/>
          <w:lang w:val="pl-PL"/>
        </w:rPr>
        <w:t>oraz</w:t>
      </w:r>
      <w:r w:rsidRPr="001F5DC2">
        <w:rPr>
          <w:szCs w:val="24"/>
          <w:lang w:val="pl-PL"/>
        </w:rPr>
        <w:t xml:space="preserve"> prawidłowości prze</w:t>
      </w:r>
      <w:r w:rsidR="00E5447B" w:rsidRPr="001F5DC2">
        <w:rPr>
          <w:szCs w:val="24"/>
          <w:lang w:val="pl-PL"/>
        </w:rPr>
        <w:t>prowadzenia</w:t>
      </w:r>
      <w:r w:rsidRPr="001F5DC2">
        <w:rPr>
          <w:szCs w:val="24"/>
          <w:lang w:val="pl-PL"/>
        </w:rPr>
        <w:t xml:space="preserve"> wywiadów kwestionariuszowych </w:t>
      </w:r>
      <w:r w:rsidR="00EA603F" w:rsidRPr="001F5DC2">
        <w:rPr>
          <w:szCs w:val="24"/>
          <w:lang w:val="pl-PL"/>
        </w:rPr>
        <w:t>i</w:t>
      </w:r>
      <w:r w:rsidR="00912D4C" w:rsidRPr="001F5DC2">
        <w:rPr>
          <w:szCs w:val="24"/>
          <w:lang w:val="pl-PL"/>
        </w:rPr>
        <w:t xml:space="preserve"> </w:t>
      </w:r>
      <w:r w:rsidR="00EA603F" w:rsidRPr="001F5DC2">
        <w:rPr>
          <w:szCs w:val="24"/>
          <w:lang w:val="pl-PL"/>
        </w:rPr>
        <w:t>zgodnoś</w:t>
      </w:r>
      <w:r w:rsidR="00912D4C" w:rsidRPr="001F5DC2">
        <w:rPr>
          <w:szCs w:val="24"/>
          <w:lang w:val="pl-PL"/>
        </w:rPr>
        <w:t>ci</w:t>
      </w:r>
      <w:r w:rsidR="00EA603F" w:rsidRPr="001F5DC2">
        <w:rPr>
          <w:szCs w:val="24"/>
          <w:lang w:val="pl-PL"/>
        </w:rPr>
        <w:t xml:space="preserve"> ich przebiegu </w:t>
      </w:r>
      <w:r w:rsidRPr="001F5DC2">
        <w:rPr>
          <w:szCs w:val="24"/>
          <w:lang w:val="pl-PL"/>
        </w:rPr>
        <w:t>z</w:t>
      </w:r>
      <w:r w:rsidR="002F52BD" w:rsidRPr="001F5DC2">
        <w:rPr>
          <w:szCs w:val="24"/>
          <w:lang w:val="pl-PL"/>
        </w:rPr>
        <w:t xml:space="preserve"> </w:t>
      </w:r>
      <w:r w:rsidRPr="001F5DC2">
        <w:rPr>
          <w:szCs w:val="24"/>
          <w:lang w:val="pl-PL"/>
        </w:rPr>
        <w:t xml:space="preserve">wytycznymi </w:t>
      </w:r>
      <w:r w:rsidR="00A613D4" w:rsidRPr="001F5DC2">
        <w:rPr>
          <w:szCs w:val="24"/>
          <w:lang w:val="pl-PL"/>
        </w:rPr>
        <w:t xml:space="preserve">Zamawiającego, </w:t>
      </w:r>
      <w:r w:rsidRPr="001F5DC2">
        <w:rPr>
          <w:szCs w:val="24"/>
          <w:lang w:val="pl-PL"/>
        </w:rPr>
        <w:t xml:space="preserve">zawartymi w załączniku nr </w:t>
      </w:r>
      <w:r w:rsidR="00883974" w:rsidRPr="001F5DC2">
        <w:rPr>
          <w:szCs w:val="24"/>
          <w:lang w:val="pl-PL"/>
        </w:rPr>
        <w:t>2</w:t>
      </w:r>
      <w:r w:rsidRPr="001F5DC2">
        <w:rPr>
          <w:szCs w:val="24"/>
          <w:lang w:val="pl-PL"/>
        </w:rPr>
        <w:t xml:space="preserve"> do Umowy</w:t>
      </w:r>
      <w:r w:rsidR="00F401C6" w:rsidRPr="001F5DC2">
        <w:rPr>
          <w:szCs w:val="24"/>
          <w:lang w:val="pl-PL"/>
        </w:rPr>
        <w:t xml:space="preserve">, </w:t>
      </w:r>
      <w:bookmarkStart w:id="7" w:name="_Hlk145910048"/>
      <w:r w:rsidR="00F401C6" w:rsidRPr="001F5DC2">
        <w:rPr>
          <w:szCs w:val="24"/>
          <w:lang w:val="pl-PL"/>
        </w:rPr>
        <w:t>przy czym</w:t>
      </w:r>
      <w:r w:rsidR="00DF6289" w:rsidRPr="001F5DC2">
        <w:rPr>
          <w:szCs w:val="24"/>
          <w:lang w:val="pl-PL"/>
        </w:rPr>
        <w:t xml:space="preserve"> </w:t>
      </w:r>
      <w:r w:rsidR="002E2639" w:rsidRPr="001F5DC2">
        <w:rPr>
          <w:szCs w:val="24"/>
          <w:lang w:val="pl-PL"/>
        </w:rPr>
        <w:t xml:space="preserve">wywiady kontrolujące </w:t>
      </w:r>
      <w:r w:rsidR="002F52BD" w:rsidRPr="001F5DC2">
        <w:rPr>
          <w:szCs w:val="24"/>
          <w:lang w:val="pl-PL"/>
        </w:rPr>
        <w:t>zostan</w:t>
      </w:r>
      <w:r w:rsidR="002E2639" w:rsidRPr="001F5DC2">
        <w:rPr>
          <w:szCs w:val="24"/>
          <w:lang w:val="pl-PL"/>
        </w:rPr>
        <w:t>ą</w:t>
      </w:r>
      <w:r w:rsidR="002F52BD" w:rsidRPr="001F5DC2">
        <w:rPr>
          <w:szCs w:val="24"/>
          <w:lang w:val="pl-PL"/>
        </w:rPr>
        <w:t xml:space="preserve"> przeprowadzon</w:t>
      </w:r>
      <w:r w:rsidR="002E2639" w:rsidRPr="001F5DC2">
        <w:rPr>
          <w:szCs w:val="24"/>
          <w:lang w:val="pl-PL"/>
        </w:rPr>
        <w:t>e</w:t>
      </w:r>
      <w:r w:rsidR="002F52BD" w:rsidRPr="001F5DC2">
        <w:rPr>
          <w:szCs w:val="24"/>
          <w:lang w:val="pl-PL"/>
        </w:rPr>
        <w:t xml:space="preserve"> zgodnie z wytycznymi i pytaniami kontrolnymi Zamawiającego, zawartymi w załączniku nr 2 do Umowy</w:t>
      </w:r>
      <w:r w:rsidR="00EA1571" w:rsidRPr="001F5DC2">
        <w:rPr>
          <w:szCs w:val="24"/>
          <w:lang w:val="pl-PL"/>
        </w:rPr>
        <w:t>,</w:t>
      </w:r>
      <w:r w:rsidR="002E2639" w:rsidRPr="001F5DC2">
        <w:rPr>
          <w:szCs w:val="24"/>
          <w:lang w:val="pl-PL"/>
        </w:rPr>
        <w:t xml:space="preserve"> i </w:t>
      </w:r>
      <w:bookmarkEnd w:id="6"/>
      <w:r w:rsidR="00F401C6" w:rsidRPr="001F5DC2">
        <w:rPr>
          <w:szCs w:val="24"/>
          <w:lang w:val="pl-PL"/>
        </w:rPr>
        <w:t xml:space="preserve">obejmą nie mniej niż </w:t>
      </w:r>
      <w:r w:rsidR="00940628" w:rsidRPr="001F5DC2">
        <w:rPr>
          <w:szCs w:val="24"/>
          <w:lang w:val="pl-PL"/>
        </w:rPr>
        <w:t>10</w:t>
      </w:r>
      <w:r w:rsidR="00F401C6" w:rsidRPr="001F5DC2">
        <w:rPr>
          <w:szCs w:val="24"/>
          <w:lang w:val="pl-PL"/>
        </w:rPr>
        <w:t>% ogółu wywiadów kwestionariuszowych</w:t>
      </w:r>
      <w:r w:rsidR="00D05AD7" w:rsidRPr="001F5DC2">
        <w:rPr>
          <w:szCs w:val="24"/>
          <w:lang w:val="pl-PL"/>
        </w:rPr>
        <w:t xml:space="preserve"> CAPI</w:t>
      </w:r>
      <w:r w:rsidR="00F401C6" w:rsidRPr="001F5DC2">
        <w:rPr>
          <w:szCs w:val="24"/>
          <w:lang w:val="pl-PL"/>
        </w:rPr>
        <w:t xml:space="preserve"> </w:t>
      </w:r>
      <w:r w:rsidR="00E15029" w:rsidRPr="001F5DC2">
        <w:rPr>
          <w:szCs w:val="24"/>
          <w:lang w:val="pl-PL"/>
        </w:rPr>
        <w:t xml:space="preserve">przeprowadzonych </w:t>
      </w:r>
      <w:r w:rsidR="00F401C6" w:rsidRPr="001F5DC2">
        <w:rPr>
          <w:szCs w:val="24"/>
          <w:lang w:val="pl-PL"/>
        </w:rPr>
        <w:t>na reprezentatywnej próbie ogólnopolskiej</w:t>
      </w:r>
      <w:bookmarkEnd w:id="7"/>
      <w:r w:rsidRPr="001F5DC2">
        <w:rPr>
          <w:szCs w:val="24"/>
          <w:lang w:val="pl-PL"/>
        </w:rPr>
        <w:t>.</w:t>
      </w:r>
    </w:p>
    <w:p w14:paraId="3133CD24" w14:textId="77777777" w:rsidR="00012ED6" w:rsidRPr="001F5DC2" w:rsidRDefault="00012ED6" w:rsidP="00112084">
      <w:pPr>
        <w:pStyle w:val="Tekstpodstawowy"/>
        <w:widowControl w:val="0"/>
        <w:shd w:val="clear" w:color="auto" w:fill="FFFFFF"/>
        <w:suppressAutoHyphens/>
        <w:spacing w:line="320" w:lineRule="exact"/>
        <w:ind w:left="714"/>
        <w:contextualSpacing/>
        <w:jc w:val="both"/>
        <w:rPr>
          <w:szCs w:val="24"/>
          <w:lang w:val="pl-PL"/>
        </w:rPr>
      </w:pPr>
    </w:p>
    <w:p w14:paraId="74831829" w14:textId="77777777" w:rsidR="00012ED6" w:rsidRPr="001F5DC2" w:rsidRDefault="00012ED6" w:rsidP="00112084">
      <w:pPr>
        <w:pStyle w:val="Tekstpodstawowy"/>
        <w:widowControl w:val="0"/>
        <w:shd w:val="clear" w:color="auto" w:fill="FFFFFF"/>
        <w:spacing w:line="320" w:lineRule="exact"/>
        <w:contextualSpacing/>
        <w:jc w:val="center"/>
        <w:rPr>
          <w:b/>
          <w:szCs w:val="24"/>
          <w:lang w:val="pl-PL"/>
        </w:rPr>
      </w:pPr>
      <w:r w:rsidRPr="001F5DC2">
        <w:rPr>
          <w:b/>
          <w:szCs w:val="24"/>
          <w:lang w:val="pl-PL"/>
        </w:rPr>
        <w:t>§ 3</w:t>
      </w:r>
    </w:p>
    <w:p w14:paraId="6442C172" w14:textId="77777777" w:rsidR="00012ED6" w:rsidRPr="001F5DC2" w:rsidRDefault="00012ED6" w:rsidP="00112084">
      <w:pPr>
        <w:pStyle w:val="Nagwek2"/>
        <w:numPr>
          <w:ilvl w:val="0"/>
          <w:numId w:val="0"/>
        </w:numPr>
        <w:suppressAutoHyphens/>
        <w:spacing w:line="320" w:lineRule="exact"/>
        <w:contextualSpacing/>
        <w:rPr>
          <w:szCs w:val="24"/>
        </w:rPr>
      </w:pPr>
      <w:r w:rsidRPr="001F5DC2">
        <w:rPr>
          <w:szCs w:val="24"/>
        </w:rPr>
        <w:t>Termin wykonania i odbiór przedmiotu zamówienia</w:t>
      </w:r>
    </w:p>
    <w:p w14:paraId="7004299F" w14:textId="77777777" w:rsidR="00012ED6" w:rsidRPr="001F5DC2" w:rsidRDefault="00012ED6" w:rsidP="00112084">
      <w:pPr>
        <w:spacing w:line="320" w:lineRule="exact"/>
        <w:contextualSpacing/>
        <w:rPr>
          <w:sz w:val="24"/>
          <w:szCs w:val="24"/>
        </w:rPr>
      </w:pPr>
    </w:p>
    <w:p w14:paraId="32867DB0" w14:textId="298B181B" w:rsidR="00F20A36" w:rsidRPr="001F5DC2" w:rsidRDefault="00012ED6">
      <w:pPr>
        <w:pStyle w:val="Akapitzlist"/>
        <w:numPr>
          <w:ilvl w:val="0"/>
          <w:numId w:val="20"/>
        </w:numPr>
        <w:suppressAutoHyphens/>
        <w:spacing w:line="320" w:lineRule="exact"/>
        <w:jc w:val="both"/>
        <w:rPr>
          <w:iCs/>
          <w:sz w:val="24"/>
          <w:szCs w:val="24"/>
        </w:rPr>
      </w:pPr>
      <w:r w:rsidRPr="001F5DC2">
        <w:rPr>
          <w:bCs/>
          <w:sz w:val="24"/>
          <w:szCs w:val="24"/>
        </w:rPr>
        <w:t xml:space="preserve">Wykonawca zobowiązuje się do wykonania przedmiotu zamówienia określonego w </w:t>
      </w:r>
      <w:r w:rsidRPr="001F5DC2">
        <w:rPr>
          <w:sz w:val="24"/>
          <w:szCs w:val="24"/>
        </w:rPr>
        <w:t>§ 1 ust.</w:t>
      </w:r>
      <w:r w:rsidR="00F06625" w:rsidRPr="001F5DC2">
        <w:rPr>
          <w:sz w:val="24"/>
          <w:szCs w:val="24"/>
        </w:rPr>
        <w:t> </w:t>
      </w:r>
      <w:r w:rsidR="00BA648E" w:rsidRPr="001F5DC2">
        <w:rPr>
          <w:sz w:val="24"/>
          <w:szCs w:val="24"/>
        </w:rPr>
        <w:t>1</w:t>
      </w:r>
      <w:r w:rsidRPr="001F5DC2">
        <w:rPr>
          <w:sz w:val="24"/>
          <w:szCs w:val="24"/>
        </w:rPr>
        <w:t xml:space="preserve"> w terminie do dnia</w:t>
      </w:r>
      <w:r w:rsidR="00D53650" w:rsidRPr="001F5DC2">
        <w:rPr>
          <w:sz w:val="24"/>
          <w:szCs w:val="24"/>
        </w:rPr>
        <w:t xml:space="preserve"> </w:t>
      </w:r>
      <w:r w:rsidR="00C610C6">
        <w:rPr>
          <w:sz w:val="24"/>
          <w:szCs w:val="24"/>
        </w:rPr>
        <w:t>21</w:t>
      </w:r>
      <w:r w:rsidR="00D53650" w:rsidRPr="001F5DC2">
        <w:rPr>
          <w:sz w:val="24"/>
          <w:szCs w:val="24"/>
        </w:rPr>
        <w:t xml:space="preserve"> grudnia</w:t>
      </w:r>
      <w:r w:rsidR="00F85822" w:rsidRPr="001F5DC2">
        <w:rPr>
          <w:sz w:val="24"/>
          <w:szCs w:val="24"/>
        </w:rPr>
        <w:t xml:space="preserve"> </w:t>
      </w:r>
      <w:r w:rsidRPr="001F5DC2">
        <w:rPr>
          <w:sz w:val="24"/>
          <w:szCs w:val="24"/>
        </w:rPr>
        <w:t>202</w:t>
      </w:r>
      <w:r w:rsidR="00C610C6">
        <w:rPr>
          <w:sz w:val="24"/>
          <w:szCs w:val="24"/>
        </w:rPr>
        <w:t>6</w:t>
      </w:r>
      <w:r w:rsidRPr="001F5DC2">
        <w:rPr>
          <w:sz w:val="24"/>
          <w:szCs w:val="24"/>
        </w:rPr>
        <w:t xml:space="preserve"> r., </w:t>
      </w:r>
      <w:r w:rsidR="00F20A36" w:rsidRPr="001F5DC2">
        <w:rPr>
          <w:sz w:val="24"/>
          <w:szCs w:val="24"/>
        </w:rPr>
        <w:t xml:space="preserve">przy czym Wykonawca zobowiązuje się do przekazania Zamawiającemu: </w:t>
      </w:r>
    </w:p>
    <w:p w14:paraId="32E5A8E6" w14:textId="27F11861" w:rsidR="00F20A36" w:rsidRPr="001F5DC2" w:rsidRDefault="00012ED6">
      <w:pPr>
        <w:pStyle w:val="Akapitzlist"/>
        <w:numPr>
          <w:ilvl w:val="0"/>
          <w:numId w:val="44"/>
        </w:numPr>
        <w:suppressAutoHyphens/>
        <w:spacing w:line="320" w:lineRule="exact"/>
        <w:ind w:left="714" w:hanging="357"/>
        <w:jc w:val="both"/>
        <w:rPr>
          <w:sz w:val="24"/>
          <w:szCs w:val="24"/>
        </w:rPr>
      </w:pPr>
      <w:r w:rsidRPr="001F5DC2">
        <w:rPr>
          <w:sz w:val="24"/>
          <w:szCs w:val="24"/>
        </w:rPr>
        <w:t>baz</w:t>
      </w:r>
      <w:r w:rsidR="00F20A36" w:rsidRPr="001F5DC2">
        <w:rPr>
          <w:sz w:val="24"/>
          <w:szCs w:val="24"/>
        </w:rPr>
        <w:t>y</w:t>
      </w:r>
      <w:r w:rsidRPr="001F5DC2">
        <w:rPr>
          <w:sz w:val="24"/>
          <w:szCs w:val="24"/>
        </w:rPr>
        <w:t xml:space="preserve"> danych, o której mowa w §</w:t>
      </w:r>
      <w:r w:rsidR="00886399" w:rsidRPr="001F5DC2">
        <w:rPr>
          <w:sz w:val="24"/>
          <w:szCs w:val="24"/>
        </w:rPr>
        <w:t> </w:t>
      </w:r>
      <w:r w:rsidRPr="001F5DC2">
        <w:rPr>
          <w:sz w:val="24"/>
          <w:szCs w:val="24"/>
        </w:rPr>
        <w:t>1 ust.</w:t>
      </w:r>
      <w:r w:rsidR="00F06B9F" w:rsidRPr="001F5DC2">
        <w:rPr>
          <w:sz w:val="24"/>
          <w:szCs w:val="24"/>
        </w:rPr>
        <w:t> </w:t>
      </w:r>
      <w:r w:rsidR="00DB616A" w:rsidRPr="001F5DC2">
        <w:rPr>
          <w:sz w:val="24"/>
          <w:szCs w:val="24"/>
        </w:rPr>
        <w:t>1</w:t>
      </w:r>
      <w:r w:rsidRPr="001F5DC2">
        <w:rPr>
          <w:sz w:val="24"/>
          <w:szCs w:val="24"/>
        </w:rPr>
        <w:t xml:space="preserve"> pkt</w:t>
      </w:r>
      <w:r w:rsidR="00DB616A" w:rsidRPr="001F5DC2">
        <w:rPr>
          <w:sz w:val="24"/>
          <w:szCs w:val="24"/>
        </w:rPr>
        <w:t xml:space="preserve"> </w:t>
      </w:r>
      <w:r w:rsidR="00D41006" w:rsidRPr="001F5DC2">
        <w:rPr>
          <w:sz w:val="24"/>
          <w:szCs w:val="24"/>
        </w:rPr>
        <w:t>2 lit. a</w:t>
      </w:r>
      <w:r w:rsidRPr="001F5DC2">
        <w:rPr>
          <w:sz w:val="24"/>
          <w:szCs w:val="24"/>
        </w:rPr>
        <w:t xml:space="preserve">, </w:t>
      </w:r>
      <w:r w:rsidR="00704214" w:rsidRPr="001F5DC2">
        <w:rPr>
          <w:sz w:val="24"/>
          <w:szCs w:val="24"/>
        </w:rPr>
        <w:t xml:space="preserve">oraz </w:t>
      </w:r>
      <w:r w:rsidR="00035593" w:rsidRPr="001F5DC2">
        <w:rPr>
          <w:sz w:val="24"/>
          <w:szCs w:val="24"/>
        </w:rPr>
        <w:t>zbi</w:t>
      </w:r>
      <w:r w:rsidR="00F20A36" w:rsidRPr="001F5DC2">
        <w:rPr>
          <w:sz w:val="24"/>
          <w:szCs w:val="24"/>
        </w:rPr>
        <w:t>o</w:t>
      </w:r>
      <w:r w:rsidR="00035593" w:rsidRPr="001F5DC2">
        <w:rPr>
          <w:sz w:val="24"/>
          <w:szCs w:val="24"/>
        </w:rPr>
        <w:t>r</w:t>
      </w:r>
      <w:r w:rsidR="00F20A36" w:rsidRPr="001F5DC2">
        <w:rPr>
          <w:sz w:val="24"/>
          <w:szCs w:val="24"/>
        </w:rPr>
        <w:t>u</w:t>
      </w:r>
      <w:r w:rsidR="00035593" w:rsidRPr="001F5DC2">
        <w:rPr>
          <w:sz w:val="24"/>
          <w:szCs w:val="24"/>
        </w:rPr>
        <w:t xml:space="preserve"> </w:t>
      </w:r>
      <w:r w:rsidR="00F547DB" w:rsidRPr="001F5DC2">
        <w:rPr>
          <w:sz w:val="24"/>
          <w:szCs w:val="24"/>
        </w:rPr>
        <w:t xml:space="preserve">plików </w:t>
      </w:r>
      <w:r w:rsidR="00872C51" w:rsidRPr="001F5DC2">
        <w:rPr>
          <w:sz w:val="24"/>
          <w:szCs w:val="24"/>
        </w:rPr>
        <w:t>dźwiękowych</w:t>
      </w:r>
      <w:r w:rsidR="009005BB" w:rsidRPr="001F5DC2">
        <w:rPr>
          <w:sz w:val="24"/>
          <w:szCs w:val="24"/>
        </w:rPr>
        <w:t>, o</w:t>
      </w:r>
      <w:r w:rsidR="00F20A36" w:rsidRPr="001F5DC2">
        <w:rPr>
          <w:sz w:val="24"/>
          <w:szCs w:val="24"/>
        </w:rPr>
        <w:t> </w:t>
      </w:r>
      <w:r w:rsidR="009005BB" w:rsidRPr="001F5DC2">
        <w:rPr>
          <w:sz w:val="24"/>
          <w:szCs w:val="24"/>
        </w:rPr>
        <w:t>który</w:t>
      </w:r>
      <w:r w:rsidR="00EB7053" w:rsidRPr="001F5DC2">
        <w:rPr>
          <w:sz w:val="24"/>
          <w:szCs w:val="24"/>
        </w:rPr>
        <w:t>m</w:t>
      </w:r>
      <w:r w:rsidR="009005BB" w:rsidRPr="001F5DC2">
        <w:rPr>
          <w:sz w:val="24"/>
          <w:szCs w:val="24"/>
        </w:rPr>
        <w:t xml:space="preserve"> mowa w § 1 ust. 1 pkt 2 lit. b</w:t>
      </w:r>
      <w:r w:rsidR="00250AB9" w:rsidRPr="001F5DC2">
        <w:rPr>
          <w:sz w:val="24"/>
          <w:szCs w:val="24"/>
        </w:rPr>
        <w:t xml:space="preserve"> – </w:t>
      </w:r>
      <w:r w:rsidRPr="001F5DC2">
        <w:rPr>
          <w:sz w:val="24"/>
          <w:szCs w:val="24"/>
        </w:rPr>
        <w:t>nie później niż do dnia</w:t>
      </w:r>
      <w:r w:rsidR="00EF3C72" w:rsidRPr="001F5DC2">
        <w:rPr>
          <w:sz w:val="24"/>
          <w:szCs w:val="24"/>
        </w:rPr>
        <w:t xml:space="preserve"> 2</w:t>
      </w:r>
      <w:r w:rsidR="00C610C6">
        <w:rPr>
          <w:sz w:val="24"/>
          <w:szCs w:val="24"/>
        </w:rPr>
        <w:t>3</w:t>
      </w:r>
      <w:r w:rsidR="00EF3C72" w:rsidRPr="001F5DC2">
        <w:rPr>
          <w:sz w:val="24"/>
          <w:szCs w:val="24"/>
        </w:rPr>
        <w:t xml:space="preserve"> listopada</w:t>
      </w:r>
      <w:r w:rsidR="001262F5" w:rsidRPr="001F5DC2">
        <w:rPr>
          <w:sz w:val="24"/>
          <w:szCs w:val="24"/>
        </w:rPr>
        <w:t xml:space="preserve"> </w:t>
      </w:r>
      <w:r w:rsidRPr="001F5DC2">
        <w:rPr>
          <w:sz w:val="24"/>
          <w:szCs w:val="24"/>
        </w:rPr>
        <w:t>202</w:t>
      </w:r>
      <w:r w:rsidR="00C610C6">
        <w:rPr>
          <w:sz w:val="24"/>
          <w:szCs w:val="24"/>
        </w:rPr>
        <w:t>6</w:t>
      </w:r>
      <w:r w:rsidRPr="001F5DC2">
        <w:rPr>
          <w:sz w:val="24"/>
          <w:szCs w:val="24"/>
        </w:rPr>
        <w:t> r.</w:t>
      </w:r>
      <w:r w:rsidR="00F20A36" w:rsidRPr="001F5DC2">
        <w:rPr>
          <w:sz w:val="24"/>
          <w:szCs w:val="24"/>
        </w:rPr>
        <w:t>;</w:t>
      </w:r>
    </w:p>
    <w:p w14:paraId="6FF992BA" w14:textId="466BC64B" w:rsidR="00F20A36" w:rsidRPr="001F5DC2" w:rsidRDefault="00F20A36">
      <w:pPr>
        <w:pStyle w:val="Akapitzlist"/>
        <w:numPr>
          <w:ilvl w:val="0"/>
          <w:numId w:val="44"/>
        </w:numPr>
        <w:suppressAutoHyphens/>
        <w:spacing w:line="320" w:lineRule="exact"/>
        <w:ind w:left="714" w:hanging="357"/>
        <w:jc w:val="both"/>
        <w:rPr>
          <w:sz w:val="24"/>
          <w:szCs w:val="24"/>
        </w:rPr>
      </w:pPr>
      <w:r w:rsidRPr="001F5DC2">
        <w:rPr>
          <w:sz w:val="24"/>
          <w:szCs w:val="24"/>
        </w:rPr>
        <w:t>raportu technicznego, o którym mowa w § 1 ust. 1 pkt 2 lit. c</w:t>
      </w:r>
      <w:r w:rsidR="00250AB9" w:rsidRPr="001F5DC2">
        <w:rPr>
          <w:sz w:val="24"/>
          <w:szCs w:val="24"/>
        </w:rPr>
        <w:t xml:space="preserve"> – </w:t>
      </w:r>
      <w:r w:rsidRPr="001F5DC2">
        <w:rPr>
          <w:sz w:val="24"/>
          <w:szCs w:val="24"/>
        </w:rPr>
        <w:t xml:space="preserve">w terminie 2 dni od dnia wskazania przez Zamawiającego zmiennych, o których mowa w ust. 7. </w:t>
      </w:r>
    </w:p>
    <w:p w14:paraId="6ABDB896" w14:textId="6DB0F8B7" w:rsidR="00012ED6" w:rsidRPr="001F5DC2" w:rsidRDefault="00012ED6" w:rsidP="00112084">
      <w:pPr>
        <w:pStyle w:val="Akapitzlist"/>
        <w:suppressAutoHyphens/>
        <w:spacing w:line="320" w:lineRule="exact"/>
        <w:ind w:left="360"/>
        <w:jc w:val="both"/>
        <w:rPr>
          <w:iCs/>
          <w:sz w:val="24"/>
          <w:szCs w:val="24"/>
        </w:rPr>
      </w:pPr>
      <w:r w:rsidRPr="001F5DC2">
        <w:rPr>
          <w:iCs/>
          <w:sz w:val="24"/>
          <w:szCs w:val="24"/>
        </w:rPr>
        <w:t xml:space="preserve">Dniem wykonania przedmiotu zamówienia jest dzień podpisania przez Strony protokołu zdawczo-odbiorczego, po ustaleniu przez Zamawiającego spełnienia warunków uznania badania za przeprowadzone, zgodnie z postanowieniami ust. </w:t>
      </w:r>
      <w:r w:rsidR="00DB616A" w:rsidRPr="001F5DC2">
        <w:rPr>
          <w:iCs/>
          <w:sz w:val="24"/>
          <w:szCs w:val="24"/>
        </w:rPr>
        <w:t>1</w:t>
      </w:r>
      <w:r w:rsidR="00C20485" w:rsidRPr="001F5DC2">
        <w:rPr>
          <w:iCs/>
          <w:sz w:val="24"/>
          <w:szCs w:val="24"/>
        </w:rPr>
        <w:t>4</w:t>
      </w:r>
      <w:r w:rsidRPr="001F5DC2">
        <w:rPr>
          <w:iCs/>
          <w:sz w:val="24"/>
          <w:szCs w:val="24"/>
        </w:rPr>
        <w:t>.</w:t>
      </w:r>
    </w:p>
    <w:p w14:paraId="78071330" w14:textId="716E38B2" w:rsidR="00012ED6" w:rsidRPr="001F5DC2" w:rsidRDefault="00012ED6">
      <w:pPr>
        <w:pStyle w:val="Akapitzlist"/>
        <w:numPr>
          <w:ilvl w:val="0"/>
          <w:numId w:val="20"/>
        </w:numPr>
        <w:suppressAutoHyphens/>
        <w:spacing w:line="320" w:lineRule="exact"/>
        <w:ind w:left="357" w:hanging="357"/>
        <w:jc w:val="both"/>
        <w:rPr>
          <w:sz w:val="24"/>
          <w:szCs w:val="24"/>
        </w:rPr>
      </w:pPr>
      <w:r w:rsidRPr="001F5DC2">
        <w:rPr>
          <w:sz w:val="24"/>
          <w:szCs w:val="24"/>
        </w:rPr>
        <w:t>Zmiana sposobu wykonania przedmiotu zamówienia przez Wykonawcę na wezwanie Zamawiającego poprzez usuwanie wad wyników badania, o którym mowa w ust.</w:t>
      </w:r>
      <w:r w:rsidR="00DB616A" w:rsidRPr="001F5DC2">
        <w:rPr>
          <w:sz w:val="24"/>
          <w:szCs w:val="24"/>
        </w:rPr>
        <w:t xml:space="preserve"> </w:t>
      </w:r>
      <w:r w:rsidR="000F3114" w:rsidRPr="001F5DC2">
        <w:rPr>
          <w:sz w:val="24"/>
          <w:szCs w:val="24"/>
        </w:rPr>
        <w:t>6</w:t>
      </w:r>
      <w:r w:rsidR="00987E01" w:rsidRPr="001F5DC2">
        <w:rPr>
          <w:sz w:val="24"/>
          <w:szCs w:val="24"/>
        </w:rPr>
        <w:t>, 9 i 1</w:t>
      </w:r>
      <w:r w:rsidR="00C20485" w:rsidRPr="001F5DC2">
        <w:rPr>
          <w:sz w:val="24"/>
          <w:szCs w:val="24"/>
        </w:rPr>
        <w:t>2</w:t>
      </w:r>
      <w:r w:rsidRPr="001F5DC2">
        <w:rPr>
          <w:sz w:val="24"/>
          <w:szCs w:val="24"/>
        </w:rPr>
        <w:t>, nie stanowi podstawy do przedłużenia terminu wykonania zamówienia, określonego w ust.</w:t>
      </w:r>
      <w:r w:rsidR="00DB616A" w:rsidRPr="001F5DC2">
        <w:rPr>
          <w:sz w:val="24"/>
          <w:szCs w:val="24"/>
        </w:rPr>
        <w:t xml:space="preserve"> 1</w:t>
      </w:r>
      <w:r w:rsidRPr="001F5DC2">
        <w:rPr>
          <w:sz w:val="24"/>
          <w:szCs w:val="24"/>
        </w:rPr>
        <w:t xml:space="preserve"> w</w:t>
      </w:r>
      <w:r w:rsidR="00F06B9F" w:rsidRPr="001F5DC2">
        <w:rPr>
          <w:sz w:val="24"/>
          <w:szCs w:val="24"/>
        </w:rPr>
        <w:t> </w:t>
      </w:r>
      <w:r w:rsidRPr="001F5DC2">
        <w:rPr>
          <w:sz w:val="24"/>
          <w:szCs w:val="24"/>
        </w:rPr>
        <w:t xml:space="preserve">zdaniu pierwszym </w:t>
      </w:r>
      <w:r w:rsidRPr="001F5DC2">
        <w:rPr>
          <w:i/>
          <w:sz w:val="24"/>
          <w:szCs w:val="24"/>
        </w:rPr>
        <w:t>in principio</w:t>
      </w:r>
      <w:r w:rsidRPr="001F5DC2">
        <w:rPr>
          <w:sz w:val="24"/>
          <w:szCs w:val="24"/>
        </w:rPr>
        <w:t>.</w:t>
      </w:r>
    </w:p>
    <w:p w14:paraId="3C0E777E" w14:textId="6B7BB6BC" w:rsidR="00412E49" w:rsidRPr="001F5DC2" w:rsidRDefault="00412E49">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Wykonawca zobowiązuje się do przekazania Zamawiającemu </w:t>
      </w:r>
      <w:r w:rsidRPr="001F5DC2">
        <w:rPr>
          <w:szCs w:val="24"/>
        </w:rPr>
        <w:t>bazy danych, o której mowa w § 1 ust. 1 pkt 2 lit. a, oraz zbioru plików dźwiękowych, o którym mowa w § 1 ust. 1 pkt 2 lit. b, w tym samym dniu.</w:t>
      </w:r>
    </w:p>
    <w:p w14:paraId="6E959657" w14:textId="77777777" w:rsidR="00691505" w:rsidRPr="001F5DC2" w:rsidRDefault="00691505">
      <w:pPr>
        <w:pStyle w:val="Tekstpodstawowy"/>
        <w:numPr>
          <w:ilvl w:val="0"/>
          <w:numId w:val="20"/>
        </w:numPr>
        <w:suppressAutoHyphens/>
        <w:spacing w:line="320" w:lineRule="exact"/>
        <w:contextualSpacing/>
        <w:jc w:val="both"/>
        <w:rPr>
          <w:rFonts w:eastAsia="Arial"/>
          <w:szCs w:val="24"/>
          <w:lang w:val="pl-PL"/>
        </w:rPr>
      </w:pPr>
      <w:r w:rsidRPr="001F5DC2">
        <w:rPr>
          <w:szCs w:val="24"/>
          <w:lang w:val="pl-PL"/>
        </w:rPr>
        <w:t xml:space="preserve">Wykonawca zobowiązuje się do przekazania Zamawiającemu: </w:t>
      </w:r>
    </w:p>
    <w:p w14:paraId="126476C7" w14:textId="77777777" w:rsidR="00691505" w:rsidRPr="001F5DC2" w:rsidRDefault="00691505">
      <w:pPr>
        <w:pStyle w:val="Tekstpodstawowy"/>
        <w:numPr>
          <w:ilvl w:val="0"/>
          <w:numId w:val="40"/>
        </w:numPr>
        <w:suppressAutoHyphens/>
        <w:spacing w:line="320" w:lineRule="exact"/>
        <w:ind w:left="714" w:hanging="357"/>
        <w:contextualSpacing/>
        <w:jc w:val="both"/>
        <w:rPr>
          <w:szCs w:val="24"/>
          <w:lang w:val="pl-PL"/>
        </w:rPr>
      </w:pPr>
      <w:r w:rsidRPr="001F5DC2">
        <w:rPr>
          <w:szCs w:val="24"/>
          <w:lang w:val="pl-PL"/>
        </w:rPr>
        <w:t>bazy danych, o której mowa w § 1 ust. 1 pkt 2 lit. a – w postaci elektronicznej, w formacie bezstratnie odczytywanym przez program IBM SPSS i w formacie Excel;</w:t>
      </w:r>
    </w:p>
    <w:p w14:paraId="3D82834B" w14:textId="1F8B7E4F" w:rsidR="00691505" w:rsidRPr="001F5DC2" w:rsidRDefault="00691505">
      <w:pPr>
        <w:pStyle w:val="Tekstpodstawowy"/>
        <w:numPr>
          <w:ilvl w:val="0"/>
          <w:numId w:val="40"/>
        </w:numPr>
        <w:suppressAutoHyphens/>
        <w:spacing w:line="320" w:lineRule="exact"/>
        <w:ind w:left="714" w:hanging="357"/>
        <w:contextualSpacing/>
        <w:jc w:val="both"/>
        <w:rPr>
          <w:szCs w:val="24"/>
        </w:rPr>
      </w:pPr>
      <w:r w:rsidRPr="001F5DC2">
        <w:rPr>
          <w:szCs w:val="24"/>
          <w:lang w:val="pl-PL"/>
        </w:rPr>
        <w:t xml:space="preserve">zbioru plików dźwiękowych, o którym mowa w </w:t>
      </w:r>
      <w:r w:rsidRPr="001F5DC2">
        <w:rPr>
          <w:szCs w:val="24"/>
        </w:rPr>
        <w:t xml:space="preserve">§ 1 ust. 1 pkt 2 lit. b – poprzez udostępnienie Zamawiającemu </w:t>
      </w:r>
      <w:r w:rsidRPr="001F5DC2">
        <w:rPr>
          <w:szCs w:val="24"/>
          <w:lang w:val="pl-PL"/>
        </w:rPr>
        <w:t xml:space="preserve">linku do usługi chmurowej lub platformy wymiany plików, umożliwiającego pobranie </w:t>
      </w:r>
      <w:r w:rsidR="00D13A51">
        <w:rPr>
          <w:szCs w:val="24"/>
          <w:lang w:val="pl-PL"/>
        </w:rPr>
        <w:t xml:space="preserve">przez Zamawiającego </w:t>
      </w:r>
      <w:r w:rsidRPr="001F5DC2">
        <w:rPr>
          <w:szCs w:val="24"/>
          <w:lang w:val="pl-PL"/>
        </w:rPr>
        <w:t>zbioru plików dźwiękowych, o</w:t>
      </w:r>
      <w:r w:rsidRPr="001F5DC2">
        <w:rPr>
          <w:szCs w:val="24"/>
        </w:rPr>
        <w:t> </w:t>
      </w:r>
      <w:r w:rsidRPr="001F5DC2">
        <w:rPr>
          <w:szCs w:val="24"/>
          <w:lang w:val="pl-PL"/>
        </w:rPr>
        <w:t xml:space="preserve">którym mowa w § 1 pkt 1 pkt 2 lit. b, </w:t>
      </w:r>
      <w:r w:rsidR="00D440E8">
        <w:rPr>
          <w:szCs w:val="24"/>
          <w:lang w:val="pl-PL"/>
        </w:rPr>
        <w:t xml:space="preserve">oraz </w:t>
      </w:r>
      <w:r w:rsidRPr="001F5DC2">
        <w:rPr>
          <w:szCs w:val="24"/>
        </w:rPr>
        <w:t>zapisanie</w:t>
      </w:r>
      <w:r w:rsidR="00D440E8">
        <w:rPr>
          <w:szCs w:val="24"/>
        </w:rPr>
        <w:t xml:space="preserve"> i otwarcie</w:t>
      </w:r>
      <w:r w:rsidRPr="001F5DC2">
        <w:rPr>
          <w:szCs w:val="24"/>
        </w:rPr>
        <w:t xml:space="preserve"> przez Zamawiającego</w:t>
      </w:r>
      <w:r w:rsidR="00D13A51">
        <w:rPr>
          <w:szCs w:val="24"/>
        </w:rPr>
        <w:t xml:space="preserve"> </w:t>
      </w:r>
      <w:r w:rsidR="00D13A51" w:rsidRPr="00D13A51">
        <w:rPr>
          <w:szCs w:val="24"/>
        </w:rPr>
        <w:t>plików dźwiękowych wchodzących w skład tego zbioru</w:t>
      </w:r>
      <w:r w:rsidRPr="001F5DC2">
        <w:rPr>
          <w:szCs w:val="24"/>
        </w:rPr>
        <w:t>;</w:t>
      </w:r>
    </w:p>
    <w:p w14:paraId="21A62124" w14:textId="5BE2BEB8" w:rsidR="00A3364E" w:rsidRPr="001F5DC2" w:rsidRDefault="00691505">
      <w:pPr>
        <w:pStyle w:val="Tekstpodstawowy"/>
        <w:numPr>
          <w:ilvl w:val="0"/>
          <w:numId w:val="40"/>
        </w:numPr>
        <w:suppressAutoHyphens/>
        <w:spacing w:line="320" w:lineRule="exact"/>
        <w:ind w:left="714" w:hanging="357"/>
        <w:contextualSpacing/>
        <w:jc w:val="both"/>
        <w:rPr>
          <w:rFonts w:eastAsia="Arial"/>
          <w:szCs w:val="24"/>
          <w:lang w:val="pl-PL"/>
        </w:rPr>
      </w:pPr>
      <w:r w:rsidRPr="001F5DC2">
        <w:rPr>
          <w:szCs w:val="24"/>
          <w:lang w:val="pl-PL"/>
        </w:rPr>
        <w:t>raportu technicznego, o którym mowa w § 1 ust. 1 pkt 2 lit. c – w postaci pliku tekstowego w formacie Microsoft Word</w:t>
      </w:r>
    </w:p>
    <w:p w14:paraId="42781CE9" w14:textId="7E4FD897" w:rsidR="00012ED6" w:rsidRPr="001F5DC2" w:rsidRDefault="00D7698E" w:rsidP="00112084">
      <w:pPr>
        <w:pStyle w:val="Tekstpodstawowy"/>
        <w:suppressAutoHyphens/>
        <w:spacing w:line="320" w:lineRule="exact"/>
        <w:ind w:left="357"/>
        <w:contextualSpacing/>
        <w:jc w:val="both"/>
        <w:rPr>
          <w:rFonts w:eastAsia="Arial"/>
          <w:szCs w:val="24"/>
          <w:lang w:val="pl-PL"/>
        </w:rPr>
      </w:pPr>
      <w:r w:rsidRPr="001F5DC2">
        <w:rPr>
          <w:szCs w:val="24"/>
          <w:lang w:val="pl-PL"/>
        </w:rPr>
        <w:t xml:space="preserve">i ich przesłania </w:t>
      </w:r>
      <w:r w:rsidR="00012ED6" w:rsidRPr="001F5DC2">
        <w:rPr>
          <w:rFonts w:eastAsia="Arial"/>
          <w:szCs w:val="24"/>
          <w:lang w:val="pl-PL"/>
        </w:rPr>
        <w:t>na adres poczty elektronicznej Zamawiającego wskazany w</w:t>
      </w:r>
      <w:r w:rsidR="00F944A3" w:rsidRPr="001F5DC2">
        <w:rPr>
          <w:rFonts w:eastAsia="Arial"/>
          <w:szCs w:val="24"/>
          <w:lang w:val="pl-PL"/>
        </w:rPr>
        <w:t xml:space="preserve"> </w:t>
      </w:r>
      <w:r w:rsidR="00012ED6" w:rsidRPr="001F5DC2">
        <w:rPr>
          <w:rFonts w:eastAsia="Arial"/>
          <w:szCs w:val="24"/>
          <w:lang w:val="pl-PL"/>
        </w:rPr>
        <w:t xml:space="preserve">§ </w:t>
      </w:r>
      <w:r w:rsidR="002C6E87" w:rsidRPr="001F5DC2">
        <w:rPr>
          <w:rFonts w:eastAsia="Arial"/>
          <w:szCs w:val="24"/>
          <w:lang w:val="pl-PL"/>
        </w:rPr>
        <w:t xml:space="preserve">10 </w:t>
      </w:r>
      <w:r w:rsidR="00012ED6" w:rsidRPr="001F5DC2">
        <w:rPr>
          <w:rFonts w:eastAsia="Arial"/>
          <w:szCs w:val="24"/>
          <w:lang w:val="pl-PL"/>
        </w:rPr>
        <w:t>ust.</w:t>
      </w:r>
      <w:r w:rsidR="00DB616A" w:rsidRPr="001F5DC2">
        <w:rPr>
          <w:rFonts w:eastAsia="Arial"/>
          <w:szCs w:val="24"/>
          <w:lang w:val="pl-PL"/>
        </w:rPr>
        <w:t xml:space="preserve"> 1</w:t>
      </w:r>
      <w:r w:rsidR="00012ED6" w:rsidRPr="001F5DC2">
        <w:rPr>
          <w:rFonts w:eastAsia="Arial"/>
          <w:szCs w:val="24"/>
          <w:lang w:val="pl-PL"/>
        </w:rPr>
        <w:t xml:space="preserve"> pkt</w:t>
      </w:r>
      <w:r w:rsidR="00DB616A" w:rsidRPr="001F5DC2">
        <w:rPr>
          <w:rFonts w:eastAsia="Arial"/>
          <w:szCs w:val="24"/>
          <w:lang w:val="pl-PL"/>
        </w:rPr>
        <w:t xml:space="preserve"> 1</w:t>
      </w:r>
      <w:r w:rsidR="00012ED6" w:rsidRPr="001F5DC2">
        <w:rPr>
          <w:rFonts w:eastAsia="Arial"/>
          <w:szCs w:val="24"/>
          <w:lang w:val="pl-PL"/>
        </w:rPr>
        <w:t xml:space="preserve">. </w:t>
      </w:r>
    </w:p>
    <w:p w14:paraId="42D0DEAC" w14:textId="4579532C" w:rsidR="00E42303" w:rsidRPr="001F5DC2" w:rsidRDefault="00C613D8">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Wykonawca zobowiązuje się </w:t>
      </w:r>
      <w:r w:rsidR="009D1D3B" w:rsidRPr="001F5DC2">
        <w:rPr>
          <w:szCs w:val="24"/>
          <w:lang w:val="pl-PL"/>
        </w:rPr>
        <w:t>do zapewnienia</w:t>
      </w:r>
      <w:r w:rsidR="003D67A3" w:rsidRPr="001F5DC2">
        <w:rPr>
          <w:szCs w:val="24"/>
          <w:lang w:val="pl-PL"/>
        </w:rPr>
        <w:t xml:space="preserve"> Zamawiającemu</w:t>
      </w:r>
      <w:r w:rsidR="00254126" w:rsidRPr="001F5DC2">
        <w:rPr>
          <w:szCs w:val="24"/>
          <w:lang w:val="pl-PL"/>
        </w:rPr>
        <w:t>,</w:t>
      </w:r>
      <w:r w:rsidR="00877E7B" w:rsidRPr="001F5DC2">
        <w:rPr>
          <w:szCs w:val="24"/>
          <w:lang w:val="pl-PL"/>
        </w:rPr>
        <w:t xml:space="preserve"> do dnia podpisania przez Strony protokołu zdawczo-odbiorczego, o którym mowa w ust.</w:t>
      </w:r>
      <w:r w:rsidR="00254126" w:rsidRPr="001F5DC2">
        <w:rPr>
          <w:szCs w:val="24"/>
          <w:lang w:val="pl-PL"/>
        </w:rPr>
        <w:t xml:space="preserve"> </w:t>
      </w:r>
      <w:r w:rsidR="00877E7B" w:rsidRPr="001F5DC2">
        <w:rPr>
          <w:szCs w:val="24"/>
          <w:lang w:val="pl-PL"/>
        </w:rPr>
        <w:t>1</w:t>
      </w:r>
      <w:r w:rsidR="00877E7B" w:rsidRPr="001F5DC2">
        <w:rPr>
          <w:color w:val="FF0000"/>
          <w:szCs w:val="24"/>
          <w:lang w:val="pl-PL"/>
        </w:rPr>
        <w:t xml:space="preserve"> </w:t>
      </w:r>
      <w:r w:rsidR="00877E7B" w:rsidRPr="001F5DC2">
        <w:rPr>
          <w:szCs w:val="24"/>
          <w:lang w:val="pl-PL"/>
        </w:rPr>
        <w:t>zdanie drugie</w:t>
      </w:r>
      <w:r w:rsidR="00E42303" w:rsidRPr="001F5DC2">
        <w:rPr>
          <w:szCs w:val="24"/>
          <w:lang w:val="pl-PL"/>
        </w:rPr>
        <w:t>:</w:t>
      </w:r>
      <w:r w:rsidR="005F4751" w:rsidRPr="001F5DC2">
        <w:rPr>
          <w:szCs w:val="24"/>
          <w:lang w:val="pl-PL"/>
        </w:rPr>
        <w:t xml:space="preserve"> </w:t>
      </w:r>
    </w:p>
    <w:p w14:paraId="65ED5523" w14:textId="15DF0258" w:rsidR="00E42303" w:rsidRPr="001F5DC2" w:rsidRDefault="007C663F">
      <w:pPr>
        <w:pStyle w:val="Tekstpodstawowy"/>
        <w:numPr>
          <w:ilvl w:val="0"/>
          <w:numId w:val="43"/>
        </w:numPr>
        <w:suppressAutoHyphens/>
        <w:spacing w:line="320" w:lineRule="exact"/>
        <w:ind w:left="714" w:hanging="357"/>
        <w:contextualSpacing/>
        <w:jc w:val="both"/>
        <w:rPr>
          <w:szCs w:val="24"/>
          <w:lang w:val="pl-PL"/>
        </w:rPr>
      </w:pPr>
      <w:r w:rsidRPr="001F5DC2">
        <w:rPr>
          <w:szCs w:val="24"/>
          <w:lang w:val="pl-PL"/>
        </w:rPr>
        <w:lastRenderedPageBreak/>
        <w:t xml:space="preserve">nieprzerwanego </w:t>
      </w:r>
      <w:r w:rsidR="00DA7961" w:rsidRPr="001F5DC2">
        <w:rPr>
          <w:szCs w:val="24"/>
          <w:lang w:val="pl-PL"/>
        </w:rPr>
        <w:t>dostęp</w:t>
      </w:r>
      <w:r w:rsidR="005F4751" w:rsidRPr="001F5DC2">
        <w:rPr>
          <w:szCs w:val="24"/>
          <w:lang w:val="pl-PL"/>
        </w:rPr>
        <w:t>u</w:t>
      </w:r>
      <w:r w:rsidR="00DA7961" w:rsidRPr="001F5DC2">
        <w:rPr>
          <w:szCs w:val="24"/>
          <w:lang w:val="pl-PL"/>
        </w:rPr>
        <w:t xml:space="preserve"> </w:t>
      </w:r>
      <w:r w:rsidR="005F4751" w:rsidRPr="001F5DC2">
        <w:rPr>
          <w:szCs w:val="24"/>
          <w:lang w:val="pl-PL"/>
        </w:rPr>
        <w:t xml:space="preserve">do </w:t>
      </w:r>
      <w:r w:rsidR="009D1D3B" w:rsidRPr="001F5DC2">
        <w:rPr>
          <w:szCs w:val="24"/>
          <w:lang w:val="pl-PL"/>
        </w:rPr>
        <w:t>usługi chmurowej lub platformy wymiany plików</w:t>
      </w:r>
      <w:r w:rsidR="00DA7961" w:rsidRPr="001F5DC2">
        <w:rPr>
          <w:szCs w:val="24"/>
          <w:lang w:val="pl-PL"/>
        </w:rPr>
        <w:t xml:space="preserve"> za pośrednictwem linku</w:t>
      </w:r>
      <w:r w:rsidR="009D1D3B" w:rsidRPr="001F5DC2">
        <w:rPr>
          <w:szCs w:val="24"/>
          <w:lang w:val="pl-PL"/>
        </w:rPr>
        <w:t>, o</w:t>
      </w:r>
      <w:r w:rsidR="00254126" w:rsidRPr="001F5DC2">
        <w:rPr>
          <w:szCs w:val="24"/>
          <w:lang w:val="pl-PL"/>
        </w:rPr>
        <w:t xml:space="preserve"> </w:t>
      </w:r>
      <w:r w:rsidR="009D1D3B" w:rsidRPr="001F5DC2">
        <w:rPr>
          <w:szCs w:val="24"/>
          <w:lang w:val="pl-PL"/>
        </w:rPr>
        <w:t>którym mowa w ust. 4 pkt 2</w:t>
      </w:r>
      <w:r w:rsidR="00E42303" w:rsidRPr="001F5DC2">
        <w:rPr>
          <w:szCs w:val="24"/>
          <w:lang w:val="pl-PL"/>
        </w:rPr>
        <w:t>;</w:t>
      </w:r>
      <w:r w:rsidR="009D1D3B" w:rsidRPr="001F5DC2">
        <w:rPr>
          <w:szCs w:val="24"/>
          <w:lang w:val="pl-PL"/>
        </w:rPr>
        <w:t xml:space="preserve"> </w:t>
      </w:r>
    </w:p>
    <w:p w14:paraId="7F3AC112" w14:textId="2D327C97" w:rsidR="00E42303" w:rsidRPr="001F5DC2" w:rsidRDefault="008A79ED">
      <w:pPr>
        <w:pStyle w:val="Tekstpodstawowy"/>
        <w:numPr>
          <w:ilvl w:val="0"/>
          <w:numId w:val="43"/>
        </w:numPr>
        <w:suppressAutoHyphens/>
        <w:spacing w:line="320" w:lineRule="exact"/>
        <w:ind w:left="714" w:hanging="357"/>
        <w:contextualSpacing/>
        <w:jc w:val="both"/>
        <w:rPr>
          <w:szCs w:val="24"/>
          <w:lang w:val="pl-PL"/>
        </w:rPr>
      </w:pPr>
      <w:r w:rsidRPr="001F5DC2">
        <w:rPr>
          <w:szCs w:val="24"/>
          <w:lang w:val="pl-PL"/>
        </w:rPr>
        <w:t xml:space="preserve">integralności i </w:t>
      </w:r>
      <w:r w:rsidR="007D697E" w:rsidRPr="001F5DC2">
        <w:rPr>
          <w:szCs w:val="24"/>
          <w:lang w:val="pl-PL"/>
        </w:rPr>
        <w:t>kompletn</w:t>
      </w:r>
      <w:r w:rsidRPr="001F5DC2">
        <w:rPr>
          <w:szCs w:val="24"/>
          <w:lang w:val="pl-PL"/>
        </w:rPr>
        <w:t>ości</w:t>
      </w:r>
      <w:r w:rsidR="007D697E" w:rsidRPr="001F5DC2">
        <w:rPr>
          <w:szCs w:val="24"/>
          <w:lang w:val="pl-PL"/>
        </w:rPr>
        <w:t xml:space="preserve"> zbioru </w:t>
      </w:r>
      <w:r w:rsidR="007C663F" w:rsidRPr="001F5DC2">
        <w:rPr>
          <w:szCs w:val="24"/>
          <w:lang w:val="pl-PL"/>
        </w:rPr>
        <w:t xml:space="preserve">wszystkich </w:t>
      </w:r>
      <w:r w:rsidR="007D697E" w:rsidRPr="001F5DC2">
        <w:rPr>
          <w:szCs w:val="24"/>
          <w:lang w:val="pl-PL"/>
        </w:rPr>
        <w:t>plików dźwiękowych, o którym mowa w</w:t>
      </w:r>
      <w:r w:rsidRPr="001F5DC2">
        <w:rPr>
          <w:szCs w:val="24"/>
          <w:lang w:val="pl-PL"/>
        </w:rPr>
        <w:t> </w:t>
      </w:r>
      <w:r w:rsidR="007D697E" w:rsidRPr="001F5DC2">
        <w:rPr>
          <w:szCs w:val="24"/>
        </w:rPr>
        <w:t>§ 1 ust. 1 pkt 2 lit. b</w:t>
      </w:r>
      <w:r w:rsidR="007C03AA" w:rsidRPr="001F5DC2">
        <w:rPr>
          <w:szCs w:val="24"/>
        </w:rPr>
        <w:t xml:space="preserve">, </w:t>
      </w:r>
      <w:r w:rsidR="00092417">
        <w:rPr>
          <w:szCs w:val="24"/>
        </w:rPr>
        <w:t xml:space="preserve">także w </w:t>
      </w:r>
      <w:r w:rsidR="007C03AA" w:rsidRPr="001F5DC2">
        <w:rPr>
          <w:szCs w:val="24"/>
        </w:rPr>
        <w:t>przypadku</w:t>
      </w:r>
      <w:r w:rsidR="007C5CDF">
        <w:rPr>
          <w:szCs w:val="24"/>
        </w:rPr>
        <w:t xml:space="preserve"> otrzymania wezwania do usunięcia wad</w:t>
      </w:r>
      <w:r w:rsidR="0081719E" w:rsidRPr="001F5DC2">
        <w:rPr>
          <w:szCs w:val="24"/>
        </w:rPr>
        <w:t>, o</w:t>
      </w:r>
      <w:r w:rsidR="007C5CDF">
        <w:rPr>
          <w:szCs w:val="24"/>
        </w:rPr>
        <w:t> </w:t>
      </w:r>
      <w:r w:rsidR="0081719E" w:rsidRPr="001F5DC2">
        <w:rPr>
          <w:szCs w:val="24"/>
        </w:rPr>
        <w:t>którym mowa w</w:t>
      </w:r>
      <w:r w:rsidR="007C5CDF">
        <w:rPr>
          <w:szCs w:val="24"/>
        </w:rPr>
        <w:t> </w:t>
      </w:r>
      <w:r w:rsidR="0081719E" w:rsidRPr="001F5DC2">
        <w:rPr>
          <w:szCs w:val="24"/>
        </w:rPr>
        <w:t>ust. 9</w:t>
      </w:r>
      <w:r w:rsidR="00E42303" w:rsidRPr="001F5DC2">
        <w:rPr>
          <w:szCs w:val="24"/>
        </w:rPr>
        <w:t>;</w:t>
      </w:r>
      <w:r w:rsidR="009D1D3B" w:rsidRPr="001F5DC2">
        <w:rPr>
          <w:szCs w:val="24"/>
          <w:lang w:val="pl-PL"/>
        </w:rPr>
        <w:t xml:space="preserve"> </w:t>
      </w:r>
    </w:p>
    <w:p w14:paraId="318EBB15" w14:textId="3624E5B1" w:rsidR="00C613D8" w:rsidRPr="001F5DC2" w:rsidRDefault="009D1D3B">
      <w:pPr>
        <w:pStyle w:val="Tekstpodstawowy"/>
        <w:numPr>
          <w:ilvl w:val="0"/>
          <w:numId w:val="43"/>
        </w:numPr>
        <w:suppressAutoHyphens/>
        <w:spacing w:line="320" w:lineRule="exact"/>
        <w:ind w:left="714" w:hanging="357"/>
        <w:contextualSpacing/>
        <w:jc w:val="both"/>
        <w:rPr>
          <w:szCs w:val="24"/>
          <w:lang w:val="pl-PL"/>
        </w:rPr>
      </w:pPr>
      <w:r w:rsidRPr="001F5DC2">
        <w:rPr>
          <w:szCs w:val="24"/>
          <w:lang w:val="pl-PL"/>
        </w:rPr>
        <w:t>możliwości pob</w:t>
      </w:r>
      <w:r w:rsidR="00317312">
        <w:rPr>
          <w:szCs w:val="24"/>
          <w:lang w:val="pl-PL"/>
        </w:rPr>
        <w:t>ierania</w:t>
      </w:r>
      <w:r w:rsidRPr="001F5DC2">
        <w:rPr>
          <w:szCs w:val="24"/>
          <w:lang w:val="pl-PL"/>
        </w:rPr>
        <w:t xml:space="preserve"> </w:t>
      </w:r>
      <w:r w:rsidR="007D697E" w:rsidRPr="001F5DC2">
        <w:rPr>
          <w:szCs w:val="24"/>
          <w:lang w:val="pl-PL"/>
        </w:rPr>
        <w:t>przez Zamawiającego</w:t>
      </w:r>
      <w:r w:rsidR="007C663F" w:rsidRPr="001F5DC2">
        <w:rPr>
          <w:szCs w:val="24"/>
          <w:lang w:val="pl-PL"/>
        </w:rPr>
        <w:t xml:space="preserve">, zależnie od </w:t>
      </w:r>
      <w:r w:rsidR="00861EA7" w:rsidRPr="001F5DC2">
        <w:rPr>
          <w:szCs w:val="24"/>
          <w:lang w:val="pl-PL"/>
        </w:rPr>
        <w:t xml:space="preserve">jego </w:t>
      </w:r>
      <w:r w:rsidR="007C663F" w:rsidRPr="001F5DC2">
        <w:rPr>
          <w:szCs w:val="24"/>
          <w:lang w:val="pl-PL"/>
        </w:rPr>
        <w:t>wyboru,</w:t>
      </w:r>
      <w:r w:rsidR="007D697E" w:rsidRPr="001F5DC2">
        <w:rPr>
          <w:szCs w:val="24"/>
          <w:lang w:val="pl-PL"/>
        </w:rPr>
        <w:t xml:space="preserve"> </w:t>
      </w:r>
      <w:r w:rsidR="00BE7CB9" w:rsidRPr="001F5DC2">
        <w:rPr>
          <w:szCs w:val="24"/>
          <w:lang w:val="pl-PL"/>
        </w:rPr>
        <w:t>zbioru plików dźwiękowych</w:t>
      </w:r>
      <w:r w:rsidR="007C663F" w:rsidRPr="001F5DC2">
        <w:rPr>
          <w:szCs w:val="24"/>
          <w:lang w:val="pl-PL"/>
        </w:rPr>
        <w:t xml:space="preserve">, o którym mowa w </w:t>
      </w:r>
      <w:r w:rsidR="007C663F" w:rsidRPr="001F5DC2">
        <w:rPr>
          <w:szCs w:val="24"/>
        </w:rPr>
        <w:t>§ 1 ust. 1 pkt 2 lit. b,</w:t>
      </w:r>
      <w:r w:rsidR="00BE7CB9" w:rsidRPr="001F5DC2">
        <w:rPr>
          <w:szCs w:val="24"/>
          <w:lang w:val="pl-PL"/>
        </w:rPr>
        <w:t xml:space="preserve"> </w:t>
      </w:r>
      <w:r w:rsidR="007D697E" w:rsidRPr="001F5DC2">
        <w:rPr>
          <w:szCs w:val="24"/>
          <w:lang w:val="pl-PL"/>
        </w:rPr>
        <w:t>w całości</w:t>
      </w:r>
      <w:r w:rsidR="00D42D5B">
        <w:rPr>
          <w:szCs w:val="24"/>
          <w:lang w:val="pl-PL"/>
        </w:rPr>
        <w:t xml:space="preserve"> lub w części</w:t>
      </w:r>
      <w:r w:rsidR="008C064A">
        <w:rPr>
          <w:szCs w:val="24"/>
          <w:lang w:val="pl-PL"/>
        </w:rPr>
        <w:t>ach</w:t>
      </w:r>
      <w:r w:rsidR="00861EA7" w:rsidRPr="001F5DC2">
        <w:rPr>
          <w:szCs w:val="24"/>
          <w:lang w:val="pl-PL"/>
        </w:rPr>
        <w:t xml:space="preserve">, </w:t>
      </w:r>
      <w:r w:rsidR="00D42D5B">
        <w:rPr>
          <w:szCs w:val="24"/>
          <w:lang w:val="pl-PL"/>
        </w:rPr>
        <w:t xml:space="preserve">w tym </w:t>
      </w:r>
      <w:r w:rsidR="00CE0991">
        <w:rPr>
          <w:szCs w:val="24"/>
          <w:lang w:val="pl-PL"/>
        </w:rPr>
        <w:t xml:space="preserve">pobierania </w:t>
      </w:r>
      <w:r w:rsidR="007D697E" w:rsidRPr="001F5DC2">
        <w:rPr>
          <w:szCs w:val="24"/>
          <w:lang w:val="pl-PL"/>
        </w:rPr>
        <w:t xml:space="preserve">poszczególnych </w:t>
      </w:r>
      <w:r w:rsidR="00861EA7" w:rsidRPr="001F5DC2">
        <w:rPr>
          <w:szCs w:val="24"/>
          <w:lang w:val="pl-PL"/>
        </w:rPr>
        <w:t xml:space="preserve">plików dźwiękowych </w:t>
      </w:r>
      <w:r w:rsidR="003D67A3" w:rsidRPr="001F5DC2">
        <w:rPr>
          <w:szCs w:val="24"/>
          <w:lang w:val="pl-PL"/>
        </w:rPr>
        <w:t>wchodzących w skład tego zbioru</w:t>
      </w:r>
      <w:r w:rsidR="00C613D8" w:rsidRPr="001F5DC2">
        <w:rPr>
          <w:szCs w:val="24"/>
          <w:lang w:val="pl-PL"/>
        </w:rPr>
        <w:t>.</w:t>
      </w:r>
    </w:p>
    <w:p w14:paraId="545A8D68" w14:textId="13797317" w:rsidR="00012ED6" w:rsidRPr="001F5DC2" w:rsidRDefault="00012ED6">
      <w:pPr>
        <w:pStyle w:val="Tekstpodstawowy"/>
        <w:numPr>
          <w:ilvl w:val="0"/>
          <w:numId w:val="20"/>
        </w:numPr>
        <w:suppressAutoHyphens/>
        <w:spacing w:line="320" w:lineRule="exact"/>
        <w:contextualSpacing/>
        <w:jc w:val="both"/>
        <w:rPr>
          <w:szCs w:val="24"/>
          <w:lang w:val="pl-PL"/>
        </w:rPr>
      </w:pPr>
      <w:r w:rsidRPr="001F5DC2">
        <w:rPr>
          <w:rFonts w:eastAsia="Arial"/>
          <w:szCs w:val="24"/>
          <w:lang w:val="pl-PL"/>
        </w:rPr>
        <w:t xml:space="preserve">Zamawiający nie później niż w ciągu </w:t>
      </w:r>
      <w:r w:rsidR="00E362A3" w:rsidRPr="001F5DC2">
        <w:rPr>
          <w:rFonts w:eastAsia="Arial"/>
          <w:szCs w:val="24"/>
          <w:lang w:val="pl-PL"/>
        </w:rPr>
        <w:t>6</w:t>
      </w:r>
      <w:r w:rsidR="00EF3C72" w:rsidRPr="001F5DC2">
        <w:rPr>
          <w:rFonts w:eastAsia="Arial"/>
          <w:szCs w:val="24"/>
          <w:lang w:val="pl-PL"/>
        </w:rPr>
        <w:t xml:space="preserve"> </w:t>
      </w:r>
      <w:r w:rsidRPr="001F5DC2">
        <w:rPr>
          <w:rFonts w:eastAsia="Arial"/>
          <w:szCs w:val="24"/>
          <w:lang w:val="pl-PL"/>
        </w:rPr>
        <w:t xml:space="preserve">dni roboczych od daty otrzymania bazy danych </w:t>
      </w:r>
      <w:r w:rsidR="00E362A3" w:rsidRPr="001F5DC2">
        <w:rPr>
          <w:rFonts w:eastAsia="Arial"/>
          <w:szCs w:val="24"/>
          <w:lang w:val="pl-PL"/>
        </w:rPr>
        <w:t xml:space="preserve">i linku do </w:t>
      </w:r>
      <w:r w:rsidR="00E362A3" w:rsidRPr="001F5DC2">
        <w:rPr>
          <w:lang w:val="pl-PL"/>
        </w:rPr>
        <w:t>usługi chmurowej lub platformy wymiany plików</w:t>
      </w:r>
      <w:r w:rsidR="00E362A3" w:rsidRPr="001F5DC2">
        <w:rPr>
          <w:rFonts w:eastAsia="Arial"/>
          <w:lang w:val="pl-PL"/>
        </w:rPr>
        <w:t xml:space="preserve"> </w:t>
      </w:r>
      <w:r w:rsidRPr="001F5DC2">
        <w:rPr>
          <w:rFonts w:eastAsia="Arial"/>
          <w:szCs w:val="24"/>
          <w:lang w:val="pl-PL"/>
        </w:rPr>
        <w:t xml:space="preserve">dokona weryfikacji </w:t>
      </w:r>
      <w:r w:rsidR="00E362A3" w:rsidRPr="001F5DC2">
        <w:rPr>
          <w:rFonts w:eastAsia="Arial"/>
          <w:szCs w:val="24"/>
          <w:lang w:val="pl-PL"/>
        </w:rPr>
        <w:t xml:space="preserve">bazy danych </w:t>
      </w:r>
      <w:r w:rsidRPr="001F5DC2">
        <w:rPr>
          <w:rFonts w:eastAsia="Arial"/>
          <w:szCs w:val="24"/>
          <w:lang w:val="pl-PL"/>
        </w:rPr>
        <w:t>pod względem formalnym. Przez weryfikację bazy danych pod względem formalnym rozumie się sprawdzenie przez Zamawiającego, czy baza danych jest kompletna i</w:t>
      </w:r>
      <w:r w:rsidR="007F5D8D">
        <w:rPr>
          <w:rFonts w:eastAsia="Arial"/>
          <w:szCs w:val="24"/>
          <w:lang w:val="pl-PL"/>
        </w:rPr>
        <w:t> </w:t>
      </w:r>
      <w:r w:rsidRPr="001F5DC2">
        <w:rPr>
          <w:rFonts w:eastAsia="Arial"/>
          <w:szCs w:val="24"/>
          <w:lang w:val="pl-PL"/>
        </w:rPr>
        <w:t xml:space="preserve">przygotowana zgodnie z § 1 ust. </w:t>
      </w:r>
      <w:r w:rsidR="00DB616A" w:rsidRPr="001F5DC2">
        <w:rPr>
          <w:rFonts w:eastAsia="Arial"/>
          <w:szCs w:val="24"/>
          <w:lang w:val="pl-PL"/>
        </w:rPr>
        <w:t>1</w:t>
      </w:r>
      <w:r w:rsidRPr="001F5DC2">
        <w:rPr>
          <w:rFonts w:eastAsia="Arial"/>
          <w:szCs w:val="24"/>
          <w:lang w:val="pl-PL"/>
        </w:rPr>
        <w:t xml:space="preserve"> pkt</w:t>
      </w:r>
      <w:r w:rsidR="00DB616A" w:rsidRPr="001F5DC2">
        <w:rPr>
          <w:rFonts w:eastAsia="Arial"/>
          <w:szCs w:val="24"/>
          <w:lang w:val="pl-PL"/>
        </w:rPr>
        <w:t xml:space="preserve"> </w:t>
      </w:r>
      <w:r w:rsidR="00D41006" w:rsidRPr="001F5DC2">
        <w:rPr>
          <w:rFonts w:eastAsia="Arial"/>
          <w:szCs w:val="24"/>
          <w:lang w:val="pl-PL"/>
        </w:rPr>
        <w:t>2 lit. a</w:t>
      </w:r>
      <w:r w:rsidRPr="001F5DC2">
        <w:rPr>
          <w:rFonts w:eastAsia="Arial"/>
          <w:szCs w:val="24"/>
          <w:lang w:val="pl-PL"/>
        </w:rPr>
        <w:t>. W przypadku stwierdzenia niekompletności lub niezgodności bazy danych z § 1 ust.</w:t>
      </w:r>
      <w:r w:rsidR="00DB616A" w:rsidRPr="001F5DC2">
        <w:rPr>
          <w:rFonts w:eastAsia="Arial"/>
          <w:szCs w:val="24"/>
          <w:lang w:val="pl-PL"/>
        </w:rPr>
        <w:t xml:space="preserve"> 1</w:t>
      </w:r>
      <w:r w:rsidRPr="001F5DC2">
        <w:rPr>
          <w:rFonts w:eastAsia="Arial"/>
          <w:color w:val="FF0000"/>
          <w:szCs w:val="24"/>
          <w:lang w:val="pl-PL"/>
        </w:rPr>
        <w:t xml:space="preserve"> </w:t>
      </w:r>
      <w:r w:rsidRPr="001F5DC2">
        <w:rPr>
          <w:rFonts w:eastAsia="Arial"/>
          <w:szCs w:val="24"/>
          <w:lang w:val="pl-PL"/>
        </w:rPr>
        <w:t>pkt</w:t>
      </w:r>
      <w:r w:rsidR="00E4640C" w:rsidRPr="001F5DC2">
        <w:rPr>
          <w:rFonts w:eastAsia="Arial"/>
          <w:szCs w:val="24"/>
          <w:lang w:val="pl-PL"/>
        </w:rPr>
        <w:t xml:space="preserve"> </w:t>
      </w:r>
      <w:r w:rsidR="00D41006" w:rsidRPr="001F5DC2">
        <w:rPr>
          <w:rFonts w:eastAsia="Arial"/>
          <w:szCs w:val="24"/>
          <w:lang w:val="pl-PL"/>
        </w:rPr>
        <w:t>2 lit. a</w:t>
      </w:r>
      <w:r w:rsidRPr="001F5DC2">
        <w:rPr>
          <w:rFonts w:eastAsia="Arial"/>
          <w:szCs w:val="24"/>
          <w:lang w:val="pl-PL"/>
        </w:rPr>
        <w:t xml:space="preserve"> Zamawiający wezwie Wykonawcę w</w:t>
      </w:r>
      <w:r w:rsidR="007F4F4E">
        <w:rPr>
          <w:rFonts w:eastAsia="Arial"/>
          <w:szCs w:val="24"/>
          <w:lang w:val="pl-PL"/>
        </w:rPr>
        <w:t xml:space="preserve"> </w:t>
      </w:r>
      <w:r w:rsidRPr="001F5DC2">
        <w:rPr>
          <w:rFonts w:eastAsia="Arial"/>
          <w:szCs w:val="24"/>
          <w:lang w:val="pl-PL"/>
        </w:rPr>
        <w:t>formie dokumentowej do usunięcia wad</w:t>
      </w:r>
      <w:r w:rsidR="00AC762B" w:rsidRPr="001F5DC2">
        <w:rPr>
          <w:rFonts w:eastAsia="Arial"/>
          <w:szCs w:val="24"/>
          <w:lang w:val="pl-PL"/>
        </w:rPr>
        <w:t xml:space="preserve">, </w:t>
      </w:r>
      <w:r w:rsidR="00AC762B" w:rsidRPr="001F5DC2">
        <w:rPr>
          <w:lang w:val="pl-PL"/>
        </w:rPr>
        <w:t>przesyłając wezwanie na adres poczty elektronicznej Wykonawcy</w:t>
      </w:r>
      <w:r w:rsidR="00AC762B" w:rsidRPr="001F5DC2">
        <w:rPr>
          <w:rFonts w:eastAsia="Arial"/>
          <w:lang w:val="pl-PL"/>
        </w:rPr>
        <w:t>, wskazany w § 10 ust. 1</w:t>
      </w:r>
      <w:r w:rsidR="00AC762B" w:rsidRPr="001F5DC2">
        <w:rPr>
          <w:rFonts w:eastAsia="Arial"/>
          <w:color w:val="FF0000"/>
          <w:lang w:val="pl-PL"/>
        </w:rPr>
        <w:t xml:space="preserve"> </w:t>
      </w:r>
      <w:r w:rsidR="00AC762B" w:rsidRPr="001F5DC2">
        <w:rPr>
          <w:rFonts w:eastAsia="Arial"/>
          <w:lang w:val="pl-PL"/>
        </w:rPr>
        <w:t>pkt 2</w:t>
      </w:r>
      <w:r w:rsidRPr="001F5DC2">
        <w:rPr>
          <w:rFonts w:eastAsia="Arial"/>
          <w:szCs w:val="24"/>
          <w:lang w:val="pl-PL"/>
        </w:rPr>
        <w:t xml:space="preserve">. Wykonawca zobowiązuje się do usunięcia wad nie później niż w ciągu </w:t>
      </w:r>
      <w:r w:rsidR="00017101" w:rsidRPr="001F5DC2">
        <w:rPr>
          <w:rFonts w:eastAsia="Arial"/>
          <w:szCs w:val="24"/>
          <w:lang w:val="pl-PL"/>
        </w:rPr>
        <w:t>3</w:t>
      </w:r>
      <w:r w:rsidR="003F1BBA" w:rsidRPr="001F5DC2">
        <w:rPr>
          <w:rFonts w:eastAsia="Arial"/>
          <w:szCs w:val="24"/>
          <w:lang w:val="pl-PL"/>
        </w:rPr>
        <w:t> </w:t>
      </w:r>
      <w:r w:rsidRPr="001F5DC2">
        <w:rPr>
          <w:rFonts w:eastAsia="Arial"/>
          <w:szCs w:val="24"/>
          <w:lang w:val="pl-PL"/>
        </w:rPr>
        <w:t xml:space="preserve">dni od daty wezwania przez Zamawiającego. Zamawiający nie później niż w ciągu </w:t>
      </w:r>
      <w:r w:rsidRPr="007F4F4E">
        <w:rPr>
          <w:rFonts w:eastAsia="Arial"/>
          <w:szCs w:val="24"/>
          <w:lang w:val="pl-PL"/>
        </w:rPr>
        <w:t>1 dnia</w:t>
      </w:r>
      <w:r w:rsidRPr="001F5DC2">
        <w:rPr>
          <w:rFonts w:eastAsia="Arial"/>
          <w:szCs w:val="24"/>
          <w:lang w:val="pl-PL"/>
        </w:rPr>
        <w:t xml:space="preserve"> roboczego od daty ponownego przekazania przez Wykonawcę bazy danych dokona jej ponownej weryfikacji. </w:t>
      </w:r>
      <w:r w:rsidRPr="001F5DC2">
        <w:rPr>
          <w:szCs w:val="24"/>
          <w:lang w:val="pl-PL"/>
        </w:rPr>
        <w:t>Przy ponownej weryfikacji i</w:t>
      </w:r>
      <w:r w:rsidR="007F4F4E">
        <w:rPr>
          <w:szCs w:val="24"/>
          <w:lang w:val="pl-PL"/>
        </w:rPr>
        <w:t xml:space="preserve"> </w:t>
      </w:r>
      <w:r w:rsidRPr="001F5DC2">
        <w:rPr>
          <w:szCs w:val="24"/>
          <w:lang w:val="pl-PL"/>
        </w:rPr>
        <w:t xml:space="preserve">dalszych poprawkach postanowienia niniejszego ustępu stosuje się odpowiednio. </w:t>
      </w:r>
    </w:p>
    <w:p w14:paraId="769A5C9E" w14:textId="0D1B4317" w:rsidR="00012ED6"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W przypadku przyjęcia bazy danych pod względem formalnym Zamawiający złoży Wykonawcy w tej sprawie oświadczenie w formie dokumentowej, przesyłając je na adres poczty elektronicznej Wykonawcy</w:t>
      </w:r>
      <w:r w:rsidRPr="001F5DC2">
        <w:rPr>
          <w:rFonts w:eastAsia="Arial"/>
          <w:szCs w:val="24"/>
          <w:lang w:val="pl-PL"/>
        </w:rPr>
        <w:t xml:space="preserve">, wskazany w § </w:t>
      </w:r>
      <w:r w:rsidR="002C6E87" w:rsidRPr="001F5DC2">
        <w:rPr>
          <w:rFonts w:eastAsia="Arial"/>
          <w:szCs w:val="24"/>
          <w:lang w:val="pl-PL"/>
        </w:rPr>
        <w:t xml:space="preserve">10 </w:t>
      </w:r>
      <w:r w:rsidRPr="001F5DC2">
        <w:rPr>
          <w:rFonts w:eastAsia="Arial"/>
          <w:szCs w:val="24"/>
          <w:lang w:val="pl-PL"/>
        </w:rPr>
        <w:t>ust.</w:t>
      </w:r>
      <w:r w:rsidR="00DB616A" w:rsidRPr="001F5DC2">
        <w:rPr>
          <w:rFonts w:eastAsia="Arial"/>
          <w:szCs w:val="24"/>
          <w:lang w:val="pl-PL"/>
        </w:rPr>
        <w:t xml:space="preserve"> 1</w:t>
      </w:r>
      <w:r w:rsidRPr="001F5DC2">
        <w:rPr>
          <w:rFonts w:eastAsia="Arial"/>
          <w:color w:val="FF0000"/>
          <w:szCs w:val="24"/>
          <w:lang w:val="pl-PL"/>
        </w:rPr>
        <w:t xml:space="preserve"> </w:t>
      </w:r>
      <w:r w:rsidRPr="001F5DC2">
        <w:rPr>
          <w:rFonts w:eastAsia="Arial"/>
          <w:szCs w:val="24"/>
          <w:lang w:val="pl-PL"/>
        </w:rPr>
        <w:t>pkt</w:t>
      </w:r>
      <w:r w:rsidR="00DB616A" w:rsidRPr="001F5DC2">
        <w:rPr>
          <w:rFonts w:eastAsia="Arial"/>
          <w:szCs w:val="24"/>
          <w:lang w:val="pl-PL"/>
        </w:rPr>
        <w:t xml:space="preserve"> 2</w:t>
      </w:r>
      <w:r w:rsidRPr="001F5DC2">
        <w:rPr>
          <w:rFonts w:eastAsia="Arial"/>
          <w:szCs w:val="24"/>
          <w:lang w:val="pl-PL"/>
        </w:rPr>
        <w:t xml:space="preserve">, oraz wskaże </w:t>
      </w:r>
      <w:r w:rsidRPr="001F5DC2">
        <w:rPr>
          <w:szCs w:val="24"/>
          <w:lang w:val="pl-PL"/>
        </w:rPr>
        <w:t>Wykonawcy zmienne, które Wykonawca uwzględni w raporcie technicznym, o którym mowa w § 1 ust.</w:t>
      </w:r>
      <w:r w:rsidR="00343EC0" w:rsidRPr="001F5DC2">
        <w:rPr>
          <w:szCs w:val="24"/>
          <w:lang w:val="pl-PL"/>
        </w:rPr>
        <w:t> </w:t>
      </w:r>
      <w:r w:rsidR="00DB616A" w:rsidRPr="001F5DC2">
        <w:rPr>
          <w:szCs w:val="24"/>
          <w:lang w:val="pl-PL"/>
        </w:rPr>
        <w:t>1</w:t>
      </w:r>
      <w:r w:rsidRPr="001F5DC2">
        <w:rPr>
          <w:szCs w:val="24"/>
          <w:lang w:val="pl-PL"/>
        </w:rPr>
        <w:t xml:space="preserve"> pkt</w:t>
      </w:r>
      <w:r w:rsidR="00DB616A" w:rsidRPr="001F5DC2">
        <w:rPr>
          <w:szCs w:val="24"/>
          <w:lang w:val="pl-PL"/>
        </w:rPr>
        <w:t xml:space="preserve"> 2</w:t>
      </w:r>
      <w:r w:rsidR="00343EC0" w:rsidRPr="001F5DC2">
        <w:rPr>
          <w:szCs w:val="24"/>
          <w:lang w:val="pl-PL"/>
        </w:rPr>
        <w:t xml:space="preserve"> lit. </w:t>
      </w:r>
      <w:r w:rsidR="0077037F" w:rsidRPr="001F5DC2">
        <w:rPr>
          <w:szCs w:val="24"/>
          <w:lang w:val="pl-PL"/>
        </w:rPr>
        <w:t>c</w:t>
      </w:r>
      <w:r w:rsidRPr="001F5DC2">
        <w:rPr>
          <w:szCs w:val="24"/>
          <w:lang w:val="pl-PL"/>
        </w:rPr>
        <w:t>.</w:t>
      </w:r>
    </w:p>
    <w:p w14:paraId="4F0D8CA8" w14:textId="1D08EA32" w:rsidR="005F5834" w:rsidRPr="001F5DC2" w:rsidRDefault="00C048C5">
      <w:pPr>
        <w:pStyle w:val="redniasiatka1akcent21"/>
        <w:numPr>
          <w:ilvl w:val="0"/>
          <w:numId w:val="20"/>
        </w:numPr>
        <w:suppressAutoHyphens/>
        <w:spacing w:line="320" w:lineRule="exact"/>
        <w:contextualSpacing/>
        <w:jc w:val="both"/>
        <w:rPr>
          <w:rFonts w:ascii="Times New Roman" w:hAnsi="Times New Roman"/>
          <w:lang w:val="pl-PL"/>
        </w:rPr>
      </w:pPr>
      <w:r w:rsidRPr="001F5DC2">
        <w:rPr>
          <w:rFonts w:ascii="Times New Roman" w:eastAsia="Arial" w:hAnsi="Times New Roman"/>
          <w:lang w:val="pl-PL"/>
        </w:rPr>
        <w:t xml:space="preserve">Zamawiający </w:t>
      </w:r>
      <w:r w:rsidR="00DE5551" w:rsidRPr="001F5DC2">
        <w:rPr>
          <w:rFonts w:ascii="Times New Roman" w:eastAsia="Arial" w:hAnsi="Times New Roman"/>
          <w:lang w:val="pl-PL"/>
        </w:rPr>
        <w:t xml:space="preserve">nie później niż w ciągu </w:t>
      </w:r>
      <w:r w:rsidR="00EB2CBA" w:rsidRPr="001F5DC2">
        <w:rPr>
          <w:rFonts w:ascii="Times New Roman" w:eastAsia="Arial" w:hAnsi="Times New Roman"/>
          <w:lang w:val="pl-PL"/>
        </w:rPr>
        <w:t>6</w:t>
      </w:r>
      <w:r w:rsidR="00DE5551" w:rsidRPr="001F5DC2">
        <w:rPr>
          <w:rFonts w:ascii="Times New Roman" w:eastAsia="Arial" w:hAnsi="Times New Roman"/>
          <w:lang w:val="pl-PL"/>
        </w:rPr>
        <w:t xml:space="preserve"> dni roboczych od daty otrzymania </w:t>
      </w:r>
      <w:r w:rsidR="00EB2CBA" w:rsidRPr="001F5DC2">
        <w:rPr>
          <w:rFonts w:ascii="Times New Roman" w:eastAsia="Arial" w:hAnsi="Times New Roman"/>
          <w:lang w:val="pl-PL"/>
        </w:rPr>
        <w:t xml:space="preserve">bazy danych i </w:t>
      </w:r>
      <w:r w:rsidR="00DE5551" w:rsidRPr="001F5DC2">
        <w:rPr>
          <w:rFonts w:ascii="Times New Roman" w:eastAsia="Arial" w:hAnsi="Times New Roman"/>
          <w:lang w:val="pl-PL"/>
        </w:rPr>
        <w:t xml:space="preserve">linku do </w:t>
      </w:r>
      <w:r w:rsidR="00125C50" w:rsidRPr="001F5DC2">
        <w:rPr>
          <w:rFonts w:ascii="Times New Roman" w:hAnsi="Times New Roman"/>
          <w:lang w:val="pl-PL"/>
        </w:rPr>
        <w:t>usługi chmurowej lub platformy wymiany plików</w:t>
      </w:r>
      <w:r w:rsidR="00125C50" w:rsidRPr="001F5DC2">
        <w:rPr>
          <w:rFonts w:ascii="Times New Roman" w:eastAsia="Arial" w:hAnsi="Times New Roman"/>
          <w:lang w:val="pl-PL"/>
        </w:rPr>
        <w:t xml:space="preserve"> </w:t>
      </w:r>
      <w:r w:rsidRPr="001F5DC2">
        <w:rPr>
          <w:rFonts w:ascii="Times New Roman" w:eastAsia="Arial" w:hAnsi="Times New Roman"/>
          <w:lang w:val="pl-PL"/>
        </w:rPr>
        <w:t xml:space="preserve">dokona </w:t>
      </w:r>
      <w:r w:rsidR="005F5834" w:rsidRPr="001F5DC2">
        <w:rPr>
          <w:rFonts w:ascii="Times New Roman" w:eastAsia="Arial" w:hAnsi="Times New Roman"/>
          <w:lang w:val="pl-PL"/>
        </w:rPr>
        <w:t xml:space="preserve">weryfikacji </w:t>
      </w:r>
      <w:r w:rsidR="00EB2CBA" w:rsidRPr="001F5DC2">
        <w:rPr>
          <w:rFonts w:ascii="Times New Roman" w:eastAsia="Arial" w:hAnsi="Times New Roman"/>
          <w:lang w:val="pl-PL"/>
        </w:rPr>
        <w:t>plików zawierających nagrania dźwiękowe wywiadów kwestionariuszowych CAPI pod względem m</w:t>
      </w:r>
      <w:r w:rsidR="005F5834" w:rsidRPr="001F5DC2">
        <w:rPr>
          <w:rFonts w:ascii="Times New Roman" w:eastAsia="Arial" w:hAnsi="Times New Roman"/>
          <w:lang w:val="pl-PL"/>
        </w:rPr>
        <w:t xml:space="preserve">ożliwości </w:t>
      </w:r>
      <w:r w:rsidR="00EB2CBA" w:rsidRPr="001F5DC2">
        <w:rPr>
          <w:rFonts w:ascii="Times New Roman" w:eastAsia="Arial" w:hAnsi="Times New Roman"/>
          <w:lang w:val="pl-PL"/>
        </w:rPr>
        <w:t xml:space="preserve">ich </w:t>
      </w:r>
      <w:r w:rsidR="005F5834" w:rsidRPr="001F5DC2">
        <w:rPr>
          <w:rFonts w:ascii="Times New Roman" w:eastAsia="Arial" w:hAnsi="Times New Roman"/>
          <w:lang w:val="pl-PL"/>
        </w:rPr>
        <w:t>pobrania</w:t>
      </w:r>
      <w:r w:rsidR="00D440E8">
        <w:rPr>
          <w:rFonts w:ascii="Times New Roman" w:eastAsia="Arial" w:hAnsi="Times New Roman"/>
          <w:lang w:val="pl-PL"/>
        </w:rPr>
        <w:t>, zapisania</w:t>
      </w:r>
      <w:r w:rsidR="005F5834" w:rsidRPr="001F5DC2">
        <w:rPr>
          <w:rFonts w:ascii="Times New Roman" w:eastAsia="Arial" w:hAnsi="Times New Roman"/>
          <w:lang w:val="pl-PL"/>
        </w:rPr>
        <w:t xml:space="preserve"> i </w:t>
      </w:r>
      <w:r w:rsidR="005F5834" w:rsidRPr="001F5DC2">
        <w:rPr>
          <w:rFonts w:ascii="Times New Roman" w:hAnsi="Times New Roman"/>
          <w:lang w:val="pl-PL"/>
        </w:rPr>
        <w:t>otwarcia za pomocą oprogramowania obsługującego rozszerzenie danego typu pliku</w:t>
      </w:r>
      <w:r w:rsidR="00EB2CBA" w:rsidRPr="001F5DC2">
        <w:rPr>
          <w:rFonts w:ascii="Times New Roman" w:hAnsi="Times New Roman"/>
          <w:lang w:val="pl-PL"/>
        </w:rPr>
        <w:t xml:space="preserve">, a także ich </w:t>
      </w:r>
      <w:r w:rsidR="00FA151B" w:rsidRPr="001F5DC2">
        <w:rPr>
          <w:rFonts w:ascii="Times New Roman" w:hAnsi="Times New Roman"/>
          <w:lang w:val="pl-PL"/>
        </w:rPr>
        <w:t xml:space="preserve">oznaczenia, liczby, </w:t>
      </w:r>
      <w:r w:rsidR="00EB2CBA" w:rsidRPr="001F5DC2">
        <w:rPr>
          <w:rFonts w:ascii="Times New Roman" w:hAnsi="Times New Roman"/>
        </w:rPr>
        <w:t xml:space="preserve">kompletności i </w:t>
      </w:r>
      <w:r w:rsidR="00EB2CBA" w:rsidRPr="001F5DC2">
        <w:rPr>
          <w:rFonts w:ascii="Times New Roman" w:hAnsi="Times New Roman"/>
          <w:lang w:val="pl-PL"/>
        </w:rPr>
        <w:t>zawartości</w:t>
      </w:r>
      <w:r w:rsidR="005F5834" w:rsidRPr="001F5DC2">
        <w:rPr>
          <w:rFonts w:ascii="Times New Roman" w:eastAsia="Arial" w:hAnsi="Times New Roman"/>
          <w:lang w:val="pl-PL"/>
        </w:rPr>
        <w:t xml:space="preserve">. </w:t>
      </w:r>
    </w:p>
    <w:p w14:paraId="029F3280" w14:textId="160E6465" w:rsidR="00481110" w:rsidRPr="001F5DC2" w:rsidRDefault="005F5834">
      <w:pPr>
        <w:pStyle w:val="Tekstpodstawowy"/>
        <w:numPr>
          <w:ilvl w:val="0"/>
          <w:numId w:val="20"/>
        </w:numPr>
        <w:suppressAutoHyphens/>
        <w:spacing w:line="320" w:lineRule="exact"/>
        <w:contextualSpacing/>
        <w:jc w:val="both"/>
        <w:rPr>
          <w:szCs w:val="24"/>
          <w:lang w:val="pl-PL"/>
        </w:rPr>
      </w:pPr>
      <w:r w:rsidRPr="001F5DC2">
        <w:rPr>
          <w:szCs w:val="24"/>
        </w:rPr>
        <w:t>W przypadku stwierdzenia przez Zamawiającego w następstwie weryfikacji, o której mowa w ust. </w:t>
      </w:r>
      <w:r w:rsidR="00EA7052" w:rsidRPr="001F5DC2">
        <w:rPr>
          <w:szCs w:val="24"/>
        </w:rPr>
        <w:t>8</w:t>
      </w:r>
      <w:r w:rsidRPr="001F5DC2">
        <w:rPr>
          <w:szCs w:val="24"/>
        </w:rPr>
        <w:t>, że</w:t>
      </w:r>
      <w:r w:rsidR="00481110" w:rsidRPr="001F5DC2">
        <w:rPr>
          <w:szCs w:val="24"/>
        </w:rPr>
        <w:t>:</w:t>
      </w:r>
      <w:r w:rsidRPr="001F5DC2">
        <w:rPr>
          <w:szCs w:val="24"/>
        </w:rPr>
        <w:t xml:space="preserve"> </w:t>
      </w:r>
    </w:p>
    <w:p w14:paraId="30F45C99" w14:textId="3EAE9841" w:rsidR="00481110" w:rsidRPr="001F5DC2" w:rsidRDefault="005F5834">
      <w:pPr>
        <w:pStyle w:val="Tekstpodstawowy"/>
        <w:numPr>
          <w:ilvl w:val="0"/>
          <w:numId w:val="42"/>
        </w:numPr>
        <w:suppressAutoHyphens/>
        <w:spacing w:line="320" w:lineRule="exact"/>
        <w:ind w:left="714" w:hanging="357"/>
        <w:contextualSpacing/>
        <w:jc w:val="both"/>
        <w:rPr>
          <w:szCs w:val="24"/>
        </w:rPr>
      </w:pPr>
      <w:r w:rsidRPr="001F5DC2">
        <w:rPr>
          <w:szCs w:val="24"/>
        </w:rPr>
        <w:t>którykolwiek z</w:t>
      </w:r>
      <w:r w:rsidRPr="001F5DC2">
        <w:rPr>
          <w:szCs w:val="24"/>
          <w:lang w:val="pl-PL"/>
        </w:rPr>
        <w:t xml:space="preserve"> </w:t>
      </w:r>
      <w:r w:rsidRPr="001F5DC2">
        <w:rPr>
          <w:szCs w:val="24"/>
        </w:rPr>
        <w:t xml:space="preserve">plików </w:t>
      </w:r>
      <w:r w:rsidR="00EB09FF" w:rsidRPr="001F5DC2">
        <w:rPr>
          <w:szCs w:val="24"/>
        </w:rPr>
        <w:t xml:space="preserve">dźwiękowych </w:t>
      </w:r>
      <w:r w:rsidRPr="001F5DC2">
        <w:rPr>
          <w:szCs w:val="24"/>
          <w:lang w:val="pl-PL"/>
        </w:rPr>
        <w:t xml:space="preserve">przekazanych przez Wykonawcę </w:t>
      </w:r>
      <w:r w:rsidRPr="001F5DC2">
        <w:rPr>
          <w:szCs w:val="24"/>
        </w:rPr>
        <w:t>jest uszkodzony</w:t>
      </w:r>
      <w:r w:rsidR="00EB09FF" w:rsidRPr="001F5DC2">
        <w:rPr>
          <w:szCs w:val="24"/>
        </w:rPr>
        <w:t>;</w:t>
      </w:r>
      <w:r w:rsidRPr="001F5DC2">
        <w:rPr>
          <w:szCs w:val="24"/>
        </w:rPr>
        <w:t xml:space="preserve"> </w:t>
      </w:r>
    </w:p>
    <w:p w14:paraId="585827B2" w14:textId="035F691F" w:rsidR="0095280B" w:rsidRPr="001F5DC2" w:rsidRDefault="0095280B">
      <w:pPr>
        <w:pStyle w:val="Tekstpodstawowy"/>
        <w:numPr>
          <w:ilvl w:val="0"/>
          <w:numId w:val="42"/>
        </w:numPr>
        <w:suppressAutoHyphens/>
        <w:spacing w:line="320" w:lineRule="exact"/>
        <w:ind w:left="714" w:hanging="357"/>
        <w:contextualSpacing/>
        <w:jc w:val="both"/>
        <w:rPr>
          <w:szCs w:val="24"/>
        </w:rPr>
      </w:pPr>
      <w:r w:rsidRPr="001F5DC2">
        <w:rPr>
          <w:szCs w:val="24"/>
        </w:rPr>
        <w:t xml:space="preserve">sposób oznaczenia </w:t>
      </w:r>
      <w:r w:rsidR="00E25058" w:rsidRPr="001F5DC2">
        <w:rPr>
          <w:szCs w:val="24"/>
        </w:rPr>
        <w:t xml:space="preserve">któregokolwiek </w:t>
      </w:r>
      <w:r w:rsidRPr="001F5DC2">
        <w:rPr>
          <w:szCs w:val="24"/>
        </w:rPr>
        <w:t>plik</w:t>
      </w:r>
      <w:r w:rsidR="00E25058" w:rsidRPr="001F5DC2">
        <w:rPr>
          <w:szCs w:val="24"/>
        </w:rPr>
        <w:t>u</w:t>
      </w:r>
      <w:r w:rsidRPr="001F5DC2">
        <w:rPr>
          <w:szCs w:val="24"/>
        </w:rPr>
        <w:t xml:space="preserve"> dźwiękow</w:t>
      </w:r>
      <w:r w:rsidR="00E25058" w:rsidRPr="001F5DC2">
        <w:rPr>
          <w:szCs w:val="24"/>
        </w:rPr>
        <w:t>ego</w:t>
      </w:r>
      <w:r w:rsidRPr="001F5DC2">
        <w:rPr>
          <w:szCs w:val="24"/>
        </w:rPr>
        <w:t xml:space="preserve"> lub folder</w:t>
      </w:r>
      <w:r w:rsidR="00E25058" w:rsidRPr="001F5DC2">
        <w:rPr>
          <w:szCs w:val="24"/>
        </w:rPr>
        <w:t>u</w:t>
      </w:r>
      <w:r w:rsidRPr="001F5DC2">
        <w:rPr>
          <w:szCs w:val="24"/>
        </w:rPr>
        <w:t xml:space="preserve"> zawierając</w:t>
      </w:r>
      <w:r w:rsidR="00E25058" w:rsidRPr="001F5DC2">
        <w:rPr>
          <w:szCs w:val="24"/>
        </w:rPr>
        <w:t>ego</w:t>
      </w:r>
      <w:r w:rsidRPr="001F5DC2">
        <w:rPr>
          <w:szCs w:val="24"/>
        </w:rPr>
        <w:t xml:space="preserve"> pliki dźwiękowe uniemożliwia </w:t>
      </w:r>
      <w:r w:rsidR="00E25058" w:rsidRPr="001F5DC2">
        <w:rPr>
          <w:szCs w:val="24"/>
        </w:rPr>
        <w:t>identyfikację wywiadu kwestionariuszowego CAPI</w:t>
      </w:r>
      <w:r w:rsidR="0014383B" w:rsidRPr="001F5DC2">
        <w:rPr>
          <w:szCs w:val="24"/>
        </w:rPr>
        <w:t>, zapisanego w tym pliku</w:t>
      </w:r>
      <w:r w:rsidR="005D3442" w:rsidRPr="001F5DC2">
        <w:rPr>
          <w:szCs w:val="24"/>
        </w:rPr>
        <w:t>;</w:t>
      </w:r>
      <w:r w:rsidR="00E25058" w:rsidRPr="001F5DC2">
        <w:rPr>
          <w:szCs w:val="24"/>
        </w:rPr>
        <w:t xml:space="preserve"> </w:t>
      </w:r>
    </w:p>
    <w:p w14:paraId="70D715E4" w14:textId="77777777" w:rsidR="00EB09FF" w:rsidRPr="001F5DC2" w:rsidRDefault="00481110">
      <w:pPr>
        <w:pStyle w:val="Tekstpodstawowy"/>
        <w:numPr>
          <w:ilvl w:val="0"/>
          <w:numId w:val="42"/>
        </w:numPr>
        <w:suppressAutoHyphens/>
        <w:spacing w:line="320" w:lineRule="exact"/>
        <w:ind w:left="714" w:hanging="357"/>
        <w:contextualSpacing/>
        <w:jc w:val="both"/>
        <w:rPr>
          <w:szCs w:val="24"/>
        </w:rPr>
      </w:pPr>
      <w:r w:rsidRPr="001F5DC2">
        <w:rPr>
          <w:szCs w:val="24"/>
        </w:rPr>
        <w:t xml:space="preserve">brakuje nagrania </w:t>
      </w:r>
      <w:r w:rsidR="00EB09FF" w:rsidRPr="001F5DC2">
        <w:rPr>
          <w:szCs w:val="24"/>
        </w:rPr>
        <w:t>dźwiękowego któregokolwiek wywiadu kwestionariuszowego CAPI;</w:t>
      </w:r>
    </w:p>
    <w:p w14:paraId="46E40D0F" w14:textId="5D732ED5" w:rsidR="007B5BC3" w:rsidRPr="001F5DC2" w:rsidRDefault="007B5BC3">
      <w:pPr>
        <w:pStyle w:val="Tekstpodstawowy"/>
        <w:numPr>
          <w:ilvl w:val="0"/>
          <w:numId w:val="42"/>
        </w:numPr>
        <w:suppressAutoHyphens/>
        <w:spacing w:line="320" w:lineRule="exact"/>
        <w:ind w:left="714" w:hanging="357"/>
        <w:contextualSpacing/>
        <w:jc w:val="both"/>
        <w:rPr>
          <w:szCs w:val="24"/>
        </w:rPr>
      </w:pPr>
      <w:r w:rsidRPr="001F5DC2">
        <w:rPr>
          <w:szCs w:val="24"/>
        </w:rPr>
        <w:t>nagranie dźwiękowe któregokolwiek wywiadu kwestionariuszowego CAPI jest niekompletne;</w:t>
      </w:r>
    </w:p>
    <w:p w14:paraId="4005E867" w14:textId="096284C0" w:rsidR="007B5BC3" w:rsidRPr="001F5DC2" w:rsidRDefault="007B5BC3">
      <w:pPr>
        <w:pStyle w:val="Tekstpodstawowy"/>
        <w:numPr>
          <w:ilvl w:val="0"/>
          <w:numId w:val="42"/>
        </w:numPr>
        <w:suppressAutoHyphens/>
        <w:spacing w:line="320" w:lineRule="exact"/>
        <w:ind w:left="714" w:hanging="357"/>
        <w:contextualSpacing/>
        <w:jc w:val="both"/>
        <w:rPr>
          <w:szCs w:val="24"/>
        </w:rPr>
      </w:pPr>
      <w:r w:rsidRPr="001F5DC2">
        <w:rPr>
          <w:rFonts w:eastAsia="SimSun"/>
          <w:kern w:val="1"/>
          <w:szCs w:val="24"/>
        </w:rPr>
        <w:t xml:space="preserve">jakość któregokolwiek nagrania dźwiękowego jest niewystarczająca </w:t>
      </w:r>
      <w:r w:rsidRPr="001F5DC2">
        <w:rPr>
          <w:szCs w:val="24"/>
        </w:rPr>
        <w:t>do rozpoznania słów wypowiadanych przez ankietera i respondenta</w:t>
      </w:r>
      <w:r w:rsidR="005D7BB1" w:rsidRPr="001F5DC2">
        <w:rPr>
          <w:szCs w:val="24"/>
        </w:rPr>
        <w:t>,</w:t>
      </w:r>
    </w:p>
    <w:p w14:paraId="5852B1D2" w14:textId="16C82C35" w:rsidR="005F5834" w:rsidRPr="001F5DC2" w:rsidRDefault="005F5834" w:rsidP="00755444">
      <w:pPr>
        <w:pStyle w:val="Tekstpodstawowy"/>
        <w:suppressAutoHyphens/>
        <w:spacing w:line="320" w:lineRule="exact"/>
        <w:ind w:left="357"/>
        <w:contextualSpacing/>
        <w:jc w:val="both"/>
        <w:rPr>
          <w:szCs w:val="24"/>
          <w:lang w:val="pl-PL"/>
        </w:rPr>
      </w:pPr>
      <w:r w:rsidRPr="001F5DC2">
        <w:rPr>
          <w:szCs w:val="24"/>
        </w:rPr>
        <w:t>Zamawiający wezwie Wykonawcę w</w:t>
      </w:r>
      <w:r w:rsidR="00253E67" w:rsidRPr="001F5DC2">
        <w:rPr>
          <w:szCs w:val="24"/>
        </w:rPr>
        <w:t xml:space="preserve"> </w:t>
      </w:r>
      <w:r w:rsidRPr="001F5DC2">
        <w:rPr>
          <w:szCs w:val="24"/>
        </w:rPr>
        <w:t>formie dokumentowej do usunięcia wad</w:t>
      </w:r>
      <w:r w:rsidRPr="001F5DC2">
        <w:rPr>
          <w:szCs w:val="24"/>
          <w:lang w:val="pl-PL"/>
        </w:rPr>
        <w:t xml:space="preserve">, </w:t>
      </w:r>
      <w:r w:rsidRPr="001F5DC2">
        <w:rPr>
          <w:lang w:val="pl-PL"/>
        </w:rPr>
        <w:t>przesyłając wezwanie na adres poczty elektronicznej Wykonawcy</w:t>
      </w:r>
      <w:r w:rsidRPr="001F5DC2">
        <w:rPr>
          <w:rFonts w:eastAsia="Arial"/>
          <w:lang w:val="pl-PL"/>
        </w:rPr>
        <w:t>, wskazany w</w:t>
      </w:r>
      <w:r w:rsidR="0046373E" w:rsidRPr="001F5DC2">
        <w:rPr>
          <w:rFonts w:eastAsia="Arial"/>
          <w:lang w:val="pl-PL"/>
        </w:rPr>
        <w:t xml:space="preserve"> </w:t>
      </w:r>
      <w:r w:rsidRPr="001F5DC2">
        <w:rPr>
          <w:rFonts w:eastAsia="Arial"/>
          <w:lang w:val="pl-PL"/>
        </w:rPr>
        <w:t>§</w:t>
      </w:r>
      <w:r w:rsidR="00AC762B" w:rsidRPr="001F5DC2">
        <w:rPr>
          <w:rFonts w:eastAsia="Arial"/>
          <w:lang w:val="pl-PL"/>
        </w:rPr>
        <w:t xml:space="preserve"> </w:t>
      </w:r>
      <w:r w:rsidRPr="001F5DC2">
        <w:rPr>
          <w:rFonts w:eastAsia="Arial"/>
          <w:lang w:val="pl-PL"/>
        </w:rPr>
        <w:t>10 ust. 1</w:t>
      </w:r>
      <w:r w:rsidRPr="001F5DC2">
        <w:rPr>
          <w:rFonts w:eastAsia="Arial"/>
          <w:color w:val="FF0000"/>
          <w:lang w:val="pl-PL"/>
        </w:rPr>
        <w:t xml:space="preserve"> </w:t>
      </w:r>
      <w:r w:rsidRPr="001F5DC2">
        <w:rPr>
          <w:rFonts w:eastAsia="Arial"/>
          <w:lang w:val="pl-PL"/>
        </w:rPr>
        <w:t>pkt 2</w:t>
      </w:r>
      <w:r w:rsidRPr="001F5DC2">
        <w:rPr>
          <w:szCs w:val="24"/>
        </w:rPr>
        <w:t xml:space="preserve">. </w:t>
      </w:r>
      <w:r w:rsidRPr="001F5DC2">
        <w:rPr>
          <w:szCs w:val="24"/>
        </w:rPr>
        <w:lastRenderedPageBreak/>
        <w:t>Wykonawca zobowiązuje się do usunięcia wad</w:t>
      </w:r>
      <w:r w:rsidRPr="001F5DC2">
        <w:rPr>
          <w:szCs w:val="24"/>
          <w:lang w:val="pl-PL"/>
        </w:rPr>
        <w:t xml:space="preserve"> </w:t>
      </w:r>
      <w:r w:rsidRPr="001F5DC2">
        <w:rPr>
          <w:szCs w:val="24"/>
        </w:rPr>
        <w:t xml:space="preserve">w ciągu </w:t>
      </w:r>
      <w:r w:rsidR="00A949A0" w:rsidRPr="00E860E8">
        <w:rPr>
          <w:szCs w:val="24"/>
        </w:rPr>
        <w:t>3</w:t>
      </w:r>
      <w:r w:rsidRPr="00E860E8">
        <w:rPr>
          <w:szCs w:val="24"/>
        </w:rPr>
        <w:t xml:space="preserve"> dni od daty</w:t>
      </w:r>
      <w:r w:rsidRPr="001F5DC2">
        <w:rPr>
          <w:szCs w:val="24"/>
        </w:rPr>
        <w:t xml:space="preserve"> wezwania przez Zamawiającego</w:t>
      </w:r>
      <w:r w:rsidR="00404267">
        <w:rPr>
          <w:szCs w:val="24"/>
        </w:rPr>
        <w:t xml:space="preserve"> i</w:t>
      </w:r>
      <w:r w:rsidR="00B9188B">
        <w:rPr>
          <w:szCs w:val="24"/>
        </w:rPr>
        <w:t xml:space="preserve"> </w:t>
      </w:r>
      <w:r w:rsidR="00B9188B" w:rsidRPr="0087514E">
        <w:rPr>
          <w:szCs w:val="24"/>
        </w:rPr>
        <w:t xml:space="preserve">przekazania Zamawiającemu </w:t>
      </w:r>
      <w:r w:rsidR="00E658D0" w:rsidRPr="0087514E">
        <w:rPr>
          <w:szCs w:val="24"/>
        </w:rPr>
        <w:t xml:space="preserve">zbioru </w:t>
      </w:r>
      <w:r w:rsidR="00B9188B" w:rsidRPr="0087514E">
        <w:rPr>
          <w:szCs w:val="24"/>
        </w:rPr>
        <w:t>plików dźwiękowych wolnych od wad</w:t>
      </w:r>
      <w:r w:rsidR="00FF0C21" w:rsidRPr="0087514E">
        <w:rPr>
          <w:szCs w:val="24"/>
        </w:rPr>
        <w:t>,</w:t>
      </w:r>
      <w:r w:rsidR="00755444" w:rsidRPr="0087514E">
        <w:rPr>
          <w:szCs w:val="24"/>
        </w:rPr>
        <w:t xml:space="preserve"> </w:t>
      </w:r>
      <w:r w:rsidR="00B9188B" w:rsidRPr="0087514E">
        <w:rPr>
          <w:szCs w:val="24"/>
        </w:rPr>
        <w:t xml:space="preserve">poprzez udostępnienie </w:t>
      </w:r>
      <w:r w:rsidR="00404267" w:rsidRPr="0087514E">
        <w:rPr>
          <w:szCs w:val="24"/>
        </w:rPr>
        <w:t>Z</w:t>
      </w:r>
      <w:r w:rsidR="00B9188B" w:rsidRPr="0087514E">
        <w:rPr>
          <w:szCs w:val="24"/>
        </w:rPr>
        <w:t xml:space="preserve">amawiającemu </w:t>
      </w:r>
      <w:r w:rsidR="00FF0C21" w:rsidRPr="0087514E">
        <w:rPr>
          <w:szCs w:val="24"/>
        </w:rPr>
        <w:t xml:space="preserve">nowego, </w:t>
      </w:r>
      <w:r w:rsidR="00B9188B" w:rsidRPr="0087514E">
        <w:rPr>
          <w:szCs w:val="24"/>
        </w:rPr>
        <w:t>dodatkowego linku do usługi chmurowej</w:t>
      </w:r>
      <w:r w:rsidR="00422655" w:rsidRPr="0087514E">
        <w:rPr>
          <w:szCs w:val="24"/>
        </w:rPr>
        <w:t xml:space="preserve"> lub platformy wymiany plików, </w:t>
      </w:r>
      <w:r w:rsidR="002B5A6C" w:rsidRPr="0087514E">
        <w:rPr>
          <w:szCs w:val="24"/>
        </w:rPr>
        <w:t xml:space="preserve">innego niż link, o którym mowa w ust. 4 pkt 2, </w:t>
      </w:r>
      <w:r w:rsidR="00422655" w:rsidRPr="0087514E">
        <w:rPr>
          <w:szCs w:val="24"/>
        </w:rPr>
        <w:t>umożliwiającego pobranie</w:t>
      </w:r>
      <w:r w:rsidR="002B5A6C" w:rsidRPr="0087514E">
        <w:rPr>
          <w:szCs w:val="24"/>
        </w:rPr>
        <w:t xml:space="preserve"> tego zbioru </w:t>
      </w:r>
      <w:r w:rsidR="008A40C0" w:rsidRPr="0087514E">
        <w:rPr>
          <w:szCs w:val="24"/>
        </w:rPr>
        <w:t xml:space="preserve">przez Zamawiającego </w:t>
      </w:r>
      <w:r w:rsidR="002B5A6C" w:rsidRPr="0087514E">
        <w:rPr>
          <w:szCs w:val="24"/>
        </w:rPr>
        <w:t>oraz</w:t>
      </w:r>
      <w:r w:rsidR="00E658D0" w:rsidRPr="0087514E">
        <w:rPr>
          <w:szCs w:val="24"/>
        </w:rPr>
        <w:t xml:space="preserve"> zapisanie i otwarcie przez Zamawiającego</w:t>
      </w:r>
      <w:r w:rsidR="008A40C0" w:rsidRPr="0087514E">
        <w:rPr>
          <w:szCs w:val="24"/>
        </w:rPr>
        <w:t xml:space="preserve"> plików dźwiękowych </w:t>
      </w:r>
      <w:r w:rsidR="00B86A05" w:rsidRPr="0087514E">
        <w:rPr>
          <w:szCs w:val="24"/>
        </w:rPr>
        <w:t>wchodzących w skład tego zbioru</w:t>
      </w:r>
      <w:r w:rsidR="007F12F5" w:rsidRPr="0087514E">
        <w:rPr>
          <w:szCs w:val="24"/>
        </w:rPr>
        <w:t>, przy czym</w:t>
      </w:r>
      <w:r w:rsidR="00755444" w:rsidRPr="0087514E">
        <w:rPr>
          <w:szCs w:val="24"/>
        </w:rPr>
        <w:t xml:space="preserve"> </w:t>
      </w:r>
      <w:r w:rsidR="007F12F5" w:rsidRPr="0087514E">
        <w:rPr>
          <w:szCs w:val="24"/>
        </w:rPr>
        <w:t>z</w:t>
      </w:r>
      <w:r w:rsidR="00422655" w:rsidRPr="0087514E">
        <w:rPr>
          <w:szCs w:val="24"/>
        </w:rPr>
        <w:t>biór</w:t>
      </w:r>
      <w:r w:rsidR="007F12F5" w:rsidRPr="0087514E">
        <w:rPr>
          <w:szCs w:val="24"/>
        </w:rPr>
        <w:t xml:space="preserve"> plików dźwiękowych, o którym mowa w niniejszym ustępie, będzie </w:t>
      </w:r>
      <w:r w:rsidR="00422655" w:rsidRPr="0087514E">
        <w:rPr>
          <w:szCs w:val="24"/>
        </w:rPr>
        <w:t>zawierać wyłącznie poprawione pliki</w:t>
      </w:r>
      <w:r w:rsidR="005B3BAD" w:rsidRPr="0087514E">
        <w:rPr>
          <w:szCs w:val="24"/>
        </w:rPr>
        <w:t xml:space="preserve"> dźwiękowe</w:t>
      </w:r>
      <w:r w:rsidR="00055536" w:rsidRPr="0087514E">
        <w:rPr>
          <w:szCs w:val="24"/>
        </w:rPr>
        <w:t>,</w:t>
      </w:r>
      <w:r w:rsidR="00422655" w:rsidRPr="0087514E">
        <w:rPr>
          <w:szCs w:val="24"/>
        </w:rPr>
        <w:t xml:space="preserve"> </w:t>
      </w:r>
      <w:r w:rsidR="00055536" w:rsidRPr="0087514E">
        <w:rPr>
          <w:szCs w:val="24"/>
        </w:rPr>
        <w:t xml:space="preserve">których dotyczyło wezwanie </w:t>
      </w:r>
      <w:r w:rsidR="00422655" w:rsidRPr="0087514E">
        <w:rPr>
          <w:szCs w:val="24"/>
        </w:rPr>
        <w:t>Zamawiającego</w:t>
      </w:r>
      <w:r w:rsidR="00055536" w:rsidRPr="0087514E">
        <w:rPr>
          <w:szCs w:val="24"/>
        </w:rPr>
        <w:t xml:space="preserve"> do usunięcia wad</w:t>
      </w:r>
      <w:r w:rsidR="00506820" w:rsidRPr="0087514E">
        <w:rPr>
          <w:szCs w:val="24"/>
        </w:rPr>
        <w:t xml:space="preserve">. </w:t>
      </w:r>
      <w:r w:rsidR="008568A4" w:rsidRPr="008568A4">
        <w:rPr>
          <w:szCs w:val="24"/>
        </w:rPr>
        <w:t>Wykonawca zobowiązuje się do oznaczenia poprawionych, w tym uzupełnionych, plików dźwiękowych w</w:t>
      </w:r>
      <w:r w:rsidR="008458AA">
        <w:rPr>
          <w:szCs w:val="24"/>
        </w:rPr>
        <w:t> </w:t>
      </w:r>
      <w:r w:rsidR="008568A4" w:rsidRPr="008568A4">
        <w:rPr>
          <w:szCs w:val="24"/>
        </w:rPr>
        <w:t xml:space="preserve">sposób określony w § 1 ust. 1 pkt 2 lit. b tiret drugie i trzecie. </w:t>
      </w:r>
      <w:r w:rsidR="00EA6EE2">
        <w:rPr>
          <w:szCs w:val="24"/>
        </w:rPr>
        <w:t>Wykonawca zobowi</w:t>
      </w:r>
      <w:r w:rsidR="00431783">
        <w:rPr>
          <w:szCs w:val="24"/>
        </w:rPr>
        <w:t>ą</w:t>
      </w:r>
      <w:r w:rsidR="00EA6EE2">
        <w:rPr>
          <w:szCs w:val="24"/>
        </w:rPr>
        <w:t xml:space="preserve">zuje się do </w:t>
      </w:r>
      <w:r w:rsidR="005C4AA9">
        <w:rPr>
          <w:szCs w:val="24"/>
        </w:rPr>
        <w:t xml:space="preserve">zapewnienia Zamawiającemu </w:t>
      </w:r>
      <w:r w:rsidR="009B5C5B">
        <w:rPr>
          <w:szCs w:val="24"/>
        </w:rPr>
        <w:t xml:space="preserve">możliwości </w:t>
      </w:r>
      <w:r w:rsidR="00404C85">
        <w:rPr>
          <w:szCs w:val="24"/>
        </w:rPr>
        <w:t xml:space="preserve">korzystania ze </w:t>
      </w:r>
      <w:r w:rsidR="005C4AA9">
        <w:rPr>
          <w:szCs w:val="24"/>
        </w:rPr>
        <w:t>zbioru plików dźwiękowych, o</w:t>
      </w:r>
      <w:r w:rsidR="009B5C5B">
        <w:rPr>
          <w:szCs w:val="24"/>
        </w:rPr>
        <w:t> </w:t>
      </w:r>
      <w:r w:rsidR="005C4AA9">
        <w:rPr>
          <w:szCs w:val="24"/>
        </w:rPr>
        <w:t xml:space="preserve">których mowa w niniejszym ustępie, </w:t>
      </w:r>
      <w:r w:rsidR="00404C85">
        <w:rPr>
          <w:szCs w:val="24"/>
        </w:rPr>
        <w:t xml:space="preserve">w </w:t>
      </w:r>
      <w:r w:rsidR="00431783">
        <w:rPr>
          <w:szCs w:val="24"/>
        </w:rPr>
        <w:t>terminie</w:t>
      </w:r>
      <w:r w:rsidR="00404C85">
        <w:rPr>
          <w:szCs w:val="24"/>
        </w:rPr>
        <w:t>, w sposób</w:t>
      </w:r>
      <w:r w:rsidR="00431783">
        <w:rPr>
          <w:szCs w:val="24"/>
        </w:rPr>
        <w:t xml:space="preserve"> i </w:t>
      </w:r>
      <w:r w:rsidR="00404C85">
        <w:rPr>
          <w:szCs w:val="24"/>
        </w:rPr>
        <w:t xml:space="preserve">w </w:t>
      </w:r>
      <w:r w:rsidR="00431783">
        <w:rPr>
          <w:szCs w:val="24"/>
        </w:rPr>
        <w:t>zakresie</w:t>
      </w:r>
      <w:r w:rsidR="00252739">
        <w:rPr>
          <w:szCs w:val="24"/>
        </w:rPr>
        <w:t xml:space="preserve"> określonych w</w:t>
      </w:r>
      <w:r w:rsidR="009B5C5B">
        <w:rPr>
          <w:szCs w:val="24"/>
        </w:rPr>
        <w:t> </w:t>
      </w:r>
      <w:r w:rsidR="00431783">
        <w:rPr>
          <w:szCs w:val="24"/>
        </w:rPr>
        <w:t>ust.</w:t>
      </w:r>
      <w:r w:rsidR="00252739">
        <w:rPr>
          <w:szCs w:val="24"/>
        </w:rPr>
        <w:t> </w:t>
      </w:r>
      <w:r w:rsidR="00431783">
        <w:rPr>
          <w:szCs w:val="24"/>
        </w:rPr>
        <w:t>5</w:t>
      </w:r>
      <w:r w:rsidR="00404C85">
        <w:rPr>
          <w:szCs w:val="24"/>
        </w:rPr>
        <w:t>, z uwzględnieniem niniejszego ustępu</w:t>
      </w:r>
      <w:r w:rsidR="00431783">
        <w:rPr>
          <w:szCs w:val="24"/>
        </w:rPr>
        <w:t xml:space="preserve">. </w:t>
      </w:r>
      <w:r w:rsidRPr="001F5DC2">
        <w:rPr>
          <w:szCs w:val="24"/>
          <w:lang w:val="pl-PL"/>
        </w:rPr>
        <w:t xml:space="preserve">Przy ponownej weryfikacji postanowienia ust. </w:t>
      </w:r>
      <w:r w:rsidR="00EA7052" w:rsidRPr="001F5DC2">
        <w:rPr>
          <w:szCs w:val="24"/>
          <w:lang w:val="pl-PL"/>
        </w:rPr>
        <w:t>8</w:t>
      </w:r>
      <w:r w:rsidRPr="001F5DC2">
        <w:rPr>
          <w:szCs w:val="24"/>
          <w:lang w:val="pl-PL"/>
        </w:rPr>
        <w:t xml:space="preserve"> i niniejszego ustępu stosuje się odpowiednio. </w:t>
      </w:r>
    </w:p>
    <w:p w14:paraId="777C9E73" w14:textId="2DD3243E" w:rsidR="005F5834" w:rsidRPr="001F5DC2" w:rsidRDefault="005F5834">
      <w:pPr>
        <w:pStyle w:val="Tekstpodstawowy"/>
        <w:numPr>
          <w:ilvl w:val="0"/>
          <w:numId w:val="20"/>
        </w:numPr>
        <w:suppressAutoHyphens/>
        <w:spacing w:line="320" w:lineRule="exact"/>
        <w:contextualSpacing/>
        <w:jc w:val="both"/>
        <w:rPr>
          <w:szCs w:val="24"/>
          <w:lang w:val="pl-PL"/>
        </w:rPr>
      </w:pPr>
      <w:r w:rsidRPr="001F5DC2">
        <w:rPr>
          <w:szCs w:val="24"/>
        </w:rPr>
        <w:t xml:space="preserve">W przypadku </w:t>
      </w:r>
      <w:r w:rsidR="003F1BBA" w:rsidRPr="001F5DC2">
        <w:rPr>
          <w:szCs w:val="24"/>
        </w:rPr>
        <w:t xml:space="preserve">przyjęcia zbioru plików dźwiękowych </w:t>
      </w:r>
      <w:r w:rsidR="003F1BBA" w:rsidRPr="001F5DC2">
        <w:rPr>
          <w:szCs w:val="24"/>
          <w:lang w:val="pl-PL"/>
        </w:rPr>
        <w:t>Zamawiający złoży Wykonawcy w tej sprawie oświadczenie w formie dokumentowej, przesyłając je na adres poczty elektronicznej Wykonawcy</w:t>
      </w:r>
      <w:r w:rsidR="003F1BBA" w:rsidRPr="001F5DC2">
        <w:rPr>
          <w:rFonts w:eastAsia="Arial"/>
          <w:szCs w:val="24"/>
          <w:lang w:val="pl-PL"/>
        </w:rPr>
        <w:t>, wskazany w § 10 ust. 1</w:t>
      </w:r>
      <w:r w:rsidR="003F1BBA" w:rsidRPr="001F5DC2">
        <w:rPr>
          <w:rFonts w:eastAsia="Arial"/>
          <w:color w:val="FF0000"/>
          <w:szCs w:val="24"/>
          <w:lang w:val="pl-PL"/>
        </w:rPr>
        <w:t xml:space="preserve"> </w:t>
      </w:r>
      <w:r w:rsidR="003F1BBA" w:rsidRPr="001F5DC2">
        <w:rPr>
          <w:rFonts w:eastAsia="Arial"/>
          <w:szCs w:val="24"/>
          <w:lang w:val="pl-PL"/>
        </w:rPr>
        <w:t>pkt 2</w:t>
      </w:r>
      <w:r w:rsidRPr="001F5DC2">
        <w:rPr>
          <w:szCs w:val="24"/>
        </w:rPr>
        <w:t xml:space="preserve">. </w:t>
      </w:r>
    </w:p>
    <w:p w14:paraId="4429659A" w14:textId="7010B115" w:rsidR="00807ED7"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Zamawiający nie później niż w ciągu </w:t>
      </w:r>
      <w:r w:rsidR="00E827E9" w:rsidRPr="001F5DC2">
        <w:rPr>
          <w:szCs w:val="24"/>
          <w:lang w:val="pl-PL"/>
        </w:rPr>
        <w:t>2</w:t>
      </w:r>
      <w:r w:rsidRPr="001F5DC2">
        <w:rPr>
          <w:szCs w:val="24"/>
          <w:lang w:val="pl-PL"/>
        </w:rPr>
        <w:t xml:space="preserve"> dni robocz</w:t>
      </w:r>
      <w:r w:rsidR="00E827E9" w:rsidRPr="001F5DC2">
        <w:rPr>
          <w:szCs w:val="24"/>
          <w:lang w:val="pl-PL"/>
        </w:rPr>
        <w:t>ych</w:t>
      </w:r>
      <w:r w:rsidRPr="001F5DC2">
        <w:rPr>
          <w:szCs w:val="24"/>
          <w:lang w:val="pl-PL"/>
        </w:rPr>
        <w:t xml:space="preserve"> od daty otrzymania raportu technicznego dokona jego weryfikacji pod względem formalnym. </w:t>
      </w:r>
      <w:r w:rsidRPr="001F5DC2">
        <w:rPr>
          <w:rFonts w:eastAsia="Arial"/>
          <w:szCs w:val="24"/>
          <w:lang w:val="pl-PL"/>
        </w:rPr>
        <w:t xml:space="preserve">Przez weryfikację raportu technicznego pod względem formalnym rozumie się sprawdzenie przez Zamawiającego, czy raport techniczny </w:t>
      </w:r>
      <w:r w:rsidRPr="001F5DC2">
        <w:rPr>
          <w:szCs w:val="24"/>
          <w:lang w:val="pl-PL"/>
        </w:rPr>
        <w:t>zawiera</w:t>
      </w:r>
      <w:r w:rsidR="00C922F3" w:rsidRPr="001F5DC2">
        <w:rPr>
          <w:szCs w:val="24"/>
          <w:lang w:val="pl-PL"/>
        </w:rPr>
        <w:t>:</w:t>
      </w:r>
      <w:r w:rsidRPr="001F5DC2">
        <w:rPr>
          <w:szCs w:val="24"/>
          <w:lang w:val="pl-PL"/>
        </w:rPr>
        <w:t xml:space="preserve"> </w:t>
      </w:r>
    </w:p>
    <w:p w14:paraId="7871E788" w14:textId="0E1805EC" w:rsidR="00807ED7" w:rsidRPr="001F5DC2" w:rsidRDefault="00012ED6">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szczegółowy opis sposobu losowania, doboru i ważenia prób</w:t>
      </w:r>
      <w:r w:rsidR="0044499D" w:rsidRPr="001F5DC2">
        <w:rPr>
          <w:szCs w:val="24"/>
          <w:lang w:val="pl-PL"/>
        </w:rPr>
        <w:t>y</w:t>
      </w:r>
      <w:r w:rsidR="00742DD7" w:rsidRPr="001F5DC2">
        <w:rPr>
          <w:szCs w:val="24"/>
          <w:lang w:val="pl-PL"/>
        </w:rPr>
        <w:t xml:space="preserve">, </w:t>
      </w:r>
      <w:r w:rsidR="000B0804" w:rsidRPr="001F5DC2">
        <w:rPr>
          <w:szCs w:val="24"/>
          <w:lang w:val="pl-PL"/>
        </w:rPr>
        <w:t>o której mowa w § 1 ust.</w:t>
      </w:r>
      <w:r w:rsidR="008055BF" w:rsidRPr="001F5DC2">
        <w:rPr>
          <w:szCs w:val="24"/>
          <w:lang w:val="pl-PL"/>
        </w:rPr>
        <w:t> </w:t>
      </w:r>
      <w:r w:rsidR="000B0804" w:rsidRPr="001F5DC2">
        <w:rPr>
          <w:szCs w:val="24"/>
          <w:lang w:val="pl-PL"/>
        </w:rPr>
        <w:t xml:space="preserve">1 pkt 1, </w:t>
      </w:r>
      <w:r w:rsidR="00742DD7" w:rsidRPr="001F5DC2">
        <w:rPr>
          <w:szCs w:val="24"/>
          <w:lang w:val="pl-PL"/>
        </w:rPr>
        <w:t xml:space="preserve">potwierdzający </w:t>
      </w:r>
      <w:r w:rsidR="0059089D" w:rsidRPr="001F5DC2">
        <w:rPr>
          <w:szCs w:val="24"/>
          <w:lang w:val="pl-PL"/>
        </w:rPr>
        <w:t>spełni</w:t>
      </w:r>
      <w:r w:rsidR="00742DD7" w:rsidRPr="001F5DC2">
        <w:rPr>
          <w:szCs w:val="24"/>
          <w:lang w:val="pl-PL"/>
        </w:rPr>
        <w:t>enie</w:t>
      </w:r>
      <w:r w:rsidR="0059089D" w:rsidRPr="001F5DC2">
        <w:rPr>
          <w:szCs w:val="24"/>
          <w:lang w:val="pl-PL"/>
        </w:rPr>
        <w:t xml:space="preserve"> warunk</w:t>
      </w:r>
      <w:r w:rsidR="00742DD7" w:rsidRPr="001F5DC2">
        <w:rPr>
          <w:szCs w:val="24"/>
          <w:lang w:val="pl-PL"/>
        </w:rPr>
        <w:t>ów</w:t>
      </w:r>
      <w:r w:rsidR="0059089D" w:rsidRPr="001F5DC2">
        <w:rPr>
          <w:szCs w:val="24"/>
          <w:lang w:val="pl-PL"/>
        </w:rPr>
        <w:t xml:space="preserve"> określon</w:t>
      </w:r>
      <w:r w:rsidR="00742DD7" w:rsidRPr="001F5DC2">
        <w:rPr>
          <w:szCs w:val="24"/>
          <w:lang w:val="pl-PL"/>
        </w:rPr>
        <w:t>ych</w:t>
      </w:r>
      <w:r w:rsidR="0059089D" w:rsidRPr="001F5DC2">
        <w:rPr>
          <w:szCs w:val="24"/>
          <w:lang w:val="pl-PL"/>
        </w:rPr>
        <w:t xml:space="preserve"> w</w:t>
      </w:r>
      <w:r w:rsidR="005907D2" w:rsidRPr="001F5DC2">
        <w:rPr>
          <w:szCs w:val="24"/>
          <w:lang w:val="pl-PL"/>
        </w:rPr>
        <w:t> </w:t>
      </w:r>
      <w:r w:rsidR="0059089D" w:rsidRPr="001F5DC2">
        <w:rPr>
          <w:szCs w:val="24"/>
        </w:rPr>
        <w:t>§</w:t>
      </w:r>
      <w:r w:rsidR="005907D2" w:rsidRPr="001F5DC2">
        <w:rPr>
          <w:szCs w:val="24"/>
          <w:lang w:val="pl-PL"/>
        </w:rPr>
        <w:t> </w:t>
      </w:r>
      <w:r w:rsidR="0059089D" w:rsidRPr="001F5DC2">
        <w:rPr>
          <w:szCs w:val="24"/>
          <w:lang w:val="pl-PL"/>
        </w:rPr>
        <w:t>2 ust.</w:t>
      </w:r>
      <w:r w:rsidR="005907D2" w:rsidRPr="001F5DC2">
        <w:rPr>
          <w:szCs w:val="24"/>
          <w:lang w:val="pl-PL"/>
        </w:rPr>
        <w:t xml:space="preserve"> </w:t>
      </w:r>
      <w:r w:rsidR="0059089D" w:rsidRPr="001F5DC2">
        <w:rPr>
          <w:szCs w:val="24"/>
          <w:lang w:val="pl-PL"/>
        </w:rPr>
        <w:t>1</w:t>
      </w:r>
      <w:r w:rsidR="005907D2" w:rsidRPr="001F5DC2">
        <w:rPr>
          <w:szCs w:val="24"/>
          <w:lang w:val="pl-PL"/>
        </w:rPr>
        <w:t xml:space="preserve"> </w:t>
      </w:r>
      <w:r w:rsidR="0059089D" w:rsidRPr="001F5DC2">
        <w:rPr>
          <w:szCs w:val="24"/>
          <w:lang w:val="pl-PL"/>
        </w:rPr>
        <w:t>pkt</w:t>
      </w:r>
      <w:r w:rsidR="00742DD7" w:rsidRPr="001F5DC2">
        <w:rPr>
          <w:szCs w:val="24"/>
          <w:lang w:val="pl-PL"/>
        </w:rPr>
        <w:t> </w:t>
      </w:r>
      <w:r w:rsidR="0059089D" w:rsidRPr="001F5DC2">
        <w:rPr>
          <w:szCs w:val="24"/>
          <w:lang w:val="pl-PL"/>
        </w:rPr>
        <w:t>5</w:t>
      </w:r>
      <w:r w:rsidR="00053C95" w:rsidRPr="001F5DC2">
        <w:rPr>
          <w:szCs w:val="24"/>
          <w:lang w:val="pl-PL"/>
        </w:rPr>
        <w:t xml:space="preserve">; </w:t>
      </w:r>
    </w:p>
    <w:p w14:paraId="42D1C013" w14:textId="7A3C0042" w:rsidR="00807ED7" w:rsidRPr="001F5DC2" w:rsidRDefault="00053C95">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szczegółowy opis przebiegu badania w terenie oraz rozkład podstawowych cech społeczno-demograficznych w próbie, o której mowa w </w:t>
      </w:r>
      <w:r w:rsidR="008055BF" w:rsidRPr="001F5DC2">
        <w:rPr>
          <w:szCs w:val="24"/>
          <w:lang w:val="pl-PL"/>
        </w:rPr>
        <w:t xml:space="preserve">§ 1 ust. 1 </w:t>
      </w:r>
      <w:r w:rsidRPr="001F5DC2">
        <w:rPr>
          <w:szCs w:val="24"/>
          <w:lang w:val="pl-PL"/>
        </w:rPr>
        <w:t xml:space="preserve">pkt 1, w odniesieniu do parametrów populacji, potwierdzający reprezentatywność próby zrealizowanej przez Wykonawcę; </w:t>
      </w:r>
    </w:p>
    <w:p w14:paraId="705CF0C1" w14:textId="55141A7F" w:rsidR="00807ED7" w:rsidRPr="001F5DC2" w:rsidRDefault="00053C95">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szczegółowy opis terenowych i nieterenowych metod kontroli zastosowanych przez Wykonawcę w celu zagwarantowania najwyższych standardów pracy ankieterów oraz prawidłowości przeprowadzenia wywiadów kwestionariuszowych </w:t>
      </w:r>
      <w:r w:rsidR="00027A7B" w:rsidRPr="001F5DC2">
        <w:rPr>
          <w:szCs w:val="24"/>
          <w:lang w:val="pl-PL"/>
        </w:rPr>
        <w:t xml:space="preserve">CAPI </w:t>
      </w:r>
      <w:r w:rsidRPr="001F5DC2">
        <w:rPr>
          <w:szCs w:val="24"/>
          <w:lang w:val="pl-PL"/>
        </w:rPr>
        <w:t>i zgodności ich  przebiegu z wytycznymi Zamawiającego</w:t>
      </w:r>
      <w:r w:rsidR="008055BF" w:rsidRPr="001F5DC2">
        <w:rPr>
          <w:szCs w:val="24"/>
          <w:lang w:val="pl-PL"/>
        </w:rPr>
        <w:t>,</w:t>
      </w:r>
      <w:r w:rsidRPr="001F5DC2">
        <w:rPr>
          <w:szCs w:val="24"/>
          <w:lang w:val="pl-PL"/>
        </w:rPr>
        <w:t xml:space="preserve"> zawartymi w załączniku nr 2 do Umowy;</w:t>
      </w:r>
    </w:p>
    <w:p w14:paraId="666418E5" w14:textId="3C146A90" w:rsidR="001179DC" w:rsidRPr="001F5DC2" w:rsidRDefault="00AE1018">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szczegółowe wyniki </w:t>
      </w:r>
      <w:r w:rsidRPr="001F5DC2">
        <w:rPr>
          <w:szCs w:val="24"/>
        </w:rPr>
        <w:t>kontroli</w:t>
      </w:r>
      <w:r w:rsidRPr="001F5DC2">
        <w:rPr>
          <w:szCs w:val="24"/>
          <w:lang w:val="pl-PL"/>
        </w:rPr>
        <w:t xml:space="preserve"> </w:t>
      </w:r>
      <w:r w:rsidRPr="001F5DC2">
        <w:rPr>
          <w:szCs w:val="24"/>
        </w:rPr>
        <w:t>przeprowadzonej przez Wykonawcę,</w:t>
      </w:r>
      <w:r w:rsidRPr="001F5DC2">
        <w:rPr>
          <w:szCs w:val="24"/>
          <w:lang w:val="pl-PL"/>
        </w:rPr>
        <w:t xml:space="preserve"> weryfikującej pracę </w:t>
      </w:r>
      <w:r w:rsidRPr="001F5DC2">
        <w:rPr>
          <w:szCs w:val="24"/>
        </w:rPr>
        <w:t xml:space="preserve">ankieterów oraz prawidłowość przeprowadzenia wywiadów kwestionariuszowych </w:t>
      </w:r>
      <w:r w:rsidR="00027A7B" w:rsidRPr="001F5DC2">
        <w:rPr>
          <w:szCs w:val="24"/>
        </w:rPr>
        <w:t xml:space="preserve">CAPI </w:t>
      </w:r>
      <w:r w:rsidRPr="001F5DC2">
        <w:rPr>
          <w:szCs w:val="24"/>
        </w:rPr>
        <w:t xml:space="preserve">i zgodność ich przebiegu z wytycznymi Zamawiającego, potwierdzające, że </w:t>
      </w:r>
      <w:r w:rsidR="00AF4644" w:rsidRPr="001F5DC2">
        <w:rPr>
          <w:szCs w:val="24"/>
        </w:rPr>
        <w:t xml:space="preserve">wywiady kontrolujące </w:t>
      </w:r>
      <w:r w:rsidRPr="001F5DC2">
        <w:rPr>
          <w:szCs w:val="24"/>
          <w:lang w:val="pl-PL"/>
        </w:rPr>
        <w:t>objęł</w:t>
      </w:r>
      <w:r w:rsidR="00AF4644" w:rsidRPr="001F5DC2">
        <w:rPr>
          <w:szCs w:val="24"/>
          <w:lang w:val="pl-PL"/>
        </w:rPr>
        <w:t>y</w:t>
      </w:r>
      <w:r w:rsidRPr="001F5DC2">
        <w:rPr>
          <w:szCs w:val="24"/>
          <w:lang w:val="pl-PL"/>
        </w:rPr>
        <w:t xml:space="preserve"> nie mniej niż 10% ogółu wywiadów kwestionariuszowych</w:t>
      </w:r>
      <w:r w:rsidR="00027A7B" w:rsidRPr="001F5DC2">
        <w:rPr>
          <w:szCs w:val="24"/>
          <w:lang w:val="pl-PL"/>
        </w:rPr>
        <w:t xml:space="preserve"> CAPI</w:t>
      </w:r>
      <w:r w:rsidRPr="001F5DC2">
        <w:rPr>
          <w:szCs w:val="24"/>
          <w:lang w:val="pl-PL"/>
        </w:rPr>
        <w:t xml:space="preserve"> przeprowadzonych na reprezentatywnej próbie ogólnopolskiej</w:t>
      </w:r>
      <w:r w:rsidRPr="001F5DC2">
        <w:rPr>
          <w:szCs w:val="24"/>
        </w:rPr>
        <w:t xml:space="preserve"> i że Wykonawca przeprowadził </w:t>
      </w:r>
      <w:r w:rsidR="002D5518" w:rsidRPr="001F5DC2">
        <w:rPr>
          <w:szCs w:val="24"/>
        </w:rPr>
        <w:t>wywiady kontrolujące</w:t>
      </w:r>
      <w:r w:rsidR="001179DC" w:rsidRPr="001F5DC2">
        <w:rPr>
          <w:szCs w:val="24"/>
        </w:rPr>
        <w:t xml:space="preserve"> zgodnie z</w:t>
      </w:r>
      <w:r w:rsidR="00555412" w:rsidRPr="001F5DC2">
        <w:rPr>
          <w:szCs w:val="24"/>
        </w:rPr>
        <w:t> </w:t>
      </w:r>
      <w:r w:rsidR="001179DC" w:rsidRPr="001F5DC2">
        <w:rPr>
          <w:szCs w:val="24"/>
          <w:lang w:val="pl-PL"/>
        </w:rPr>
        <w:t>wytycznymi i</w:t>
      </w:r>
      <w:r w:rsidR="00AF4644" w:rsidRPr="001F5DC2">
        <w:rPr>
          <w:szCs w:val="24"/>
          <w:lang w:val="pl-PL"/>
        </w:rPr>
        <w:t xml:space="preserve"> </w:t>
      </w:r>
      <w:r w:rsidR="001179DC" w:rsidRPr="001F5DC2">
        <w:rPr>
          <w:szCs w:val="24"/>
          <w:lang w:val="pl-PL"/>
        </w:rPr>
        <w:t>pytaniami kontrolnymi Zamawiającego, zawartymi w załączniku nr 2 do Umowy</w:t>
      </w:r>
      <w:r w:rsidR="001179DC" w:rsidRPr="001F5DC2">
        <w:rPr>
          <w:szCs w:val="24"/>
        </w:rPr>
        <w:t>;</w:t>
      </w:r>
    </w:p>
    <w:p w14:paraId="585637EE" w14:textId="4E3E8684" w:rsidR="00012ED6" w:rsidRPr="001F5DC2" w:rsidRDefault="00053C95">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tabele rozkładów liczebności i częstości odpowiedzi na każde z pytań zamkniętych kwestionariusza, w dekompozycji na wszystkie zmienne metryczkowe oraz zmienne – w</w:t>
      </w:r>
      <w:r w:rsidR="00027A7B" w:rsidRPr="001F5DC2">
        <w:rPr>
          <w:szCs w:val="24"/>
          <w:lang w:val="pl-PL"/>
        </w:rPr>
        <w:t> </w:t>
      </w:r>
      <w:r w:rsidRPr="001F5DC2">
        <w:rPr>
          <w:szCs w:val="24"/>
          <w:lang w:val="pl-PL"/>
        </w:rPr>
        <w:t>wersji ważonej i nieważonej</w:t>
      </w:r>
      <w:r w:rsidR="009468D5" w:rsidRPr="001F5DC2">
        <w:rPr>
          <w:szCs w:val="24"/>
          <w:lang w:val="pl-PL"/>
        </w:rPr>
        <w:t>,</w:t>
      </w:r>
      <w:r w:rsidRPr="001F5DC2">
        <w:rPr>
          <w:szCs w:val="24"/>
          <w:lang w:val="pl-PL"/>
        </w:rPr>
        <w:t xml:space="preserve"> wskazane przez Zamawiającego po weryfikacji przez Zamawiającego bazy danych zgodnie z ust. </w:t>
      </w:r>
      <w:r w:rsidR="004E6011">
        <w:rPr>
          <w:szCs w:val="24"/>
          <w:lang w:val="pl-PL"/>
        </w:rPr>
        <w:t>7</w:t>
      </w:r>
      <w:r w:rsidRPr="001F5DC2">
        <w:rPr>
          <w:szCs w:val="24"/>
          <w:lang w:val="pl-PL"/>
        </w:rPr>
        <w:t xml:space="preserve"> </w:t>
      </w:r>
      <w:r w:rsidRPr="001F5DC2">
        <w:rPr>
          <w:rFonts w:eastAsia="Calibri"/>
          <w:i/>
          <w:szCs w:val="24"/>
          <w:lang w:val="pl-PL" w:eastAsia="en-US"/>
        </w:rPr>
        <w:t>in fine</w:t>
      </w:r>
      <w:r w:rsidRPr="001F5DC2">
        <w:rPr>
          <w:szCs w:val="24"/>
          <w:lang w:val="pl-PL"/>
        </w:rPr>
        <w:t xml:space="preserve">, </w:t>
      </w:r>
      <w:r w:rsidR="00D64AC7" w:rsidRPr="001F5DC2">
        <w:rPr>
          <w:szCs w:val="24"/>
          <w:lang w:val="pl-PL"/>
        </w:rPr>
        <w:t>oraz czy</w:t>
      </w:r>
      <w:r w:rsidRPr="001F5DC2">
        <w:rPr>
          <w:szCs w:val="24"/>
          <w:lang w:val="pl-PL"/>
        </w:rPr>
        <w:t xml:space="preserve"> komórki tabel </w:t>
      </w:r>
      <w:r w:rsidRPr="001F5DC2">
        <w:rPr>
          <w:szCs w:val="24"/>
          <w:lang w:val="pl-PL"/>
        </w:rPr>
        <w:lastRenderedPageBreak/>
        <w:t>wielodzielczych wyróżniające się na poziomie istotności statystycznej na poziomie 0,05 zosta</w:t>
      </w:r>
      <w:r w:rsidR="009468D5" w:rsidRPr="001F5DC2">
        <w:rPr>
          <w:szCs w:val="24"/>
          <w:lang w:val="pl-PL"/>
        </w:rPr>
        <w:t>ły</w:t>
      </w:r>
      <w:r w:rsidRPr="001F5DC2">
        <w:rPr>
          <w:szCs w:val="24"/>
          <w:lang w:val="pl-PL"/>
        </w:rPr>
        <w:t xml:space="preserve"> oznaczone w czytelny graficznie sposób</w:t>
      </w:r>
      <w:r w:rsidR="009468D5" w:rsidRPr="001F5DC2">
        <w:rPr>
          <w:szCs w:val="24"/>
          <w:lang w:val="pl-PL"/>
        </w:rPr>
        <w:t>.</w:t>
      </w:r>
    </w:p>
    <w:p w14:paraId="3DB8BAD2" w14:textId="1318B718" w:rsidR="00547FE7" w:rsidRPr="001F5DC2" w:rsidRDefault="00012ED6">
      <w:pPr>
        <w:pStyle w:val="Tekstpodstawowy"/>
        <w:numPr>
          <w:ilvl w:val="0"/>
          <w:numId w:val="20"/>
        </w:numPr>
        <w:suppressAutoHyphens/>
        <w:spacing w:line="320" w:lineRule="exact"/>
        <w:contextualSpacing/>
        <w:jc w:val="both"/>
        <w:rPr>
          <w:szCs w:val="24"/>
          <w:lang w:val="pl-PL"/>
        </w:rPr>
      </w:pPr>
      <w:r w:rsidRPr="001F5DC2">
        <w:rPr>
          <w:rFonts w:eastAsia="Arial"/>
          <w:szCs w:val="24"/>
          <w:lang w:val="pl-PL"/>
        </w:rPr>
        <w:t>W przypadku stwierdzenia niekompletności lub niezgodności r</w:t>
      </w:r>
      <w:r w:rsidR="00547FE7" w:rsidRPr="001F5DC2">
        <w:rPr>
          <w:rFonts w:eastAsia="Arial"/>
          <w:szCs w:val="24"/>
          <w:lang w:val="pl-PL"/>
        </w:rPr>
        <w:t>aportu technicznego z § 1 ust.</w:t>
      </w:r>
      <w:r w:rsidR="00987E01" w:rsidRPr="001F5DC2">
        <w:rPr>
          <w:rFonts w:eastAsia="Arial"/>
          <w:szCs w:val="24"/>
          <w:lang w:val="pl-PL"/>
        </w:rPr>
        <w:t> </w:t>
      </w:r>
      <w:r w:rsidR="005712A5" w:rsidRPr="001F5DC2">
        <w:rPr>
          <w:rFonts w:eastAsia="Arial"/>
          <w:szCs w:val="24"/>
          <w:lang w:val="pl-PL"/>
        </w:rPr>
        <w:t>1</w:t>
      </w:r>
      <w:r w:rsidR="00547FE7" w:rsidRPr="001F5DC2">
        <w:rPr>
          <w:rFonts w:eastAsia="Arial"/>
          <w:color w:val="FF0000"/>
          <w:szCs w:val="24"/>
          <w:lang w:val="pl-PL"/>
        </w:rPr>
        <w:t xml:space="preserve"> </w:t>
      </w:r>
      <w:r w:rsidR="00547FE7" w:rsidRPr="001F5DC2">
        <w:rPr>
          <w:rFonts w:eastAsia="Arial"/>
          <w:szCs w:val="24"/>
          <w:lang w:val="pl-PL"/>
        </w:rPr>
        <w:t>pkt</w:t>
      </w:r>
      <w:r w:rsidR="005712A5" w:rsidRPr="001F5DC2">
        <w:rPr>
          <w:rFonts w:eastAsia="Arial"/>
          <w:szCs w:val="24"/>
          <w:lang w:val="pl-PL"/>
        </w:rPr>
        <w:t xml:space="preserve"> 2</w:t>
      </w:r>
      <w:r w:rsidR="00D41006" w:rsidRPr="001F5DC2">
        <w:rPr>
          <w:rFonts w:eastAsia="Arial"/>
          <w:szCs w:val="24"/>
          <w:lang w:val="pl-PL"/>
        </w:rPr>
        <w:t xml:space="preserve"> lit. </w:t>
      </w:r>
      <w:r w:rsidR="00220BE1" w:rsidRPr="001F5DC2">
        <w:rPr>
          <w:rFonts w:eastAsia="Arial"/>
          <w:szCs w:val="24"/>
          <w:lang w:val="pl-PL"/>
        </w:rPr>
        <w:t>c</w:t>
      </w:r>
      <w:r w:rsidRPr="001F5DC2">
        <w:rPr>
          <w:rFonts w:eastAsia="Arial"/>
          <w:szCs w:val="24"/>
          <w:lang w:val="pl-PL"/>
        </w:rPr>
        <w:t xml:space="preserve"> Zamawiający wezwie Wykonawcę w formie dokumentowej do usunięcia wad. Wykonawca zobowiązuje się do usunięcia wad nie później niż w ciągu 2 dni od daty wezwania przez Zamawiającego. Zamawiający nie później niż w ciągu 1 dnia roboczego od daty ponownego przekazania przez Wykonawcę raportu technicznego dokona jego ponownej weryfikacji. </w:t>
      </w:r>
      <w:r w:rsidRPr="001F5DC2">
        <w:rPr>
          <w:szCs w:val="24"/>
          <w:lang w:val="pl-PL"/>
        </w:rPr>
        <w:t xml:space="preserve">Przy ponownej weryfikacji i dalszych poprawkach postanowienia </w:t>
      </w:r>
      <w:r w:rsidR="00547FE7" w:rsidRPr="001F5DC2">
        <w:rPr>
          <w:szCs w:val="24"/>
          <w:lang w:val="pl-PL"/>
        </w:rPr>
        <w:t>ust.</w:t>
      </w:r>
      <w:r w:rsidR="005712A5" w:rsidRPr="001F5DC2">
        <w:rPr>
          <w:szCs w:val="24"/>
          <w:lang w:val="pl-PL"/>
        </w:rPr>
        <w:t xml:space="preserve"> </w:t>
      </w:r>
      <w:r w:rsidR="000D3803" w:rsidRPr="001F5DC2">
        <w:rPr>
          <w:szCs w:val="24"/>
          <w:lang w:val="pl-PL"/>
        </w:rPr>
        <w:t>1</w:t>
      </w:r>
      <w:r w:rsidR="00250AB9" w:rsidRPr="001F5DC2">
        <w:rPr>
          <w:szCs w:val="24"/>
          <w:lang w:val="pl-PL"/>
        </w:rPr>
        <w:t>1</w:t>
      </w:r>
      <w:r w:rsidR="00547FE7" w:rsidRPr="001F5DC2">
        <w:rPr>
          <w:szCs w:val="24"/>
          <w:lang w:val="pl-PL"/>
        </w:rPr>
        <w:t xml:space="preserve"> </w:t>
      </w:r>
      <w:r w:rsidRPr="001F5DC2">
        <w:rPr>
          <w:szCs w:val="24"/>
          <w:lang w:val="pl-PL"/>
        </w:rPr>
        <w:t>i</w:t>
      </w:r>
      <w:r w:rsidR="000D3803" w:rsidRPr="001F5DC2">
        <w:rPr>
          <w:szCs w:val="24"/>
          <w:lang w:val="pl-PL"/>
        </w:rPr>
        <w:t> </w:t>
      </w:r>
      <w:r w:rsidRPr="001F5DC2">
        <w:rPr>
          <w:szCs w:val="24"/>
          <w:lang w:val="pl-PL"/>
        </w:rPr>
        <w:t>niniejszego ustępu stosuje się odpowiednio.</w:t>
      </w:r>
    </w:p>
    <w:p w14:paraId="2D0C8824" w14:textId="6FFEBB51" w:rsidR="00547FE7"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W przypadku przyjęcia raportu technicznego pod względem formalnym Zamawiający złoży Wykonawcy w tej sprawie oświadczenie w formie dokumentowej, przesyłając je na adres poczty elektronicznej Wykonawcy</w:t>
      </w:r>
      <w:r w:rsidR="00547FE7" w:rsidRPr="001F5DC2">
        <w:rPr>
          <w:rFonts w:eastAsia="Arial"/>
          <w:szCs w:val="24"/>
          <w:lang w:val="pl-PL"/>
        </w:rPr>
        <w:t xml:space="preserve">, wskazany w § </w:t>
      </w:r>
      <w:r w:rsidR="002C6E87" w:rsidRPr="001F5DC2">
        <w:rPr>
          <w:rFonts w:eastAsia="Arial"/>
          <w:szCs w:val="24"/>
          <w:lang w:val="pl-PL"/>
        </w:rPr>
        <w:t xml:space="preserve">10 </w:t>
      </w:r>
      <w:r w:rsidR="00547FE7" w:rsidRPr="001F5DC2">
        <w:rPr>
          <w:rFonts w:eastAsia="Arial"/>
          <w:szCs w:val="24"/>
          <w:lang w:val="pl-PL"/>
        </w:rPr>
        <w:t>ust.</w:t>
      </w:r>
      <w:r w:rsidR="005712A5" w:rsidRPr="001F5DC2">
        <w:rPr>
          <w:rFonts w:eastAsia="Arial"/>
          <w:szCs w:val="24"/>
          <w:lang w:val="pl-PL"/>
        </w:rPr>
        <w:t xml:space="preserve"> 1</w:t>
      </w:r>
      <w:r w:rsidR="00547FE7" w:rsidRPr="001F5DC2">
        <w:rPr>
          <w:rFonts w:eastAsia="Arial"/>
          <w:szCs w:val="24"/>
          <w:lang w:val="pl-PL"/>
        </w:rPr>
        <w:t xml:space="preserve"> </w:t>
      </w:r>
      <w:r w:rsidRPr="001F5DC2">
        <w:rPr>
          <w:rFonts w:eastAsia="Arial"/>
          <w:szCs w:val="24"/>
          <w:lang w:val="pl-PL"/>
        </w:rPr>
        <w:t>pkt</w:t>
      </w:r>
      <w:r w:rsidR="005712A5" w:rsidRPr="001F5DC2">
        <w:rPr>
          <w:rFonts w:eastAsia="Arial"/>
          <w:szCs w:val="24"/>
          <w:lang w:val="pl-PL"/>
        </w:rPr>
        <w:t xml:space="preserve"> 2</w:t>
      </w:r>
      <w:r w:rsidRPr="001F5DC2">
        <w:rPr>
          <w:szCs w:val="24"/>
          <w:lang w:val="pl-PL"/>
        </w:rPr>
        <w:t>.</w:t>
      </w:r>
    </w:p>
    <w:p w14:paraId="3DD8D052" w14:textId="206076A2" w:rsidR="00012ED6"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W następstwie weryfikacji, o której mowa w ust. </w:t>
      </w:r>
      <w:r w:rsidR="00652D21" w:rsidRPr="001F5DC2">
        <w:rPr>
          <w:szCs w:val="24"/>
          <w:lang w:val="pl-PL"/>
        </w:rPr>
        <w:t>6, 8, 9, 1</w:t>
      </w:r>
      <w:r w:rsidR="00250AB9" w:rsidRPr="001F5DC2">
        <w:rPr>
          <w:szCs w:val="24"/>
          <w:lang w:val="pl-PL"/>
        </w:rPr>
        <w:t>1</w:t>
      </w:r>
      <w:r w:rsidR="00652D21" w:rsidRPr="001F5DC2">
        <w:rPr>
          <w:szCs w:val="24"/>
          <w:lang w:val="pl-PL"/>
        </w:rPr>
        <w:t xml:space="preserve"> i 1</w:t>
      </w:r>
      <w:r w:rsidR="00250AB9" w:rsidRPr="001F5DC2">
        <w:rPr>
          <w:szCs w:val="24"/>
          <w:lang w:val="pl-PL"/>
        </w:rPr>
        <w:t>2</w:t>
      </w:r>
      <w:r w:rsidRPr="001F5DC2">
        <w:rPr>
          <w:szCs w:val="24"/>
          <w:lang w:val="pl-PL"/>
        </w:rPr>
        <w:t>, Zamawiający ustali:</w:t>
      </w:r>
    </w:p>
    <w:p w14:paraId="41BC9CB3" w14:textId="27A8E430" w:rsidR="00012ED6" w:rsidRPr="001F5DC2" w:rsidRDefault="00012ED6" w:rsidP="00112084">
      <w:pPr>
        <w:pStyle w:val="Tekstpodstawowy"/>
        <w:widowControl w:val="0"/>
        <w:numPr>
          <w:ilvl w:val="0"/>
          <w:numId w:val="6"/>
        </w:numPr>
        <w:shd w:val="clear" w:color="auto" w:fill="FFFFFF"/>
        <w:suppressAutoHyphens/>
        <w:spacing w:line="320" w:lineRule="exact"/>
        <w:ind w:left="714" w:hanging="357"/>
        <w:contextualSpacing/>
        <w:jc w:val="both"/>
        <w:rPr>
          <w:szCs w:val="24"/>
          <w:lang w:val="pl-PL"/>
        </w:rPr>
      </w:pPr>
      <w:r w:rsidRPr="001F5DC2">
        <w:rPr>
          <w:szCs w:val="24"/>
          <w:lang w:val="pl-PL"/>
        </w:rPr>
        <w:t xml:space="preserve">czy Wykonawca przeprowadził </w:t>
      </w:r>
      <w:r w:rsidR="007F6D47" w:rsidRPr="001F5DC2">
        <w:rPr>
          <w:szCs w:val="24"/>
          <w:lang w:val="pl-PL"/>
        </w:rPr>
        <w:t>co najmniej 2000 wywiadów kwestionariuszowych metodą CAPI (z wypełnionymi metryczkami) na reprezentatywnej próbie ogólnopolskiej</w:t>
      </w:r>
      <w:r w:rsidRPr="001F5DC2">
        <w:rPr>
          <w:szCs w:val="24"/>
          <w:lang w:val="pl-PL"/>
        </w:rPr>
        <w:t xml:space="preserve">, </w:t>
      </w:r>
      <w:r w:rsidR="0059089D" w:rsidRPr="001F5DC2">
        <w:rPr>
          <w:szCs w:val="24"/>
          <w:lang w:val="pl-PL"/>
        </w:rPr>
        <w:t xml:space="preserve">spełniającej warunki określone w </w:t>
      </w:r>
      <w:r w:rsidR="0059089D" w:rsidRPr="001F5DC2">
        <w:rPr>
          <w:szCs w:val="24"/>
        </w:rPr>
        <w:t xml:space="preserve">§ </w:t>
      </w:r>
      <w:r w:rsidR="0059089D" w:rsidRPr="001F5DC2">
        <w:rPr>
          <w:szCs w:val="24"/>
          <w:lang w:val="pl-PL"/>
        </w:rPr>
        <w:t>2 ust. 1 pkt 5</w:t>
      </w:r>
      <w:r w:rsidR="009D6449" w:rsidRPr="001F5DC2">
        <w:rPr>
          <w:szCs w:val="24"/>
          <w:lang w:val="pl-PL"/>
        </w:rPr>
        <w:t>;</w:t>
      </w:r>
    </w:p>
    <w:p w14:paraId="7BD460BB" w14:textId="2F85D5E6" w:rsidR="00012ED6" w:rsidRPr="001F5DC2" w:rsidRDefault="00012ED6" w:rsidP="00112084">
      <w:pPr>
        <w:pStyle w:val="Tekstpodstawowy"/>
        <w:widowControl w:val="0"/>
        <w:numPr>
          <w:ilvl w:val="0"/>
          <w:numId w:val="6"/>
        </w:numPr>
        <w:shd w:val="clear" w:color="auto" w:fill="FFFFFF"/>
        <w:suppressAutoHyphens/>
        <w:spacing w:line="320" w:lineRule="exact"/>
        <w:ind w:left="714" w:hanging="357"/>
        <w:contextualSpacing/>
        <w:jc w:val="both"/>
        <w:rPr>
          <w:szCs w:val="24"/>
          <w:lang w:val="pl-PL"/>
        </w:rPr>
      </w:pPr>
      <w:r w:rsidRPr="001F5DC2">
        <w:rPr>
          <w:szCs w:val="24"/>
          <w:lang w:val="pl-PL"/>
        </w:rPr>
        <w:t xml:space="preserve">czy Wykonawca przeprowadził kontrolę pracy ankieterów </w:t>
      </w:r>
      <w:r w:rsidR="00CF2B02" w:rsidRPr="001F5DC2">
        <w:rPr>
          <w:szCs w:val="24"/>
          <w:lang w:val="pl-PL"/>
        </w:rPr>
        <w:t>oraz</w:t>
      </w:r>
      <w:r w:rsidRPr="001F5DC2">
        <w:rPr>
          <w:szCs w:val="24"/>
          <w:lang w:val="pl-PL"/>
        </w:rPr>
        <w:t xml:space="preserve"> </w:t>
      </w:r>
      <w:r w:rsidR="00D17E45" w:rsidRPr="001F5DC2">
        <w:rPr>
          <w:szCs w:val="24"/>
          <w:lang w:val="pl-PL"/>
        </w:rPr>
        <w:t xml:space="preserve">prawidłowości </w:t>
      </w:r>
      <w:r w:rsidRPr="001F5DC2">
        <w:rPr>
          <w:szCs w:val="24"/>
          <w:lang w:val="pl-PL"/>
        </w:rPr>
        <w:t>prze</w:t>
      </w:r>
      <w:r w:rsidR="001A0700" w:rsidRPr="001F5DC2">
        <w:rPr>
          <w:szCs w:val="24"/>
          <w:lang w:val="pl-PL"/>
        </w:rPr>
        <w:t xml:space="preserve">prowadzenia </w:t>
      </w:r>
      <w:r w:rsidRPr="001F5DC2">
        <w:rPr>
          <w:szCs w:val="24"/>
          <w:lang w:val="pl-PL"/>
        </w:rPr>
        <w:t xml:space="preserve">wywiadów kwestionariuszowych </w:t>
      </w:r>
      <w:r w:rsidR="00027A7B" w:rsidRPr="001F5DC2">
        <w:rPr>
          <w:szCs w:val="24"/>
          <w:lang w:val="pl-PL"/>
        </w:rPr>
        <w:t xml:space="preserve">CAPI </w:t>
      </w:r>
      <w:r w:rsidR="001A0700" w:rsidRPr="001F5DC2">
        <w:rPr>
          <w:szCs w:val="24"/>
          <w:lang w:val="pl-PL"/>
        </w:rPr>
        <w:t>i zgodności ich przebiegu z wytycznymi Zamawiającego</w:t>
      </w:r>
      <w:r w:rsidR="006A1707" w:rsidRPr="001F5DC2">
        <w:rPr>
          <w:szCs w:val="24"/>
          <w:lang w:val="pl-PL"/>
        </w:rPr>
        <w:t xml:space="preserve">, czy </w:t>
      </w:r>
      <w:r w:rsidR="002A79EE" w:rsidRPr="001F5DC2">
        <w:rPr>
          <w:szCs w:val="24"/>
          <w:lang w:val="pl-PL"/>
        </w:rPr>
        <w:t xml:space="preserve">wywiady kontrolujące </w:t>
      </w:r>
      <w:r w:rsidR="006A1707" w:rsidRPr="001F5DC2">
        <w:rPr>
          <w:szCs w:val="24"/>
          <w:lang w:val="pl-PL"/>
        </w:rPr>
        <w:t>został</w:t>
      </w:r>
      <w:r w:rsidR="002A79EE" w:rsidRPr="001F5DC2">
        <w:rPr>
          <w:szCs w:val="24"/>
          <w:lang w:val="pl-PL"/>
        </w:rPr>
        <w:t>y</w:t>
      </w:r>
      <w:r w:rsidR="006A1707" w:rsidRPr="001F5DC2">
        <w:rPr>
          <w:szCs w:val="24"/>
          <w:lang w:val="pl-PL"/>
        </w:rPr>
        <w:t xml:space="preserve"> przeprowadzon</w:t>
      </w:r>
      <w:r w:rsidR="002A79EE" w:rsidRPr="001F5DC2">
        <w:rPr>
          <w:szCs w:val="24"/>
          <w:lang w:val="pl-PL"/>
        </w:rPr>
        <w:t>e</w:t>
      </w:r>
      <w:r w:rsidR="006A1707" w:rsidRPr="001F5DC2">
        <w:rPr>
          <w:szCs w:val="24"/>
          <w:lang w:val="pl-PL"/>
        </w:rPr>
        <w:t xml:space="preserve"> </w:t>
      </w:r>
      <w:r w:rsidRPr="001F5DC2">
        <w:rPr>
          <w:szCs w:val="24"/>
          <w:lang w:val="pl-PL"/>
        </w:rPr>
        <w:t>zgodnie z</w:t>
      </w:r>
      <w:r w:rsidR="002D5518" w:rsidRPr="001F5DC2">
        <w:rPr>
          <w:szCs w:val="24"/>
          <w:lang w:val="pl-PL"/>
        </w:rPr>
        <w:t xml:space="preserve"> </w:t>
      </w:r>
      <w:r w:rsidRPr="001F5DC2">
        <w:rPr>
          <w:szCs w:val="24"/>
          <w:lang w:val="pl-PL"/>
        </w:rPr>
        <w:t xml:space="preserve">wytycznymi </w:t>
      </w:r>
      <w:r w:rsidR="00AF7AE0" w:rsidRPr="001F5DC2">
        <w:rPr>
          <w:szCs w:val="24"/>
          <w:lang w:val="pl-PL"/>
        </w:rPr>
        <w:t xml:space="preserve">i pytaniami kontrolnymi </w:t>
      </w:r>
      <w:r w:rsidRPr="001F5DC2">
        <w:rPr>
          <w:szCs w:val="24"/>
          <w:lang w:val="pl-PL"/>
        </w:rPr>
        <w:t>Zamawiającego zawartymi w</w:t>
      </w:r>
      <w:r w:rsidR="003A36B7" w:rsidRPr="001F5DC2">
        <w:rPr>
          <w:szCs w:val="24"/>
          <w:lang w:val="pl-PL"/>
        </w:rPr>
        <w:t> </w:t>
      </w:r>
      <w:r w:rsidRPr="001F5DC2">
        <w:rPr>
          <w:szCs w:val="24"/>
          <w:lang w:val="pl-PL"/>
        </w:rPr>
        <w:t xml:space="preserve">załączniku nr </w:t>
      </w:r>
      <w:r w:rsidR="008065B1" w:rsidRPr="001F5DC2">
        <w:rPr>
          <w:szCs w:val="24"/>
          <w:lang w:val="pl-PL"/>
        </w:rPr>
        <w:t>2</w:t>
      </w:r>
      <w:r w:rsidRPr="001F5DC2">
        <w:rPr>
          <w:szCs w:val="24"/>
          <w:lang w:val="pl-PL"/>
        </w:rPr>
        <w:t xml:space="preserve"> do Umowy</w:t>
      </w:r>
      <w:r w:rsidR="00DC5568" w:rsidRPr="001F5DC2">
        <w:rPr>
          <w:szCs w:val="24"/>
          <w:lang w:val="pl-PL"/>
        </w:rPr>
        <w:t xml:space="preserve"> oraz czy wywiady kontrolujące objęły nie mniej niż </w:t>
      </w:r>
      <w:r w:rsidR="00940628" w:rsidRPr="001F5DC2">
        <w:rPr>
          <w:szCs w:val="24"/>
          <w:lang w:val="pl-PL"/>
        </w:rPr>
        <w:t>10</w:t>
      </w:r>
      <w:r w:rsidR="00DC5568" w:rsidRPr="001F5DC2">
        <w:rPr>
          <w:szCs w:val="24"/>
          <w:lang w:val="pl-PL"/>
        </w:rPr>
        <w:t xml:space="preserve">% ogółu wywiadów kwestionariuszowych </w:t>
      </w:r>
      <w:r w:rsidR="00027A7B" w:rsidRPr="001F5DC2">
        <w:rPr>
          <w:szCs w:val="24"/>
          <w:lang w:val="pl-PL"/>
        </w:rPr>
        <w:t xml:space="preserve">CAPI </w:t>
      </w:r>
      <w:r w:rsidR="00DC5568" w:rsidRPr="001F5DC2">
        <w:rPr>
          <w:szCs w:val="24"/>
          <w:lang w:val="pl-PL"/>
        </w:rPr>
        <w:t>przeprowadzonych na reprezentatywnej próbie ogólnopolskiej,</w:t>
      </w:r>
    </w:p>
    <w:p w14:paraId="1D8FE0BE" w14:textId="330F963C" w:rsidR="00547FE7" w:rsidRPr="001F5DC2" w:rsidRDefault="00012ED6" w:rsidP="00112084">
      <w:pPr>
        <w:pStyle w:val="redniasiatka1akcent21"/>
        <w:suppressAutoHyphens/>
        <w:spacing w:line="320" w:lineRule="exact"/>
        <w:ind w:left="357"/>
        <w:contextualSpacing/>
        <w:jc w:val="both"/>
        <w:rPr>
          <w:rFonts w:ascii="Times New Roman" w:hAnsi="Times New Roman"/>
        </w:rPr>
      </w:pPr>
      <w:r w:rsidRPr="001F5DC2">
        <w:rPr>
          <w:rFonts w:ascii="Times New Roman" w:hAnsi="Times New Roman"/>
          <w:lang w:val="pl-PL"/>
        </w:rPr>
        <w:t>i złoży Wykonawcy w tej sprawie oświadczenie w formie dokumentowej, przesyłając je na adres poczty elektronicznej Wykonawcy</w:t>
      </w:r>
      <w:r w:rsidRPr="001F5DC2">
        <w:rPr>
          <w:rFonts w:ascii="Times New Roman" w:eastAsia="Arial" w:hAnsi="Times New Roman"/>
          <w:lang w:val="pl-PL"/>
        </w:rPr>
        <w:t>, wskazany w </w:t>
      </w:r>
      <w:r w:rsidR="00547FE7" w:rsidRPr="001F5DC2">
        <w:rPr>
          <w:rFonts w:ascii="Times New Roman" w:eastAsia="Arial" w:hAnsi="Times New Roman"/>
          <w:lang w:val="pl-PL"/>
        </w:rPr>
        <w:t xml:space="preserve">§ </w:t>
      </w:r>
      <w:r w:rsidR="002C6E87" w:rsidRPr="001F5DC2">
        <w:rPr>
          <w:rFonts w:ascii="Times New Roman" w:eastAsia="Arial" w:hAnsi="Times New Roman"/>
          <w:lang w:val="pl-PL"/>
        </w:rPr>
        <w:t xml:space="preserve">10 </w:t>
      </w:r>
      <w:r w:rsidR="00547FE7" w:rsidRPr="001F5DC2">
        <w:rPr>
          <w:rFonts w:ascii="Times New Roman" w:eastAsia="Arial" w:hAnsi="Times New Roman"/>
          <w:lang w:val="pl-PL"/>
        </w:rPr>
        <w:t>ust.</w:t>
      </w:r>
      <w:r w:rsidR="005712A5" w:rsidRPr="001F5DC2">
        <w:rPr>
          <w:rFonts w:ascii="Times New Roman" w:eastAsia="Arial" w:hAnsi="Times New Roman"/>
          <w:lang w:val="pl-PL"/>
        </w:rPr>
        <w:t xml:space="preserve"> 1</w:t>
      </w:r>
      <w:r w:rsidR="00547FE7" w:rsidRPr="001F5DC2">
        <w:rPr>
          <w:rFonts w:ascii="Times New Roman" w:eastAsia="Arial" w:hAnsi="Times New Roman"/>
          <w:color w:val="FF0000"/>
          <w:lang w:val="pl-PL"/>
        </w:rPr>
        <w:t xml:space="preserve"> </w:t>
      </w:r>
      <w:r w:rsidR="00547FE7" w:rsidRPr="001F5DC2">
        <w:rPr>
          <w:rFonts w:ascii="Times New Roman" w:eastAsia="Arial" w:hAnsi="Times New Roman"/>
          <w:lang w:val="pl-PL"/>
        </w:rPr>
        <w:t>pkt</w:t>
      </w:r>
      <w:r w:rsidR="005712A5" w:rsidRPr="001F5DC2">
        <w:rPr>
          <w:rFonts w:ascii="Times New Roman" w:eastAsia="Arial" w:hAnsi="Times New Roman"/>
          <w:lang w:val="pl-PL"/>
        </w:rPr>
        <w:t xml:space="preserve"> 2</w:t>
      </w:r>
      <w:r w:rsidRPr="001F5DC2">
        <w:rPr>
          <w:rFonts w:ascii="Times New Roman" w:eastAsia="Arial" w:hAnsi="Times New Roman"/>
          <w:lang w:val="pl-PL"/>
        </w:rPr>
        <w:t xml:space="preserve">, </w:t>
      </w:r>
      <w:r w:rsidRPr="001F5DC2">
        <w:rPr>
          <w:rFonts w:ascii="Times New Roman" w:hAnsi="Times New Roman"/>
        </w:rPr>
        <w:t>po czym nastąpi niezwłoczne podpisanie przez Strony protokołu zdawczo-odbiorczego.</w:t>
      </w:r>
    </w:p>
    <w:p w14:paraId="33ADA7C6" w14:textId="77777777" w:rsidR="00547FE7" w:rsidRDefault="00547FE7" w:rsidP="00112084">
      <w:pPr>
        <w:pStyle w:val="redniasiatka1akcent21"/>
        <w:suppressAutoHyphens/>
        <w:spacing w:line="320" w:lineRule="exact"/>
        <w:ind w:left="57"/>
        <w:contextualSpacing/>
        <w:jc w:val="both"/>
        <w:rPr>
          <w:rFonts w:ascii="Times New Roman" w:hAnsi="Times New Roman"/>
        </w:rPr>
      </w:pPr>
    </w:p>
    <w:p w14:paraId="280A2D19" w14:textId="51C587B0" w:rsidR="00547FE7" w:rsidRPr="001F5DC2" w:rsidRDefault="00547FE7" w:rsidP="00112084">
      <w:pPr>
        <w:tabs>
          <w:tab w:val="left" w:pos="1988"/>
          <w:tab w:val="left" w:pos="2548"/>
          <w:tab w:val="left" w:pos="3108"/>
          <w:tab w:val="left" w:pos="3668"/>
          <w:tab w:val="left" w:pos="4228"/>
          <w:tab w:val="left" w:pos="4788"/>
          <w:tab w:val="left" w:pos="5348"/>
          <w:tab w:val="left" w:pos="5908"/>
          <w:tab w:val="left" w:pos="6468"/>
          <w:tab w:val="left" w:pos="7028"/>
          <w:tab w:val="left" w:pos="7588"/>
          <w:tab w:val="left" w:pos="8148"/>
        </w:tabs>
        <w:suppressAutoHyphens/>
        <w:autoSpaceDE w:val="0"/>
        <w:spacing w:line="320" w:lineRule="exact"/>
        <w:ind w:left="357" w:hanging="357"/>
        <w:contextualSpacing/>
        <w:jc w:val="center"/>
        <w:rPr>
          <w:b/>
          <w:sz w:val="24"/>
          <w:szCs w:val="24"/>
        </w:rPr>
      </w:pPr>
      <w:r w:rsidRPr="001F5DC2">
        <w:rPr>
          <w:b/>
          <w:sz w:val="24"/>
          <w:szCs w:val="24"/>
        </w:rPr>
        <w:t>§ 4</w:t>
      </w:r>
    </w:p>
    <w:p w14:paraId="2970ED94" w14:textId="77777777" w:rsidR="00547FE7" w:rsidRPr="001F5DC2" w:rsidRDefault="00547FE7" w:rsidP="00112084">
      <w:pPr>
        <w:tabs>
          <w:tab w:val="left" w:pos="1988"/>
          <w:tab w:val="left" w:pos="2548"/>
          <w:tab w:val="left" w:pos="3108"/>
          <w:tab w:val="left" w:pos="3668"/>
          <w:tab w:val="left" w:pos="4228"/>
          <w:tab w:val="left" w:pos="4788"/>
          <w:tab w:val="left" w:pos="5348"/>
          <w:tab w:val="left" w:pos="5908"/>
          <w:tab w:val="left" w:pos="6468"/>
          <w:tab w:val="left" w:pos="7028"/>
          <w:tab w:val="left" w:pos="7588"/>
          <w:tab w:val="left" w:pos="8148"/>
        </w:tabs>
        <w:suppressAutoHyphens/>
        <w:autoSpaceDE w:val="0"/>
        <w:spacing w:line="320" w:lineRule="exact"/>
        <w:ind w:left="357" w:hanging="357"/>
        <w:contextualSpacing/>
        <w:jc w:val="center"/>
        <w:rPr>
          <w:b/>
          <w:sz w:val="24"/>
          <w:szCs w:val="24"/>
        </w:rPr>
      </w:pPr>
      <w:r w:rsidRPr="001F5DC2">
        <w:rPr>
          <w:b/>
          <w:sz w:val="24"/>
          <w:szCs w:val="24"/>
        </w:rPr>
        <w:t>Podwykonawstwo</w:t>
      </w:r>
    </w:p>
    <w:p w14:paraId="6C5703E8" w14:textId="77777777" w:rsidR="00547FE7" w:rsidRPr="001F5DC2" w:rsidRDefault="00547FE7" w:rsidP="00112084">
      <w:pPr>
        <w:tabs>
          <w:tab w:val="left" w:pos="1988"/>
          <w:tab w:val="left" w:pos="2548"/>
          <w:tab w:val="left" w:pos="3108"/>
          <w:tab w:val="left" w:pos="3668"/>
          <w:tab w:val="left" w:pos="4228"/>
          <w:tab w:val="left" w:pos="4788"/>
          <w:tab w:val="left" w:pos="5348"/>
          <w:tab w:val="left" w:pos="5908"/>
          <w:tab w:val="left" w:pos="6468"/>
          <w:tab w:val="left" w:pos="7028"/>
          <w:tab w:val="left" w:pos="7588"/>
          <w:tab w:val="left" w:pos="8148"/>
        </w:tabs>
        <w:suppressAutoHyphens/>
        <w:autoSpaceDE w:val="0"/>
        <w:spacing w:line="320" w:lineRule="exact"/>
        <w:ind w:left="357" w:hanging="357"/>
        <w:contextualSpacing/>
        <w:jc w:val="center"/>
        <w:rPr>
          <w:sz w:val="24"/>
          <w:szCs w:val="24"/>
        </w:rPr>
      </w:pPr>
    </w:p>
    <w:p w14:paraId="53143875" w14:textId="545F1C45" w:rsidR="00F535DC" w:rsidRPr="001F5DC2" w:rsidRDefault="00547FE7">
      <w:pPr>
        <w:pStyle w:val="Akapitzlist"/>
        <w:widowControl w:val="0"/>
        <w:numPr>
          <w:ilvl w:val="0"/>
          <w:numId w:val="21"/>
        </w:numPr>
        <w:suppressAutoHyphens/>
        <w:autoSpaceDE w:val="0"/>
        <w:spacing w:line="320" w:lineRule="exact"/>
        <w:ind w:left="357" w:hanging="357"/>
        <w:jc w:val="both"/>
        <w:rPr>
          <w:sz w:val="24"/>
          <w:szCs w:val="24"/>
        </w:rPr>
      </w:pPr>
      <w:r w:rsidRPr="001F5DC2">
        <w:rPr>
          <w:sz w:val="24"/>
          <w:szCs w:val="24"/>
        </w:rPr>
        <w:t>Wykonawca jest odpowiedzialny za działania, zaniechania, uchybienia i zaniedbania podwykonawców i innych osób którymi się posługuje, w takim samym stopniu, jakby to były działania, zaniechania, uchybienia lub zaniedbania jego własne.</w:t>
      </w:r>
    </w:p>
    <w:p w14:paraId="39F1D8D7" w14:textId="3FFDABF8" w:rsidR="00547FE7" w:rsidRPr="001F5DC2" w:rsidRDefault="00547FE7">
      <w:pPr>
        <w:pStyle w:val="Akapitzlist"/>
        <w:widowControl w:val="0"/>
        <w:numPr>
          <w:ilvl w:val="0"/>
          <w:numId w:val="21"/>
        </w:numPr>
        <w:suppressAutoHyphens/>
        <w:autoSpaceDE w:val="0"/>
        <w:spacing w:line="320" w:lineRule="exact"/>
        <w:ind w:left="357" w:hanging="357"/>
        <w:jc w:val="both"/>
        <w:rPr>
          <w:sz w:val="24"/>
          <w:szCs w:val="24"/>
        </w:rPr>
      </w:pPr>
      <w:r w:rsidRPr="001F5DC2">
        <w:rPr>
          <w:sz w:val="24"/>
          <w:szCs w:val="24"/>
        </w:rPr>
        <w:t>Powierzenie wykonania części przedmiotu zamówienia podwykonawcom pozostaje bez wpływu na zobowiązania Wykonawcy wobec Zamawiającego za wykonanie tej części Umowy.</w:t>
      </w:r>
    </w:p>
    <w:p w14:paraId="0E187DCF" w14:textId="77777777" w:rsidR="00547FE7" w:rsidRPr="001F5DC2" w:rsidRDefault="00547FE7" w:rsidP="00112084">
      <w:pPr>
        <w:widowControl w:val="0"/>
        <w:suppressAutoHyphens/>
        <w:autoSpaceDE w:val="0"/>
        <w:spacing w:line="320" w:lineRule="exact"/>
        <w:ind w:left="357"/>
        <w:contextualSpacing/>
        <w:jc w:val="both"/>
        <w:rPr>
          <w:sz w:val="24"/>
          <w:szCs w:val="24"/>
        </w:rPr>
      </w:pPr>
    </w:p>
    <w:p w14:paraId="5C9F2F89" w14:textId="77777777" w:rsidR="00547FE7" w:rsidRPr="001F5DC2" w:rsidRDefault="00547FE7" w:rsidP="00112084">
      <w:pPr>
        <w:suppressAutoHyphens/>
        <w:spacing w:line="320" w:lineRule="exact"/>
        <w:contextualSpacing/>
        <w:jc w:val="center"/>
        <w:rPr>
          <w:b/>
          <w:sz w:val="24"/>
          <w:szCs w:val="24"/>
        </w:rPr>
      </w:pPr>
      <w:r w:rsidRPr="001F5DC2">
        <w:rPr>
          <w:b/>
          <w:sz w:val="24"/>
          <w:szCs w:val="24"/>
        </w:rPr>
        <w:t>§ 5</w:t>
      </w:r>
    </w:p>
    <w:p w14:paraId="61EF8398" w14:textId="77777777" w:rsidR="00547FE7" w:rsidRPr="001F5DC2" w:rsidRDefault="00547FE7" w:rsidP="00112084">
      <w:pPr>
        <w:pStyle w:val="Nagwek2"/>
        <w:numPr>
          <w:ilvl w:val="0"/>
          <w:numId w:val="0"/>
        </w:numPr>
        <w:suppressAutoHyphens/>
        <w:spacing w:line="320" w:lineRule="exact"/>
        <w:contextualSpacing/>
        <w:rPr>
          <w:szCs w:val="24"/>
        </w:rPr>
      </w:pPr>
      <w:r w:rsidRPr="001F5DC2">
        <w:rPr>
          <w:szCs w:val="24"/>
        </w:rPr>
        <w:t>Odpowiedzialność oraz kary umowne</w:t>
      </w:r>
    </w:p>
    <w:p w14:paraId="3C983C7B" w14:textId="77777777" w:rsidR="00547FE7" w:rsidRPr="001F5DC2" w:rsidRDefault="00547FE7" w:rsidP="00112084">
      <w:pPr>
        <w:spacing w:line="320" w:lineRule="exact"/>
        <w:contextualSpacing/>
        <w:rPr>
          <w:sz w:val="24"/>
          <w:szCs w:val="24"/>
        </w:rPr>
      </w:pPr>
    </w:p>
    <w:p w14:paraId="72BDF8D2" w14:textId="3B59F368" w:rsidR="00F535DC"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 xml:space="preserve">Strony zgodnie postanawiają, że do ich odpowiedzialności z tytułu niewykonania lub nienależytego </w:t>
      </w:r>
      <w:r w:rsidR="003B731A">
        <w:rPr>
          <w:szCs w:val="24"/>
          <w:lang w:val="pl-PL"/>
        </w:rPr>
        <w:t xml:space="preserve">wykonania </w:t>
      </w:r>
      <w:r w:rsidRPr="001F5DC2">
        <w:rPr>
          <w:szCs w:val="24"/>
          <w:lang w:val="pl-PL"/>
        </w:rPr>
        <w:t xml:space="preserve">zobowiązania będą miały </w:t>
      </w:r>
      <w:r w:rsidR="003B731A" w:rsidRPr="001F5DC2">
        <w:rPr>
          <w:szCs w:val="24"/>
          <w:lang w:val="pl-PL"/>
        </w:rPr>
        <w:t xml:space="preserve">zastosowanie </w:t>
      </w:r>
      <w:r w:rsidRPr="001F5DC2">
        <w:rPr>
          <w:szCs w:val="24"/>
          <w:lang w:val="pl-PL"/>
        </w:rPr>
        <w:t>– z zastrzeżeniem ust.</w:t>
      </w:r>
      <w:r w:rsidR="005712A5" w:rsidRPr="001F5DC2">
        <w:rPr>
          <w:szCs w:val="24"/>
          <w:lang w:val="pl-PL"/>
        </w:rPr>
        <w:t xml:space="preserve"> 2-</w:t>
      </w:r>
      <w:r w:rsidR="00650B43" w:rsidRPr="001F5DC2">
        <w:rPr>
          <w:szCs w:val="24"/>
          <w:lang w:val="pl-PL"/>
        </w:rPr>
        <w:t>4</w:t>
      </w:r>
      <w:r w:rsidRPr="001F5DC2">
        <w:rPr>
          <w:szCs w:val="24"/>
          <w:lang w:val="pl-PL"/>
        </w:rPr>
        <w:t xml:space="preserve"> – </w:t>
      </w:r>
      <w:r w:rsidRPr="001F5DC2">
        <w:rPr>
          <w:szCs w:val="24"/>
          <w:lang w:val="pl-PL"/>
        </w:rPr>
        <w:lastRenderedPageBreak/>
        <w:t xml:space="preserve">powszechnie obowiązujące przepisy prawa. W szczególności Zamawiającemu przysługiwać będą uprawnienia określone w art. 635 oraz 636 Kodeksu </w:t>
      </w:r>
      <w:r w:rsidR="00E056A4" w:rsidRPr="001F5DC2">
        <w:rPr>
          <w:szCs w:val="24"/>
          <w:lang w:val="pl-PL"/>
        </w:rPr>
        <w:t>c</w:t>
      </w:r>
      <w:r w:rsidRPr="001F5DC2">
        <w:rPr>
          <w:szCs w:val="24"/>
          <w:lang w:val="pl-PL"/>
        </w:rPr>
        <w:t>ywilnego.</w:t>
      </w:r>
    </w:p>
    <w:p w14:paraId="3447BC0D" w14:textId="502332AF" w:rsidR="00547FE7"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 xml:space="preserve">Wykonawca zobowiązuje się do zapłaty na rzecz Zamawiającego kar umownych w przypadku nienależytego, w tym nieterminowego, wykonania przedmiotu zamówienia. Kary umowne będą naliczane w następujących wypadkach i wysokościach: </w:t>
      </w:r>
    </w:p>
    <w:p w14:paraId="3F06095A" w14:textId="3732900C" w:rsidR="00547FE7" w:rsidRPr="001F5DC2" w:rsidRDefault="00547FE7" w:rsidP="00112084">
      <w:pPr>
        <w:pStyle w:val="Tekstpodstawowy"/>
        <w:numPr>
          <w:ilvl w:val="0"/>
          <w:numId w:val="7"/>
        </w:numPr>
        <w:suppressAutoHyphens/>
        <w:spacing w:line="320" w:lineRule="exact"/>
        <w:ind w:left="714" w:hanging="357"/>
        <w:contextualSpacing/>
        <w:jc w:val="both"/>
        <w:rPr>
          <w:szCs w:val="24"/>
          <w:lang w:val="pl-PL"/>
        </w:rPr>
      </w:pPr>
      <w:r w:rsidRPr="001F5DC2">
        <w:rPr>
          <w:szCs w:val="24"/>
          <w:lang w:val="pl-PL"/>
        </w:rPr>
        <w:t>1% wynagrodzenia ryczałtowego netto, określonego w § 6</w:t>
      </w:r>
      <w:r w:rsidR="00E84A7A" w:rsidRPr="001F5DC2">
        <w:rPr>
          <w:szCs w:val="24"/>
          <w:lang w:val="pl-PL"/>
        </w:rPr>
        <w:t xml:space="preserve"> ust.</w:t>
      </w:r>
      <w:r w:rsidR="005712A5" w:rsidRPr="001F5DC2">
        <w:rPr>
          <w:szCs w:val="24"/>
          <w:lang w:val="pl-PL"/>
        </w:rPr>
        <w:t xml:space="preserve"> 1</w:t>
      </w:r>
      <w:r w:rsidRPr="001F5DC2">
        <w:rPr>
          <w:szCs w:val="24"/>
          <w:lang w:val="pl-PL"/>
        </w:rPr>
        <w:t>, za każdy dzień zwłoki w wykonaniu przedmiotu zamówienia w</w:t>
      </w:r>
      <w:r w:rsidR="00453CF4" w:rsidRPr="001F5DC2">
        <w:rPr>
          <w:szCs w:val="24"/>
          <w:lang w:val="pl-PL"/>
        </w:rPr>
        <w:t xml:space="preserve"> którymkolwiek z</w:t>
      </w:r>
      <w:r w:rsidRPr="001F5DC2">
        <w:rPr>
          <w:szCs w:val="24"/>
          <w:lang w:val="pl-PL"/>
        </w:rPr>
        <w:t xml:space="preserve"> termin</w:t>
      </w:r>
      <w:r w:rsidR="00453CF4" w:rsidRPr="001F5DC2">
        <w:rPr>
          <w:szCs w:val="24"/>
          <w:lang w:val="pl-PL"/>
        </w:rPr>
        <w:t>ów</w:t>
      </w:r>
      <w:r w:rsidRPr="001F5DC2">
        <w:rPr>
          <w:szCs w:val="24"/>
          <w:lang w:val="pl-PL"/>
        </w:rPr>
        <w:t xml:space="preserve"> określonych w § 3</w:t>
      </w:r>
      <w:r w:rsidR="00453CF4" w:rsidRPr="001F5DC2">
        <w:rPr>
          <w:szCs w:val="24"/>
          <w:lang w:val="pl-PL"/>
        </w:rPr>
        <w:t xml:space="preserve"> ust. 1</w:t>
      </w:r>
      <w:r w:rsidRPr="001F5DC2">
        <w:rPr>
          <w:szCs w:val="24"/>
          <w:lang w:val="pl-PL"/>
        </w:rPr>
        <w:t>, w tym za każdy dzień zwłoki w przekazaniu bazy danych</w:t>
      </w:r>
      <w:r w:rsidR="00A67C81" w:rsidRPr="001F5DC2">
        <w:rPr>
          <w:szCs w:val="24"/>
          <w:lang w:val="pl-PL"/>
        </w:rPr>
        <w:t>, zbioru nagrań dźwiękowych</w:t>
      </w:r>
      <w:r w:rsidRPr="001F5DC2">
        <w:rPr>
          <w:szCs w:val="24"/>
          <w:lang w:val="pl-PL"/>
        </w:rPr>
        <w:t xml:space="preserve"> lub raportu technicznego</w:t>
      </w:r>
      <w:r w:rsidR="009C0648">
        <w:rPr>
          <w:szCs w:val="24"/>
          <w:lang w:val="pl-PL"/>
        </w:rPr>
        <w:t>;</w:t>
      </w:r>
      <w:r w:rsidRPr="001F5DC2">
        <w:rPr>
          <w:szCs w:val="24"/>
          <w:lang w:val="pl-PL"/>
        </w:rPr>
        <w:t xml:space="preserve"> </w:t>
      </w:r>
    </w:p>
    <w:p w14:paraId="65A1983C" w14:textId="0250A700" w:rsidR="00547FE7" w:rsidRPr="001F5DC2" w:rsidRDefault="00547FE7" w:rsidP="00112084">
      <w:pPr>
        <w:pStyle w:val="Tekstpodstawowy"/>
        <w:numPr>
          <w:ilvl w:val="0"/>
          <w:numId w:val="7"/>
        </w:numPr>
        <w:suppressAutoHyphens/>
        <w:spacing w:line="320" w:lineRule="exact"/>
        <w:ind w:left="714" w:hanging="357"/>
        <w:contextualSpacing/>
        <w:jc w:val="both"/>
        <w:rPr>
          <w:szCs w:val="24"/>
          <w:lang w:val="pl-PL"/>
        </w:rPr>
      </w:pPr>
      <w:r w:rsidRPr="001F5DC2">
        <w:rPr>
          <w:szCs w:val="24"/>
          <w:lang w:val="pl-PL"/>
        </w:rPr>
        <w:t>0,5% wynagrodzenia ryczałtowego netto, określonego w § 6</w:t>
      </w:r>
      <w:r w:rsidR="00E84A7A" w:rsidRPr="001F5DC2">
        <w:rPr>
          <w:szCs w:val="24"/>
          <w:lang w:val="pl-PL"/>
        </w:rPr>
        <w:t xml:space="preserve"> ust. </w:t>
      </w:r>
      <w:r w:rsidR="005712A5" w:rsidRPr="001F5DC2">
        <w:rPr>
          <w:szCs w:val="24"/>
          <w:lang w:val="pl-PL"/>
        </w:rPr>
        <w:t>1</w:t>
      </w:r>
      <w:r w:rsidRPr="001F5DC2">
        <w:rPr>
          <w:szCs w:val="24"/>
          <w:lang w:val="pl-PL"/>
        </w:rPr>
        <w:t>, za każdy dzień zwłoki w</w:t>
      </w:r>
      <w:r w:rsidR="00371BDF" w:rsidRPr="001F5DC2">
        <w:rPr>
          <w:szCs w:val="24"/>
          <w:lang w:val="pl-PL"/>
        </w:rPr>
        <w:t xml:space="preserve"> </w:t>
      </w:r>
      <w:r w:rsidRPr="001F5DC2">
        <w:rPr>
          <w:szCs w:val="24"/>
          <w:lang w:val="pl-PL"/>
        </w:rPr>
        <w:t>usunięciu wad stwierdzonych przez Zamawiającego w którymkolwiek z</w:t>
      </w:r>
      <w:r w:rsidR="00F60DE8" w:rsidRPr="001F5DC2">
        <w:rPr>
          <w:szCs w:val="24"/>
          <w:lang w:val="pl-PL"/>
        </w:rPr>
        <w:t xml:space="preserve"> </w:t>
      </w:r>
      <w:r w:rsidRPr="001F5DC2">
        <w:rPr>
          <w:szCs w:val="24"/>
          <w:lang w:val="pl-PL"/>
        </w:rPr>
        <w:t xml:space="preserve">wyników badania w </w:t>
      </w:r>
      <w:r w:rsidR="00453CF4" w:rsidRPr="001F5DC2">
        <w:rPr>
          <w:szCs w:val="24"/>
          <w:lang w:val="pl-PL"/>
        </w:rPr>
        <w:t xml:space="preserve">którymkolwiek z </w:t>
      </w:r>
      <w:r w:rsidRPr="001F5DC2">
        <w:rPr>
          <w:szCs w:val="24"/>
          <w:lang w:val="pl-PL"/>
        </w:rPr>
        <w:t>termin</w:t>
      </w:r>
      <w:r w:rsidR="00453CF4" w:rsidRPr="001F5DC2">
        <w:rPr>
          <w:szCs w:val="24"/>
          <w:lang w:val="pl-PL"/>
        </w:rPr>
        <w:t>ów</w:t>
      </w:r>
      <w:r w:rsidRPr="001F5DC2">
        <w:rPr>
          <w:szCs w:val="24"/>
          <w:lang w:val="pl-PL"/>
        </w:rPr>
        <w:t xml:space="preserve"> określonych w § 3</w:t>
      </w:r>
      <w:r w:rsidR="00453CF4" w:rsidRPr="001F5DC2">
        <w:rPr>
          <w:szCs w:val="24"/>
          <w:lang w:val="pl-PL"/>
        </w:rPr>
        <w:t xml:space="preserve"> ust. </w:t>
      </w:r>
      <w:r w:rsidR="00F60DE8" w:rsidRPr="001F5DC2">
        <w:rPr>
          <w:szCs w:val="24"/>
          <w:lang w:val="pl-PL"/>
        </w:rPr>
        <w:t xml:space="preserve">6, 9 </w:t>
      </w:r>
      <w:r w:rsidR="00453CF4" w:rsidRPr="001F5DC2">
        <w:rPr>
          <w:szCs w:val="24"/>
          <w:lang w:val="pl-PL"/>
        </w:rPr>
        <w:t xml:space="preserve">i </w:t>
      </w:r>
      <w:r w:rsidR="00F60DE8" w:rsidRPr="001F5DC2">
        <w:rPr>
          <w:szCs w:val="24"/>
          <w:lang w:val="pl-PL"/>
        </w:rPr>
        <w:t>12</w:t>
      </w:r>
    </w:p>
    <w:p w14:paraId="035A2E23" w14:textId="2E7958F5" w:rsidR="00547FE7" w:rsidRPr="001F5DC2" w:rsidRDefault="00547FE7" w:rsidP="00112084">
      <w:pPr>
        <w:pStyle w:val="Tekstpodstawowy"/>
        <w:suppressAutoHyphens/>
        <w:spacing w:line="320" w:lineRule="exact"/>
        <w:ind w:left="357"/>
        <w:contextualSpacing/>
        <w:jc w:val="both"/>
        <w:rPr>
          <w:szCs w:val="24"/>
          <w:lang w:val="pl-PL"/>
        </w:rPr>
      </w:pPr>
      <w:r w:rsidRPr="001F5DC2">
        <w:rPr>
          <w:szCs w:val="24"/>
        </w:rPr>
        <w:t xml:space="preserve">– do łącznej wysokości </w:t>
      </w:r>
      <w:r w:rsidRPr="001F5DC2">
        <w:rPr>
          <w:szCs w:val="24"/>
          <w:lang w:val="pl-PL"/>
        </w:rPr>
        <w:t>15</w:t>
      </w:r>
      <w:r w:rsidRPr="001F5DC2">
        <w:rPr>
          <w:szCs w:val="24"/>
        </w:rPr>
        <w:t xml:space="preserve">% wynagrodzenia </w:t>
      </w:r>
      <w:r w:rsidRPr="001F5DC2">
        <w:rPr>
          <w:szCs w:val="24"/>
          <w:lang w:val="pl-PL"/>
        </w:rPr>
        <w:t>ryczałtowego netto</w:t>
      </w:r>
      <w:r w:rsidRPr="001F5DC2">
        <w:rPr>
          <w:szCs w:val="24"/>
        </w:rPr>
        <w:t>, o</w:t>
      </w:r>
      <w:r w:rsidR="00E84A7A" w:rsidRPr="001F5DC2">
        <w:rPr>
          <w:szCs w:val="24"/>
          <w:lang w:val="pl-PL"/>
        </w:rPr>
        <w:t>kreślonego w § 6 ust.</w:t>
      </w:r>
      <w:r w:rsidR="005712A5" w:rsidRPr="001F5DC2">
        <w:rPr>
          <w:szCs w:val="24"/>
          <w:lang w:val="pl-PL"/>
        </w:rPr>
        <w:t xml:space="preserve"> 1</w:t>
      </w:r>
      <w:r w:rsidRPr="001F5DC2">
        <w:rPr>
          <w:szCs w:val="24"/>
          <w:lang w:val="pl-PL"/>
        </w:rPr>
        <w:t xml:space="preserve">. </w:t>
      </w:r>
    </w:p>
    <w:p w14:paraId="20A5845B" w14:textId="04DBA1B8" w:rsidR="00E84A7A"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Kary umowne zostaną potrącone w pierwszej kolejności z należnego wynagrodzenia Wykonawcy, które zostanie pomniejszone o wymagalne kary umowne. Wykonawca wyraża zgodę na dokonanie potrącenia do wysokości kar umownych. Kary umowne nieobjęte potrąceniem zostaną zapłacone przez Wykonawcę w terminie 7 dni od dnia doręczenia mu w</w:t>
      </w:r>
      <w:r w:rsidR="00430F3B">
        <w:rPr>
          <w:szCs w:val="24"/>
          <w:lang w:val="pl-PL"/>
        </w:rPr>
        <w:t> </w:t>
      </w:r>
      <w:r w:rsidRPr="001F5DC2">
        <w:rPr>
          <w:szCs w:val="24"/>
          <w:lang w:val="pl-PL"/>
        </w:rPr>
        <w:t>tym przedmiocie wezwania do zapłaty przez Zamawiającego.</w:t>
      </w:r>
    </w:p>
    <w:p w14:paraId="30BC0EF4" w14:textId="2051FFF0" w:rsidR="00547FE7"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Dochodzenie przez Zamawiającego kar umownych nie wyłącza dochodzenia odszkodowania w pełnej wysokości przenoszącej wysokość należnych kar umownych.</w:t>
      </w:r>
    </w:p>
    <w:p w14:paraId="1D1773F6" w14:textId="77777777" w:rsidR="002A52E4" w:rsidRDefault="002A52E4" w:rsidP="00112084">
      <w:pPr>
        <w:pStyle w:val="Tekstpodstawowy"/>
        <w:suppressAutoHyphens/>
        <w:spacing w:line="320" w:lineRule="exact"/>
        <w:contextualSpacing/>
        <w:jc w:val="both"/>
        <w:rPr>
          <w:szCs w:val="24"/>
          <w:lang w:val="pl-PL"/>
        </w:rPr>
      </w:pPr>
    </w:p>
    <w:p w14:paraId="5DFF7E07" w14:textId="77777777" w:rsidR="00EC04AF" w:rsidRPr="001F5DC2" w:rsidRDefault="00EC04AF" w:rsidP="00112084">
      <w:pPr>
        <w:pStyle w:val="Tekstpodstawowy"/>
        <w:suppressAutoHyphens/>
        <w:spacing w:line="320" w:lineRule="exact"/>
        <w:contextualSpacing/>
        <w:jc w:val="center"/>
        <w:rPr>
          <w:szCs w:val="24"/>
          <w:lang w:val="pl-PL"/>
        </w:rPr>
      </w:pPr>
      <w:r w:rsidRPr="001F5DC2">
        <w:rPr>
          <w:b/>
          <w:szCs w:val="24"/>
        </w:rPr>
        <w:t>§ 6</w:t>
      </w:r>
    </w:p>
    <w:p w14:paraId="2D92AE7B" w14:textId="77777777" w:rsidR="00EC04AF" w:rsidRPr="001F5DC2" w:rsidRDefault="00EC04AF" w:rsidP="00112084">
      <w:pPr>
        <w:pStyle w:val="Nagwek2"/>
        <w:numPr>
          <w:ilvl w:val="0"/>
          <w:numId w:val="0"/>
        </w:numPr>
        <w:suppressAutoHyphens/>
        <w:spacing w:line="320" w:lineRule="exact"/>
        <w:contextualSpacing/>
        <w:rPr>
          <w:szCs w:val="24"/>
        </w:rPr>
      </w:pPr>
      <w:r w:rsidRPr="001F5DC2">
        <w:rPr>
          <w:szCs w:val="24"/>
        </w:rPr>
        <w:t>Wynagrodzenie i warunki płatności</w:t>
      </w:r>
    </w:p>
    <w:p w14:paraId="6F3C79A6" w14:textId="77777777" w:rsidR="00EC04AF" w:rsidRPr="001F5DC2" w:rsidRDefault="00EC04AF" w:rsidP="00112084">
      <w:pPr>
        <w:spacing w:line="320" w:lineRule="exact"/>
        <w:contextualSpacing/>
        <w:rPr>
          <w:sz w:val="24"/>
          <w:szCs w:val="24"/>
        </w:rPr>
      </w:pPr>
    </w:p>
    <w:p w14:paraId="7E13D4C1" w14:textId="59D10100" w:rsidR="00EC04AF" w:rsidRPr="001F5DC2" w:rsidRDefault="00AB24D9">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Zamawiający </w:t>
      </w:r>
      <w:r w:rsidR="00EC04AF" w:rsidRPr="001F5DC2">
        <w:rPr>
          <w:szCs w:val="24"/>
          <w:lang w:val="pl-PL"/>
        </w:rPr>
        <w:t xml:space="preserve">zobowiązuje się do zapłacenia </w:t>
      </w:r>
      <w:r w:rsidRPr="001F5DC2">
        <w:rPr>
          <w:szCs w:val="24"/>
          <w:lang w:val="pl-PL"/>
        </w:rPr>
        <w:t>Wykonawcy</w:t>
      </w:r>
      <w:r w:rsidR="00EC04AF" w:rsidRPr="001F5DC2">
        <w:rPr>
          <w:szCs w:val="24"/>
          <w:lang w:val="pl-PL"/>
        </w:rPr>
        <w:t xml:space="preserve">, po podpisaniu przez Strony protokołu zdawczo-odbiorczego, o którym mowa w § 3 ust. </w:t>
      </w:r>
      <w:r w:rsidR="00A36E52" w:rsidRPr="001F5DC2">
        <w:rPr>
          <w:szCs w:val="24"/>
          <w:lang w:val="pl-PL"/>
        </w:rPr>
        <w:t xml:space="preserve">1 </w:t>
      </w:r>
      <w:r w:rsidR="00EC04AF" w:rsidRPr="001F5DC2">
        <w:rPr>
          <w:szCs w:val="24"/>
          <w:lang w:val="pl-PL"/>
        </w:rPr>
        <w:t>zdanie</w:t>
      </w:r>
      <w:r w:rsidR="00A36E52" w:rsidRPr="001F5DC2">
        <w:rPr>
          <w:szCs w:val="24"/>
          <w:lang w:val="pl-PL"/>
        </w:rPr>
        <w:t xml:space="preserve"> drugie</w:t>
      </w:r>
      <w:r w:rsidR="00EC04AF" w:rsidRPr="001F5DC2">
        <w:rPr>
          <w:szCs w:val="24"/>
          <w:lang w:val="pl-PL"/>
        </w:rPr>
        <w:t>, wynagrodzenia ryczałtowego ustalonego</w:t>
      </w:r>
      <w:r w:rsidR="00454F34" w:rsidRPr="001F5DC2">
        <w:rPr>
          <w:szCs w:val="24"/>
          <w:lang w:val="pl-PL"/>
        </w:rPr>
        <w:t xml:space="preserve"> </w:t>
      </w:r>
      <w:r w:rsidR="00527985" w:rsidRPr="001F5DC2">
        <w:rPr>
          <w:szCs w:val="24"/>
          <w:lang w:val="pl-PL"/>
        </w:rPr>
        <w:t xml:space="preserve">na podstawie oferty Wykonawcy </w:t>
      </w:r>
      <w:r w:rsidR="00454F34" w:rsidRPr="001F5DC2">
        <w:rPr>
          <w:szCs w:val="24"/>
          <w:lang w:val="pl-PL"/>
        </w:rPr>
        <w:t>w</w:t>
      </w:r>
      <w:r w:rsidR="00454F34" w:rsidRPr="001F5DC2">
        <w:rPr>
          <w:color w:val="FF0000"/>
          <w:szCs w:val="24"/>
          <w:lang w:val="pl-PL"/>
        </w:rPr>
        <w:t xml:space="preserve"> </w:t>
      </w:r>
      <w:r w:rsidR="00EC04AF" w:rsidRPr="001F5DC2">
        <w:rPr>
          <w:szCs w:val="24"/>
          <w:lang w:val="pl-PL"/>
        </w:rPr>
        <w:t xml:space="preserve">wysokości </w:t>
      </w:r>
    </w:p>
    <w:p w14:paraId="59D5EF44" w14:textId="77777777" w:rsidR="00EC04AF" w:rsidRPr="001F5DC2" w:rsidRDefault="00EC04AF" w:rsidP="00112084">
      <w:pPr>
        <w:pStyle w:val="Tekstpodstawowy"/>
        <w:suppressAutoHyphens/>
        <w:spacing w:line="320" w:lineRule="exact"/>
        <w:ind w:left="720"/>
        <w:contextualSpacing/>
        <w:jc w:val="both"/>
        <w:rPr>
          <w:szCs w:val="24"/>
          <w:lang w:val="pl-PL"/>
        </w:rPr>
      </w:pPr>
    </w:p>
    <w:p w14:paraId="7F48E6FB" w14:textId="77777777" w:rsidR="00EC04AF" w:rsidRPr="001F5DC2" w:rsidRDefault="00EC04AF" w:rsidP="00112084">
      <w:pPr>
        <w:pStyle w:val="Tekstpodstawowy"/>
        <w:suppressAutoHyphens/>
        <w:spacing w:line="320" w:lineRule="exact"/>
        <w:ind w:left="720"/>
        <w:contextualSpacing/>
        <w:jc w:val="center"/>
        <w:rPr>
          <w:szCs w:val="24"/>
          <w:lang w:val="pl-PL"/>
        </w:rPr>
      </w:pPr>
      <w:r w:rsidRPr="001F5DC2">
        <w:rPr>
          <w:szCs w:val="24"/>
          <w:lang w:val="pl-PL"/>
        </w:rPr>
        <w:t>netto …………zł + 23% VAT (……. zł) = ……………zł brutto</w:t>
      </w:r>
    </w:p>
    <w:p w14:paraId="2AD21EE0" w14:textId="77777777" w:rsidR="00EC04AF" w:rsidRPr="001F5DC2" w:rsidRDefault="00EC04AF" w:rsidP="00112084">
      <w:pPr>
        <w:pStyle w:val="Tekstpodstawowy"/>
        <w:suppressAutoHyphens/>
        <w:spacing w:line="320" w:lineRule="exact"/>
        <w:ind w:left="360"/>
        <w:contextualSpacing/>
        <w:jc w:val="center"/>
        <w:rPr>
          <w:szCs w:val="24"/>
          <w:lang w:val="pl-PL"/>
        </w:rPr>
      </w:pPr>
      <w:r w:rsidRPr="001F5DC2">
        <w:rPr>
          <w:szCs w:val="24"/>
          <w:lang w:val="pl-PL"/>
        </w:rPr>
        <w:t xml:space="preserve">      (słownie: …………………………………… złotych brutto)</w:t>
      </w:r>
    </w:p>
    <w:p w14:paraId="59F73C3C" w14:textId="77777777" w:rsidR="00EC04AF" w:rsidRPr="001F5DC2" w:rsidRDefault="00EC04AF" w:rsidP="00112084">
      <w:pPr>
        <w:pStyle w:val="Tekstpodstawowy"/>
        <w:suppressAutoHyphens/>
        <w:spacing w:line="320" w:lineRule="exact"/>
        <w:ind w:left="720"/>
        <w:contextualSpacing/>
        <w:jc w:val="both"/>
        <w:rPr>
          <w:szCs w:val="24"/>
          <w:lang w:val="pl-PL"/>
        </w:rPr>
      </w:pPr>
    </w:p>
    <w:p w14:paraId="7CCEA0DC" w14:textId="78D7C783"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Wynagrodzenie, o którym mowa w ust. </w:t>
      </w:r>
      <w:r w:rsidR="00A36E52" w:rsidRPr="001F5DC2">
        <w:rPr>
          <w:szCs w:val="24"/>
          <w:lang w:val="pl-PL"/>
        </w:rPr>
        <w:t>1</w:t>
      </w:r>
      <w:r w:rsidRPr="001F5DC2">
        <w:rPr>
          <w:szCs w:val="24"/>
          <w:lang w:val="pl-PL"/>
        </w:rPr>
        <w:t>, obejmuje wszelkie koszty Wykonawcy związane z</w:t>
      </w:r>
      <w:r w:rsidR="00124311">
        <w:rPr>
          <w:szCs w:val="24"/>
          <w:lang w:val="pl-PL"/>
        </w:rPr>
        <w:t> </w:t>
      </w:r>
      <w:r w:rsidR="00BA0D80" w:rsidRPr="001F5DC2">
        <w:rPr>
          <w:szCs w:val="24"/>
          <w:lang w:val="pl-PL"/>
        </w:rPr>
        <w:t xml:space="preserve">wykonaniem </w:t>
      </w:r>
      <w:r w:rsidRPr="001F5DC2">
        <w:rPr>
          <w:szCs w:val="24"/>
          <w:lang w:val="pl-PL"/>
        </w:rPr>
        <w:t>przedmiotu zamówienia, w tym wynagrodzenie z tytułu przeniesienia na Zamawiającego autorskich praw majątkowych do utworów zawartych w przedmiocie zamówienia na wszystkich polach eksploatacji określonych w § 7 ust.</w:t>
      </w:r>
      <w:r w:rsidR="00A36E52" w:rsidRPr="001F5DC2">
        <w:rPr>
          <w:szCs w:val="24"/>
          <w:lang w:val="pl-PL"/>
        </w:rPr>
        <w:t xml:space="preserve"> 2</w:t>
      </w:r>
      <w:r w:rsidRPr="001F5DC2">
        <w:rPr>
          <w:szCs w:val="24"/>
          <w:lang w:val="pl-PL"/>
        </w:rPr>
        <w:t>, prawa własności egzemplarzy utworów, praw do bazy danych</w:t>
      </w:r>
      <w:r w:rsidR="00877588" w:rsidRPr="001F5DC2">
        <w:rPr>
          <w:szCs w:val="24"/>
          <w:lang w:val="pl-PL"/>
        </w:rPr>
        <w:t xml:space="preserve"> oraz praw producenta fonogramów, w zakresie określonym w § 7 ust. 8, do nagrań dźwiękowych, o których mowa w § 1 ust. 1 pkt 2 lit. b</w:t>
      </w:r>
      <w:r w:rsidRPr="001F5DC2">
        <w:rPr>
          <w:szCs w:val="24"/>
          <w:lang w:val="pl-PL"/>
        </w:rPr>
        <w:t>.</w:t>
      </w:r>
    </w:p>
    <w:p w14:paraId="385210FA" w14:textId="77ACF6B0"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Wynagrodzenie Wykonawcy jest wynagrodzeniem ostatecznym i nie ulegnie zmianie w toku </w:t>
      </w:r>
      <w:r w:rsidR="00BA0D80" w:rsidRPr="001F5DC2">
        <w:rPr>
          <w:szCs w:val="24"/>
          <w:lang w:val="pl-PL"/>
        </w:rPr>
        <w:t xml:space="preserve">wykonywania </w:t>
      </w:r>
      <w:r w:rsidRPr="001F5DC2">
        <w:rPr>
          <w:szCs w:val="24"/>
          <w:lang w:val="pl-PL"/>
        </w:rPr>
        <w:t>Umowy.</w:t>
      </w:r>
    </w:p>
    <w:p w14:paraId="479796B6" w14:textId="2CB86522" w:rsidR="00262F2F"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Zapłata wynagrodzenia nastąpi przelewem na wskazany przez Wykonawcę na fakturze rachunek bankowy w ciągu 14 dni od </w:t>
      </w:r>
      <w:r w:rsidR="00262F2F">
        <w:rPr>
          <w:szCs w:val="24"/>
          <w:lang w:val="pl-PL"/>
        </w:rPr>
        <w:t xml:space="preserve">dnia otrzymania przez Zamawiającego faktury przy użyciu </w:t>
      </w:r>
      <w:r w:rsidR="00262F2F" w:rsidRPr="00262F2F">
        <w:rPr>
          <w:szCs w:val="24"/>
          <w:lang w:val="pl-PL"/>
        </w:rPr>
        <w:t xml:space="preserve">Krajowego Systemu e-Faktur z zastrzeżeniem postanowień ust. </w:t>
      </w:r>
      <w:r w:rsidR="00262F2F">
        <w:rPr>
          <w:szCs w:val="24"/>
          <w:lang w:val="pl-PL"/>
        </w:rPr>
        <w:t>5</w:t>
      </w:r>
      <w:r w:rsidRPr="001F5DC2">
        <w:rPr>
          <w:szCs w:val="24"/>
          <w:lang w:val="pl-PL"/>
        </w:rPr>
        <w:t xml:space="preserve">. </w:t>
      </w:r>
    </w:p>
    <w:p w14:paraId="2FC5C503" w14:textId="2F3B3C49" w:rsidR="00EC04AF" w:rsidRPr="001F5DC2" w:rsidRDefault="00262F2F">
      <w:pPr>
        <w:pStyle w:val="Tekstpodstawowy"/>
        <w:numPr>
          <w:ilvl w:val="0"/>
          <w:numId w:val="23"/>
        </w:numPr>
        <w:suppressAutoHyphens/>
        <w:spacing w:line="320" w:lineRule="exact"/>
        <w:contextualSpacing/>
        <w:jc w:val="both"/>
        <w:rPr>
          <w:szCs w:val="24"/>
          <w:lang w:val="pl-PL"/>
        </w:rPr>
      </w:pPr>
      <w:r w:rsidRPr="00262F2F">
        <w:rPr>
          <w:szCs w:val="24"/>
          <w:lang w:val="pl-PL"/>
        </w:rPr>
        <w:lastRenderedPageBreak/>
        <w:t xml:space="preserve">Faktura może być otrzymana przez Zamawiającego poza systemem, o którym mowa w ust. </w:t>
      </w:r>
      <w:r>
        <w:rPr>
          <w:szCs w:val="24"/>
          <w:lang w:val="pl-PL"/>
        </w:rPr>
        <w:t>4</w:t>
      </w:r>
      <w:r w:rsidRPr="00262F2F">
        <w:rPr>
          <w:szCs w:val="24"/>
          <w:lang w:val="pl-PL"/>
        </w:rPr>
        <w:t>, w tym przesłana Zamawiającemu w postaci, ustrukturyzowanej faktury elektronicznej, zgodnie z ustawą z dnia 9 listopada 2018 r. o elektronicznym fakturowaniu w zamówieniach publicznych, koncesjach na roboty budowlane lub usługi oraz partnerstwie publiczno-prywatnym (tj. Dz.U. z 2026 poz. 276 z późn.zm.) za pośrednictwem Platformy Elektronicznego Fakturowania, przy spełnieniu przesłanek określonych w art. 106nh ustawy z dnia 11 marca 2004 r. o podatku od towarów i usług (tj. Dz. U. z 2025 r. poz. 775 z późn. zm.). Podstawą zapłaty jest faktura prawidłowo wystawiona pod względem formalnym i merytorycznym.</w:t>
      </w:r>
      <w:r>
        <w:rPr>
          <w:szCs w:val="24"/>
          <w:lang w:val="pl-PL"/>
        </w:rPr>
        <w:t xml:space="preserve"> </w:t>
      </w:r>
      <w:r w:rsidR="00EC04AF" w:rsidRPr="001F5DC2">
        <w:rPr>
          <w:szCs w:val="24"/>
          <w:lang w:val="pl-PL"/>
        </w:rPr>
        <w:t>Podstawą do wystawienia faktury przez Wykonawcę będzie podpisanie przez Strony protokołu zdawczo-odbiorczego</w:t>
      </w:r>
      <w:r w:rsidR="009B2F29" w:rsidRPr="001F5DC2">
        <w:rPr>
          <w:szCs w:val="24"/>
          <w:lang w:val="pl-PL"/>
        </w:rPr>
        <w:t>, o</w:t>
      </w:r>
      <w:r w:rsidR="00044021" w:rsidRPr="001F5DC2">
        <w:rPr>
          <w:szCs w:val="24"/>
          <w:lang w:val="pl-PL"/>
        </w:rPr>
        <w:t> </w:t>
      </w:r>
      <w:r w:rsidR="009B2F29" w:rsidRPr="001F5DC2">
        <w:rPr>
          <w:szCs w:val="24"/>
          <w:lang w:val="pl-PL"/>
        </w:rPr>
        <w:t>którym mowa w § 3 ust.</w:t>
      </w:r>
      <w:r w:rsidR="00A36E52" w:rsidRPr="001F5DC2">
        <w:rPr>
          <w:szCs w:val="24"/>
          <w:lang w:val="pl-PL"/>
        </w:rPr>
        <w:t xml:space="preserve"> 1</w:t>
      </w:r>
      <w:r w:rsidR="009B2F29" w:rsidRPr="001F5DC2">
        <w:rPr>
          <w:szCs w:val="24"/>
          <w:lang w:val="pl-PL"/>
        </w:rPr>
        <w:t xml:space="preserve"> zdanie</w:t>
      </w:r>
      <w:r w:rsidR="00A36E52" w:rsidRPr="001F5DC2">
        <w:rPr>
          <w:szCs w:val="24"/>
          <w:lang w:val="pl-PL"/>
        </w:rPr>
        <w:t xml:space="preserve"> drugie</w:t>
      </w:r>
      <w:r w:rsidR="00EC04AF" w:rsidRPr="001F5DC2">
        <w:rPr>
          <w:szCs w:val="24"/>
          <w:lang w:val="pl-PL"/>
        </w:rPr>
        <w:t>.</w:t>
      </w:r>
    </w:p>
    <w:p w14:paraId="5123CB92" w14:textId="3305F5AF"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Wykonawca zobowiązuje się do </w:t>
      </w:r>
      <w:r w:rsidR="00262F2F">
        <w:rPr>
          <w:szCs w:val="24"/>
          <w:lang w:val="pl-PL"/>
        </w:rPr>
        <w:t>wystawienia</w:t>
      </w:r>
      <w:r w:rsidR="00262F2F" w:rsidRPr="001F5DC2">
        <w:rPr>
          <w:szCs w:val="24"/>
          <w:lang w:val="pl-PL"/>
        </w:rPr>
        <w:t xml:space="preserve"> </w:t>
      </w:r>
      <w:r w:rsidRPr="001F5DC2">
        <w:rPr>
          <w:szCs w:val="24"/>
          <w:lang w:val="pl-PL"/>
        </w:rPr>
        <w:t>faktury za wykonanie przedmiotu zamówienia w następnym dniu roboczym po podpisaniu protokołu zdawczo-odbiorc</w:t>
      </w:r>
      <w:r w:rsidR="009B2F29" w:rsidRPr="001F5DC2">
        <w:rPr>
          <w:szCs w:val="24"/>
          <w:lang w:val="pl-PL"/>
        </w:rPr>
        <w:t>zego, o którym mowa w § 3 ust.</w:t>
      </w:r>
      <w:r w:rsidR="00A36E52" w:rsidRPr="001F5DC2">
        <w:rPr>
          <w:szCs w:val="24"/>
          <w:lang w:val="pl-PL"/>
        </w:rPr>
        <w:t xml:space="preserve"> 1</w:t>
      </w:r>
      <w:r w:rsidR="009B2F29" w:rsidRPr="001F5DC2">
        <w:rPr>
          <w:szCs w:val="24"/>
          <w:lang w:val="pl-PL"/>
        </w:rPr>
        <w:t xml:space="preserve"> zdanie</w:t>
      </w:r>
      <w:r w:rsidR="00A36E52" w:rsidRPr="001F5DC2">
        <w:rPr>
          <w:szCs w:val="24"/>
          <w:lang w:val="pl-PL"/>
        </w:rPr>
        <w:t xml:space="preserve"> drugie</w:t>
      </w:r>
      <w:r w:rsidRPr="001F5DC2">
        <w:rPr>
          <w:szCs w:val="24"/>
          <w:lang w:val="pl-PL"/>
        </w:rPr>
        <w:t>.</w:t>
      </w:r>
    </w:p>
    <w:p w14:paraId="37052B88" w14:textId="090DEB39" w:rsidR="00EC04AF" w:rsidRPr="001F5DC2" w:rsidRDefault="00EC04AF">
      <w:pPr>
        <w:pStyle w:val="Akapitzlist"/>
        <w:numPr>
          <w:ilvl w:val="0"/>
          <w:numId w:val="23"/>
        </w:numPr>
        <w:spacing w:line="320" w:lineRule="exact"/>
        <w:jc w:val="both"/>
        <w:rPr>
          <w:sz w:val="24"/>
          <w:szCs w:val="24"/>
        </w:rPr>
      </w:pPr>
      <w:r w:rsidRPr="001F5DC2">
        <w:rPr>
          <w:sz w:val="24"/>
          <w:szCs w:val="24"/>
        </w:rPr>
        <w:t xml:space="preserve">Wykonawca oświadcza, że jest zarejestrowany jako „podatnik VAT czynny” oraz że rachunek bankowy wskazany na fakturze, o której mowa w ust. </w:t>
      </w:r>
      <w:r w:rsidR="00A36E52" w:rsidRPr="001F5DC2">
        <w:rPr>
          <w:sz w:val="24"/>
          <w:szCs w:val="24"/>
        </w:rPr>
        <w:t>4</w:t>
      </w:r>
      <w:r w:rsidRPr="001F5DC2">
        <w:rPr>
          <w:sz w:val="24"/>
          <w:szCs w:val="24"/>
        </w:rPr>
        <w:t>, na dzień wymagalności faktury będzie widniał w wykazie podmiotów,</w:t>
      </w:r>
      <w:r w:rsidR="009B2F29" w:rsidRPr="001F5DC2">
        <w:rPr>
          <w:sz w:val="24"/>
          <w:szCs w:val="24"/>
        </w:rPr>
        <w:t xml:space="preserve"> o którym mowa w art. 96b ust. 1</w:t>
      </w:r>
      <w:r w:rsidRPr="001F5DC2">
        <w:rPr>
          <w:sz w:val="24"/>
          <w:szCs w:val="24"/>
        </w:rPr>
        <w:t xml:space="preserve"> ustawy z dnia 11 marca 2004</w:t>
      </w:r>
      <w:r w:rsidR="00124311">
        <w:rPr>
          <w:sz w:val="24"/>
          <w:szCs w:val="24"/>
        </w:rPr>
        <w:t> </w:t>
      </w:r>
      <w:r w:rsidRPr="001F5DC2">
        <w:rPr>
          <w:sz w:val="24"/>
          <w:szCs w:val="24"/>
        </w:rPr>
        <w:t>r. o podatku od towarów i usług, zwanym dalej „Wykazem”.</w:t>
      </w:r>
    </w:p>
    <w:p w14:paraId="79B92298" w14:textId="76059C48" w:rsidR="00EC04AF" w:rsidRPr="001F5DC2" w:rsidRDefault="00EC04AF">
      <w:pPr>
        <w:pStyle w:val="Akapitzlist"/>
        <w:numPr>
          <w:ilvl w:val="0"/>
          <w:numId w:val="23"/>
        </w:numPr>
        <w:spacing w:line="320" w:lineRule="exact"/>
        <w:jc w:val="both"/>
        <w:rPr>
          <w:sz w:val="24"/>
          <w:szCs w:val="24"/>
        </w:rPr>
      </w:pPr>
      <w:r w:rsidRPr="001F5DC2">
        <w:rPr>
          <w:sz w:val="24"/>
          <w:szCs w:val="24"/>
        </w:rPr>
        <w:t>Zamawiający ma prawo w terminie płatności, o którym mowa w ust.</w:t>
      </w:r>
      <w:r w:rsidR="00A36E52" w:rsidRPr="001F5DC2">
        <w:rPr>
          <w:sz w:val="24"/>
          <w:szCs w:val="24"/>
        </w:rPr>
        <w:t xml:space="preserve"> 4</w:t>
      </w:r>
      <w:r w:rsidRPr="001F5DC2">
        <w:rPr>
          <w:sz w:val="24"/>
          <w:szCs w:val="24"/>
        </w:rPr>
        <w:t>, zweryfikować ujawnienie w Wykazie wskazanego przez Wykonawcę rachunku bankowego. Jeżeli wskazany przez Wykonawcę rachunek bankowy na dzień zlecenia przelewu nie będzie widniał w</w:t>
      </w:r>
      <w:r w:rsidR="00124311">
        <w:rPr>
          <w:sz w:val="24"/>
          <w:szCs w:val="24"/>
        </w:rPr>
        <w:t> </w:t>
      </w:r>
      <w:r w:rsidRPr="001F5DC2">
        <w:rPr>
          <w:sz w:val="24"/>
          <w:szCs w:val="24"/>
        </w:rPr>
        <w:t>Wykazie, Zamawiający będzie uprawniony do zapłaty należności wynikającej z</w:t>
      </w:r>
      <w:r w:rsidR="00693EB8" w:rsidRPr="001F5DC2">
        <w:rPr>
          <w:sz w:val="24"/>
          <w:szCs w:val="24"/>
        </w:rPr>
        <w:t> </w:t>
      </w:r>
      <w:r w:rsidRPr="001F5DC2">
        <w:rPr>
          <w:sz w:val="24"/>
          <w:szCs w:val="24"/>
        </w:rPr>
        <w:t>faktury:</w:t>
      </w:r>
    </w:p>
    <w:p w14:paraId="4E712A43" w14:textId="77777777" w:rsidR="00EC04AF" w:rsidRPr="001F5DC2" w:rsidRDefault="00EC04AF" w:rsidP="00112084">
      <w:pPr>
        <w:pStyle w:val="Akapitzlist"/>
        <w:numPr>
          <w:ilvl w:val="0"/>
          <w:numId w:val="8"/>
        </w:numPr>
        <w:suppressAutoHyphens/>
        <w:spacing w:line="320" w:lineRule="exact"/>
        <w:ind w:left="717"/>
        <w:jc w:val="both"/>
        <w:rPr>
          <w:sz w:val="24"/>
          <w:szCs w:val="24"/>
        </w:rPr>
      </w:pPr>
      <w:r w:rsidRPr="001F5DC2">
        <w:rPr>
          <w:sz w:val="24"/>
          <w:szCs w:val="24"/>
        </w:rPr>
        <w:t xml:space="preserve">na wybrany przez Zamawiającego inny rachunek bankowy Wykonawcy widniejący w Wykazie albo </w:t>
      </w:r>
    </w:p>
    <w:p w14:paraId="666F2EB8" w14:textId="5049674C" w:rsidR="00EC04AF" w:rsidRPr="001F5DC2" w:rsidRDefault="00EC04AF" w:rsidP="00112084">
      <w:pPr>
        <w:pStyle w:val="Akapitzlist"/>
        <w:numPr>
          <w:ilvl w:val="0"/>
          <w:numId w:val="8"/>
        </w:numPr>
        <w:spacing w:line="320" w:lineRule="exact"/>
        <w:ind w:left="714" w:hanging="357"/>
        <w:jc w:val="both"/>
        <w:rPr>
          <w:rFonts w:eastAsia="Calibri"/>
          <w:sz w:val="24"/>
          <w:szCs w:val="24"/>
        </w:rPr>
      </w:pPr>
      <w:r w:rsidRPr="001F5DC2">
        <w:rPr>
          <w:sz w:val="24"/>
          <w:szCs w:val="24"/>
        </w:rPr>
        <w:t>na rachunek bankowy wskazany przez Wykonawcę na fakturze, o której mowa w ust. </w:t>
      </w:r>
      <w:r w:rsidR="00A444AA" w:rsidRPr="001F5DC2">
        <w:rPr>
          <w:sz w:val="24"/>
          <w:szCs w:val="24"/>
        </w:rPr>
        <w:t>4</w:t>
      </w:r>
      <w:r w:rsidRPr="001F5DC2">
        <w:rPr>
          <w:sz w:val="24"/>
          <w:szCs w:val="24"/>
        </w:rPr>
        <w:t>, który nie widnieje w Wykazie, pod rygorem ujemnych skutków prawnych określonych w</w:t>
      </w:r>
      <w:r w:rsidR="00124311">
        <w:rPr>
          <w:sz w:val="24"/>
          <w:szCs w:val="24"/>
        </w:rPr>
        <w:t> </w:t>
      </w:r>
      <w:r w:rsidRPr="001F5DC2">
        <w:rPr>
          <w:sz w:val="24"/>
          <w:szCs w:val="24"/>
        </w:rPr>
        <w:t>art. 117ba § 3 ustawy Ordynacja podatkowa.</w:t>
      </w:r>
    </w:p>
    <w:p w14:paraId="4FF6A487" w14:textId="007BDA51" w:rsidR="00EC04AF" w:rsidRPr="001F5DC2" w:rsidRDefault="00EC04AF">
      <w:pPr>
        <w:pStyle w:val="Tekstpodstawowy"/>
        <w:numPr>
          <w:ilvl w:val="0"/>
          <w:numId w:val="24"/>
        </w:numPr>
        <w:suppressAutoHyphens/>
        <w:spacing w:line="320" w:lineRule="exact"/>
        <w:contextualSpacing/>
        <w:jc w:val="both"/>
        <w:rPr>
          <w:szCs w:val="24"/>
          <w:lang w:val="pl-PL"/>
        </w:rPr>
      </w:pPr>
      <w:r w:rsidRPr="001F5DC2">
        <w:rPr>
          <w:szCs w:val="24"/>
          <w:lang w:val="pl-PL"/>
        </w:rPr>
        <w:t xml:space="preserve">Dniem </w:t>
      </w:r>
      <w:r w:rsidR="00693EB8" w:rsidRPr="001F5DC2">
        <w:rPr>
          <w:szCs w:val="24"/>
          <w:lang w:val="pl-PL"/>
        </w:rPr>
        <w:t>za</w:t>
      </w:r>
      <w:r w:rsidRPr="001F5DC2">
        <w:rPr>
          <w:szCs w:val="24"/>
          <w:lang w:val="pl-PL"/>
        </w:rPr>
        <w:t>płaty wynagrodzenia Wykonawcy jest dzień obciążenia rachunku Zamawiającego.</w:t>
      </w:r>
    </w:p>
    <w:p w14:paraId="4BBCFDA3" w14:textId="77777777" w:rsidR="002A52E4" w:rsidRDefault="002A52E4" w:rsidP="00112084">
      <w:pPr>
        <w:pStyle w:val="Tekstpodstawowy"/>
        <w:suppressAutoHyphens/>
        <w:spacing w:line="320" w:lineRule="exact"/>
        <w:contextualSpacing/>
        <w:jc w:val="both"/>
        <w:rPr>
          <w:szCs w:val="24"/>
          <w:lang w:val="pl-PL"/>
        </w:rPr>
      </w:pPr>
    </w:p>
    <w:p w14:paraId="19CEE452" w14:textId="77777777" w:rsidR="009B2F29" w:rsidRPr="001F5DC2" w:rsidRDefault="009B2F29" w:rsidP="00112084">
      <w:pPr>
        <w:suppressAutoHyphens/>
        <w:spacing w:line="320" w:lineRule="exact"/>
        <w:contextualSpacing/>
        <w:jc w:val="center"/>
        <w:rPr>
          <w:b/>
          <w:sz w:val="24"/>
          <w:szCs w:val="24"/>
        </w:rPr>
      </w:pPr>
      <w:r w:rsidRPr="001F5DC2">
        <w:rPr>
          <w:b/>
          <w:sz w:val="24"/>
          <w:szCs w:val="24"/>
        </w:rPr>
        <w:t>§ 7</w:t>
      </w:r>
    </w:p>
    <w:p w14:paraId="3119E0ED" w14:textId="1854B9C2" w:rsidR="009B2F29" w:rsidRPr="001F5DC2" w:rsidRDefault="009B2F29" w:rsidP="00112084">
      <w:pPr>
        <w:pStyle w:val="Nagwek2"/>
        <w:numPr>
          <w:ilvl w:val="0"/>
          <w:numId w:val="0"/>
        </w:numPr>
        <w:suppressAutoHyphens/>
        <w:spacing w:line="320" w:lineRule="exact"/>
        <w:contextualSpacing/>
        <w:rPr>
          <w:szCs w:val="24"/>
        </w:rPr>
      </w:pPr>
      <w:r w:rsidRPr="001F5DC2">
        <w:rPr>
          <w:szCs w:val="24"/>
        </w:rPr>
        <w:t>Autorskie prawa majątkowe</w:t>
      </w:r>
      <w:r w:rsidR="001B0876">
        <w:rPr>
          <w:szCs w:val="24"/>
        </w:rPr>
        <w:t xml:space="preserve">, </w:t>
      </w:r>
      <w:r w:rsidRPr="001F5DC2">
        <w:rPr>
          <w:szCs w:val="24"/>
        </w:rPr>
        <w:t>prawa do baz danych</w:t>
      </w:r>
      <w:r w:rsidR="001B0876">
        <w:rPr>
          <w:szCs w:val="24"/>
        </w:rPr>
        <w:t xml:space="preserve"> i prawa producenta fonogramów</w:t>
      </w:r>
    </w:p>
    <w:p w14:paraId="48D6B458" w14:textId="77777777" w:rsidR="009B2F29" w:rsidRPr="001F5DC2" w:rsidRDefault="009B2F29" w:rsidP="00112084">
      <w:pPr>
        <w:pStyle w:val="Tekstpodstawowy"/>
        <w:suppressAutoHyphens/>
        <w:spacing w:line="320" w:lineRule="exact"/>
        <w:contextualSpacing/>
        <w:jc w:val="both"/>
        <w:rPr>
          <w:szCs w:val="24"/>
          <w:lang w:val="pl-PL"/>
        </w:rPr>
      </w:pPr>
    </w:p>
    <w:p w14:paraId="2E69DA78" w14:textId="63C18369" w:rsidR="00BF1D22"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Kwestionariusz wywiadu, wytyczne</w:t>
      </w:r>
      <w:r w:rsidR="00D52118" w:rsidRPr="001F5DC2">
        <w:rPr>
          <w:szCs w:val="24"/>
          <w:lang w:val="pl-PL"/>
        </w:rPr>
        <w:t xml:space="preserve"> </w:t>
      </w:r>
      <w:r w:rsidRPr="001F5DC2">
        <w:rPr>
          <w:szCs w:val="24"/>
          <w:lang w:val="pl-PL"/>
        </w:rPr>
        <w:t xml:space="preserve">do kontroli oraz instrukcje dla ankieterów </w:t>
      </w:r>
      <w:r w:rsidR="009063DF" w:rsidRPr="001F5DC2">
        <w:rPr>
          <w:szCs w:val="24"/>
          <w:lang w:val="pl-PL"/>
        </w:rPr>
        <w:t xml:space="preserve">i </w:t>
      </w:r>
      <w:r w:rsidR="009063DF" w:rsidRPr="001F5DC2">
        <w:rPr>
          <w:szCs w:val="24"/>
        </w:rPr>
        <w:t>wytyczne do kontroli prawidłowości przebiegu wywiadów kwestionariuszowych</w:t>
      </w:r>
      <w:r w:rsidR="008A7F87" w:rsidRPr="001F5DC2">
        <w:rPr>
          <w:szCs w:val="24"/>
        </w:rPr>
        <w:t xml:space="preserve"> CAPI</w:t>
      </w:r>
      <w:r w:rsidR="009063DF" w:rsidRPr="001F5DC2">
        <w:rPr>
          <w:szCs w:val="24"/>
          <w:lang w:val="pl-PL"/>
        </w:rPr>
        <w:t xml:space="preserve"> </w:t>
      </w:r>
      <w:r w:rsidRPr="001F5DC2">
        <w:rPr>
          <w:szCs w:val="24"/>
          <w:lang w:val="pl-PL"/>
        </w:rPr>
        <w:t>(załączniki nr 1</w:t>
      </w:r>
      <w:r w:rsidR="008065B1" w:rsidRPr="001F5DC2">
        <w:rPr>
          <w:szCs w:val="24"/>
          <w:lang w:val="pl-PL"/>
        </w:rPr>
        <w:t xml:space="preserve"> i</w:t>
      </w:r>
      <w:r w:rsidR="008A7F87" w:rsidRPr="001F5DC2">
        <w:rPr>
          <w:szCs w:val="24"/>
          <w:lang w:val="pl-PL"/>
        </w:rPr>
        <w:t> </w:t>
      </w:r>
      <w:r w:rsidR="008065B1" w:rsidRPr="001F5DC2">
        <w:rPr>
          <w:szCs w:val="24"/>
          <w:lang w:val="pl-PL"/>
        </w:rPr>
        <w:t>2</w:t>
      </w:r>
      <w:r w:rsidRPr="001F5DC2">
        <w:rPr>
          <w:szCs w:val="24"/>
          <w:lang w:val="pl-PL"/>
        </w:rPr>
        <w:t xml:space="preserve"> do Umowy) stanowią utwory chronione prawem autorskim. Wykonawca nie może ich wykorzystywać w zakresie innym niż niezbędny do wykonania przedmiotu zamówienia ani udostępniać osobom trzecim (w całości lub we fragmentach) bez uprzedniej pisemnej zgody Zamawiającego.</w:t>
      </w:r>
    </w:p>
    <w:p w14:paraId="2D6A5769" w14:textId="31235DCC"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Z chwilą podpisania przez Strony protokołu zdawczo-odbiorczego, o którym mowa w § 3 ust.</w:t>
      </w:r>
      <w:r w:rsidR="0051655F">
        <w:rPr>
          <w:szCs w:val="24"/>
          <w:lang w:val="pl-PL"/>
        </w:rPr>
        <w:t> </w:t>
      </w:r>
      <w:r w:rsidR="004E0FC9" w:rsidRPr="001F5DC2">
        <w:rPr>
          <w:szCs w:val="24"/>
          <w:lang w:val="pl-PL"/>
        </w:rPr>
        <w:t>1</w:t>
      </w:r>
      <w:r w:rsidRPr="001F5DC2">
        <w:rPr>
          <w:szCs w:val="24"/>
          <w:lang w:val="pl-PL"/>
        </w:rPr>
        <w:t xml:space="preserve"> zdanie drugie, Wykonawca przenosi na Zamawiającego autorskie prawa majątkowe do wszystkich utworów zawartych </w:t>
      </w:r>
      <w:r w:rsidR="00350BB3" w:rsidRPr="001F5DC2">
        <w:rPr>
          <w:szCs w:val="24"/>
          <w:lang w:val="pl-PL"/>
        </w:rPr>
        <w:t>w wynikach badania, o których mowa w § 1 ust. 1</w:t>
      </w:r>
      <w:r w:rsidR="001E33EC" w:rsidRPr="001F5DC2">
        <w:rPr>
          <w:szCs w:val="24"/>
          <w:lang w:val="pl-PL"/>
        </w:rPr>
        <w:t xml:space="preserve"> </w:t>
      </w:r>
      <w:r w:rsidR="00A444AA" w:rsidRPr="001F5DC2">
        <w:rPr>
          <w:szCs w:val="24"/>
          <w:lang w:val="pl-PL"/>
        </w:rPr>
        <w:t xml:space="preserve">pkt 2 </w:t>
      </w:r>
      <w:r w:rsidR="001E33EC" w:rsidRPr="001F5DC2">
        <w:rPr>
          <w:szCs w:val="24"/>
          <w:lang w:val="pl-PL"/>
        </w:rPr>
        <w:t>(zwanych dalej „utworami”)</w:t>
      </w:r>
      <w:r w:rsidR="00636E91" w:rsidRPr="001F5DC2">
        <w:rPr>
          <w:szCs w:val="24"/>
          <w:lang w:val="pl-PL"/>
        </w:rPr>
        <w:t>,</w:t>
      </w:r>
      <w:r w:rsidR="001E33EC" w:rsidRPr="001F5DC2">
        <w:rPr>
          <w:szCs w:val="24"/>
          <w:lang w:val="pl-PL"/>
        </w:rPr>
        <w:t xml:space="preserve"> </w:t>
      </w:r>
      <w:r w:rsidRPr="001F5DC2">
        <w:rPr>
          <w:szCs w:val="24"/>
          <w:lang w:val="pl-PL"/>
        </w:rPr>
        <w:t>na następujących polach eksploatacji:</w:t>
      </w:r>
    </w:p>
    <w:p w14:paraId="63A82046" w14:textId="11906005" w:rsidR="009B2F29" w:rsidRPr="001F5DC2" w:rsidRDefault="009B2F29"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lastRenderedPageBreak/>
        <w:t>utrwalanie w jakiejkolwiek postaci oraz zwielokrotnienie każdą techniką, w</w:t>
      </w:r>
      <w:r w:rsidR="00A444AA" w:rsidRPr="001F5DC2">
        <w:rPr>
          <w:szCs w:val="24"/>
          <w:lang w:val="pl-PL"/>
        </w:rPr>
        <w:t> </w:t>
      </w:r>
      <w:r w:rsidRPr="001F5DC2">
        <w:rPr>
          <w:szCs w:val="24"/>
          <w:lang w:val="pl-PL"/>
        </w:rPr>
        <w:t>szczególności wytwarzanie egzemplarzy dzieła każdą techniką, w tym: drukarską, reprograficzną, zapisu magnetycznego oraz cyfrową</w:t>
      </w:r>
      <w:r w:rsidR="001036E4" w:rsidRPr="001F5DC2">
        <w:rPr>
          <w:szCs w:val="24"/>
          <w:lang w:val="pl-PL"/>
        </w:rPr>
        <w:t>;</w:t>
      </w:r>
    </w:p>
    <w:p w14:paraId="43EB020F" w14:textId="6AC06679" w:rsidR="009B2F29" w:rsidRPr="001F5DC2" w:rsidRDefault="009B2F29" w:rsidP="00112084">
      <w:pPr>
        <w:pStyle w:val="Tekstpodstawowy"/>
        <w:numPr>
          <w:ilvl w:val="0"/>
          <w:numId w:val="9"/>
        </w:numPr>
        <w:suppressAutoHyphens/>
        <w:spacing w:line="320" w:lineRule="exact"/>
        <w:contextualSpacing/>
        <w:jc w:val="both"/>
        <w:rPr>
          <w:szCs w:val="24"/>
          <w:lang w:val="pl-PL"/>
        </w:rPr>
      </w:pPr>
      <w:r w:rsidRPr="001F5DC2">
        <w:rPr>
          <w:szCs w:val="24"/>
          <w:lang w:val="pl-PL"/>
        </w:rPr>
        <w:t>wprowadzenie do obrotu w jakikolwiek sposób, w tym wystawienie, wyświetlenie, użyczenie lub najem oryginału egzemplarzy</w:t>
      </w:r>
      <w:r w:rsidR="001036E4" w:rsidRPr="001F5DC2">
        <w:rPr>
          <w:szCs w:val="24"/>
          <w:lang w:val="pl-PL"/>
        </w:rPr>
        <w:t>;</w:t>
      </w:r>
    </w:p>
    <w:p w14:paraId="29BAD11E" w14:textId="722814CF" w:rsidR="009B2F29" w:rsidRPr="001F5DC2" w:rsidRDefault="008B1067"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wprowadzenie do pamięci komputera</w:t>
      </w:r>
      <w:r w:rsidR="001036E4" w:rsidRPr="001F5DC2">
        <w:rPr>
          <w:szCs w:val="24"/>
          <w:lang w:val="pl-PL"/>
        </w:rPr>
        <w:t>;</w:t>
      </w:r>
    </w:p>
    <w:p w14:paraId="7EF5334D" w14:textId="06B335C6" w:rsidR="008B1067" w:rsidRPr="001F5DC2" w:rsidRDefault="008B1067"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publiczne rozpowszechnianie na tradycyjnych nośnikach w jakikolwiek sposób, w</w:t>
      </w:r>
      <w:r w:rsidR="00A444AA" w:rsidRPr="001F5DC2">
        <w:rPr>
          <w:szCs w:val="24"/>
          <w:lang w:val="pl-PL"/>
        </w:rPr>
        <w:t> </w:t>
      </w:r>
      <w:r w:rsidRPr="001F5DC2">
        <w:rPr>
          <w:szCs w:val="24"/>
          <w:lang w:val="pl-PL"/>
        </w:rPr>
        <w:t>szczególności rozpowszechnianie drukiem</w:t>
      </w:r>
      <w:r w:rsidR="001036E4" w:rsidRPr="001F5DC2">
        <w:rPr>
          <w:szCs w:val="24"/>
          <w:lang w:val="pl-PL"/>
        </w:rPr>
        <w:t>;</w:t>
      </w:r>
    </w:p>
    <w:p w14:paraId="1FBE1526" w14:textId="2422A80D" w:rsidR="008B1067" w:rsidRPr="001F5DC2" w:rsidRDefault="008B1067" w:rsidP="00112084">
      <w:pPr>
        <w:pStyle w:val="Tekstpodstawowy"/>
        <w:numPr>
          <w:ilvl w:val="0"/>
          <w:numId w:val="9"/>
        </w:numPr>
        <w:suppressAutoHyphens/>
        <w:spacing w:line="320" w:lineRule="exact"/>
        <w:contextualSpacing/>
        <w:jc w:val="both"/>
        <w:rPr>
          <w:szCs w:val="24"/>
          <w:lang w:val="pl-PL"/>
        </w:rPr>
      </w:pPr>
      <w:r w:rsidRPr="001F5DC2">
        <w:rPr>
          <w:szCs w:val="24"/>
          <w:lang w:val="pl-PL"/>
        </w:rPr>
        <w:t>publiczne rozpowszechnianie za pomocą wizji lub fonii przewodowej i</w:t>
      </w:r>
      <w:r w:rsidR="00A444AA" w:rsidRPr="001F5DC2">
        <w:rPr>
          <w:szCs w:val="24"/>
          <w:lang w:val="pl-PL"/>
        </w:rPr>
        <w:t> </w:t>
      </w:r>
      <w:r w:rsidRPr="001F5DC2">
        <w:rPr>
          <w:szCs w:val="24"/>
          <w:lang w:val="pl-PL"/>
        </w:rPr>
        <w:t>bezprzewodowej za pośrednictwem stacji naziemnych, satelity</w:t>
      </w:r>
      <w:r w:rsidR="001036E4" w:rsidRPr="001F5DC2">
        <w:rPr>
          <w:szCs w:val="24"/>
          <w:lang w:val="pl-PL"/>
        </w:rPr>
        <w:t>;</w:t>
      </w:r>
    </w:p>
    <w:p w14:paraId="5A3E162A" w14:textId="7D093FEE" w:rsidR="008B1067" w:rsidRPr="001F5DC2" w:rsidRDefault="008B1067"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publiczne rozpowszechnianie za pośrednictwem sieci Internet lub Intranet w taki sposób, że każdy może mieć dostęp do dzieła w czasie i miejscu przez siebie wybranym, w</w:t>
      </w:r>
      <w:r w:rsidR="0051655F">
        <w:rPr>
          <w:szCs w:val="24"/>
          <w:lang w:val="pl-PL"/>
        </w:rPr>
        <w:t> </w:t>
      </w:r>
      <w:r w:rsidRPr="001F5DC2">
        <w:rPr>
          <w:szCs w:val="24"/>
          <w:lang w:val="pl-PL"/>
        </w:rPr>
        <w:t>szczególności poprzez rozpowszechnianie w ramach internetowych bibliotek cyfrowych.</w:t>
      </w:r>
    </w:p>
    <w:p w14:paraId="65325439" w14:textId="2D4BF5BE"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Wykonawca przenosi na Zamawiającego następujące prawa:</w:t>
      </w:r>
    </w:p>
    <w:p w14:paraId="56D605FE" w14:textId="54304BEE" w:rsidR="009B2F29" w:rsidRPr="001F5DC2" w:rsidRDefault="009B2F29" w:rsidP="00112084">
      <w:pPr>
        <w:pStyle w:val="Tekstpodstawowy"/>
        <w:numPr>
          <w:ilvl w:val="0"/>
          <w:numId w:val="10"/>
        </w:numPr>
        <w:suppressAutoHyphens/>
        <w:spacing w:line="320" w:lineRule="exact"/>
        <w:ind w:left="717"/>
        <w:contextualSpacing/>
        <w:jc w:val="both"/>
        <w:rPr>
          <w:szCs w:val="24"/>
          <w:lang w:val="pl-PL"/>
        </w:rPr>
      </w:pPr>
      <w:r w:rsidRPr="001F5DC2">
        <w:rPr>
          <w:szCs w:val="24"/>
          <w:lang w:val="pl-PL"/>
        </w:rPr>
        <w:t>prawo zezwalania na wykonywanie zależnego prawa autorskiego</w:t>
      </w:r>
      <w:r w:rsidR="001036E4" w:rsidRPr="001F5DC2">
        <w:rPr>
          <w:szCs w:val="24"/>
          <w:lang w:val="pl-PL"/>
        </w:rPr>
        <w:t>;</w:t>
      </w:r>
    </w:p>
    <w:p w14:paraId="6BB0C1B4" w14:textId="506E3242" w:rsidR="008B1067" w:rsidRPr="001F5DC2" w:rsidRDefault="008B1067" w:rsidP="00112084">
      <w:pPr>
        <w:pStyle w:val="Tekstpodstawowy"/>
        <w:numPr>
          <w:ilvl w:val="0"/>
          <w:numId w:val="10"/>
        </w:numPr>
        <w:suppressAutoHyphens/>
        <w:spacing w:line="320" w:lineRule="exact"/>
        <w:ind w:left="717"/>
        <w:contextualSpacing/>
        <w:jc w:val="both"/>
        <w:rPr>
          <w:szCs w:val="24"/>
          <w:lang w:val="pl-PL"/>
        </w:rPr>
      </w:pPr>
      <w:r w:rsidRPr="001F5DC2">
        <w:rPr>
          <w:szCs w:val="24"/>
          <w:lang w:val="pl-PL"/>
        </w:rPr>
        <w:t>prawo zezwalania na dokonywanie zmian w utworach.</w:t>
      </w:r>
    </w:p>
    <w:p w14:paraId="7193462B" w14:textId="7D93FAC4"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Strony zgodnie ustalają, że Zamawiający będzie mógł korzystać z nabytych autorskich praw majątkowych także poza terytorium Rzeczypospolitej Polskiej.</w:t>
      </w:r>
    </w:p>
    <w:p w14:paraId="74DF7892" w14:textId="08E41AA8"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 xml:space="preserve">Wykonawca zobowiązuje się wobec Zamawiającego, że osoby fizyczne, którym </w:t>
      </w:r>
      <w:r w:rsidR="001E33EC" w:rsidRPr="001F5DC2">
        <w:rPr>
          <w:szCs w:val="24"/>
          <w:lang w:val="pl-PL"/>
        </w:rPr>
        <w:t xml:space="preserve">przysługują autorskie prawa osobiste </w:t>
      </w:r>
      <w:r w:rsidRPr="001F5DC2">
        <w:rPr>
          <w:szCs w:val="24"/>
          <w:lang w:val="pl-PL"/>
        </w:rPr>
        <w:t>do utworów, powstrzymają się wobec Zamawiającego od wykonywania tych praw.</w:t>
      </w:r>
    </w:p>
    <w:p w14:paraId="682454A6" w14:textId="7AECE92E"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W przypadku, w którym Zamawiającemu nie będą przysługiwały prawa autorskie do utwo</w:t>
      </w:r>
      <w:r w:rsidR="008B1067" w:rsidRPr="001F5DC2">
        <w:rPr>
          <w:szCs w:val="24"/>
          <w:lang w:val="pl-PL"/>
        </w:rPr>
        <w:t>rów</w:t>
      </w:r>
      <w:r w:rsidRPr="001F5DC2">
        <w:rPr>
          <w:szCs w:val="24"/>
          <w:lang w:val="pl-PL"/>
        </w:rPr>
        <w:t>, na polach eksploatacji nieznanych w chwili jej zawarcia lub na polu eksploatacji, którego nie wymieniono w treści Umowy, Wykonawca zobowiązuje się na pisemne żądanie Zamawiającego przenieść na Zamawiającego autorskie prawa majątkowe na takim lub takich polach eksploatacji bez dodatkowego wynagrodzenia. Wykonawca oświadcza niniejszym, że nie przeniesie wymienionych praw majątkowych na żaden inny podmiot.</w:t>
      </w:r>
    </w:p>
    <w:p w14:paraId="57D2563C" w14:textId="6699D056"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Wykonawca zobowiązuje się do zaspokojenia na swój koszt wszelkich uzasadnionych roszczeń osób trzecich z tytułu naruszenia autorskich praw osobistych lub majątkowych, w</w:t>
      </w:r>
      <w:r w:rsidR="005D3BE6" w:rsidRPr="001F5DC2">
        <w:rPr>
          <w:szCs w:val="24"/>
          <w:lang w:val="pl-PL"/>
        </w:rPr>
        <w:t> </w:t>
      </w:r>
      <w:r w:rsidRPr="001F5DC2">
        <w:rPr>
          <w:szCs w:val="24"/>
          <w:lang w:val="pl-PL"/>
        </w:rPr>
        <w:t>razie powstania takich roszczeń wskutek korzystania przez Zamawiającego z utwo</w:t>
      </w:r>
      <w:r w:rsidR="008B1067" w:rsidRPr="001F5DC2">
        <w:rPr>
          <w:szCs w:val="24"/>
          <w:lang w:val="pl-PL"/>
        </w:rPr>
        <w:t xml:space="preserve">rów, </w:t>
      </w:r>
      <w:r w:rsidRPr="001F5DC2">
        <w:rPr>
          <w:szCs w:val="24"/>
          <w:lang w:val="pl-PL"/>
        </w:rPr>
        <w:t>a</w:t>
      </w:r>
      <w:r w:rsidR="003C030C">
        <w:rPr>
          <w:szCs w:val="24"/>
          <w:lang w:val="pl-PL"/>
        </w:rPr>
        <w:t> </w:t>
      </w:r>
      <w:r w:rsidRPr="001F5DC2">
        <w:rPr>
          <w:szCs w:val="24"/>
          <w:lang w:val="pl-PL"/>
        </w:rPr>
        <w:t>w</w:t>
      </w:r>
      <w:r w:rsidR="003C030C">
        <w:rPr>
          <w:szCs w:val="24"/>
          <w:lang w:val="pl-PL"/>
        </w:rPr>
        <w:t> </w:t>
      </w:r>
      <w:r w:rsidRPr="001F5DC2">
        <w:rPr>
          <w:szCs w:val="24"/>
          <w:lang w:val="pl-PL"/>
        </w:rPr>
        <w:t>razie zaspokojenia tych roszczeń przez Zamawiającego lub zasądzenia od Zamawiającego – do zwrotu regresowo bezwarunkowo na pierwsze wezwanie Zamawiającego całości pokrytych roszczeń oraz wszelkich związanych z tym wydatków, włączając w to koszty postępowania sądowego, arbitrażowego, administracyjnego lub ugodowego. Wykonawca zobowiązuje się nadto do przystąpienia na swój własny koszt, na wezwanie Zamawiającego lub właściwego organu, do jakiegokolwiek postępowania sądowego lub pozasądowego toczącego się z udziałem Zamawiającego, a wynikłego w następstwie korzystania przez Zamawiającego z utworów.</w:t>
      </w:r>
    </w:p>
    <w:p w14:paraId="14DBBF92" w14:textId="752F2AB1" w:rsidR="0046373E" w:rsidRPr="001F5DC2" w:rsidRDefault="0046373E">
      <w:pPr>
        <w:pStyle w:val="Tekstpodstawowy"/>
        <w:numPr>
          <w:ilvl w:val="0"/>
          <w:numId w:val="25"/>
        </w:numPr>
        <w:suppressAutoHyphens/>
        <w:spacing w:line="320" w:lineRule="exact"/>
        <w:ind w:left="357" w:hanging="357"/>
        <w:contextualSpacing/>
        <w:jc w:val="both"/>
        <w:rPr>
          <w:szCs w:val="24"/>
          <w:lang w:val="pl-PL"/>
        </w:rPr>
      </w:pPr>
      <w:r w:rsidRPr="001F5DC2">
        <w:rPr>
          <w:szCs w:val="24"/>
          <w:lang w:val="pl-PL"/>
        </w:rPr>
        <w:t>Z chwilą podpisania przez Strony protokołu zdawczo-odbiorczego, o którym mowa w § 3 ust.</w:t>
      </w:r>
      <w:r w:rsidR="00044021" w:rsidRPr="001F5DC2">
        <w:rPr>
          <w:szCs w:val="24"/>
          <w:lang w:val="pl-PL"/>
        </w:rPr>
        <w:t> </w:t>
      </w:r>
      <w:r w:rsidRPr="001F5DC2">
        <w:rPr>
          <w:szCs w:val="24"/>
          <w:lang w:val="pl-PL"/>
        </w:rPr>
        <w:t>1</w:t>
      </w:r>
      <w:r w:rsidRPr="001F5DC2">
        <w:rPr>
          <w:color w:val="FF0000"/>
          <w:szCs w:val="24"/>
          <w:lang w:val="pl-PL"/>
        </w:rPr>
        <w:t xml:space="preserve"> </w:t>
      </w:r>
      <w:r w:rsidRPr="001F5DC2">
        <w:rPr>
          <w:szCs w:val="24"/>
          <w:lang w:val="pl-PL"/>
        </w:rPr>
        <w:t xml:space="preserve">zdanie drugie, Wykonawca przenosi na Zamawiającego wszystkie przysługujące Wykonawcy, jako producentowi </w:t>
      </w:r>
      <w:r w:rsidR="0054206E" w:rsidRPr="001F5DC2">
        <w:rPr>
          <w:szCs w:val="24"/>
          <w:lang w:val="pl-PL"/>
        </w:rPr>
        <w:t xml:space="preserve">fonogramów </w:t>
      </w:r>
      <w:r w:rsidRPr="001F5DC2">
        <w:rPr>
          <w:szCs w:val="24"/>
          <w:lang w:val="pl-PL"/>
        </w:rPr>
        <w:t xml:space="preserve">w rozumieniu ustawy z dnia 4 lutego 1994 r. </w:t>
      </w:r>
      <w:r w:rsidRPr="001F5DC2">
        <w:rPr>
          <w:szCs w:val="24"/>
          <w:lang w:val="pl-PL"/>
        </w:rPr>
        <w:lastRenderedPageBreak/>
        <w:t>o</w:t>
      </w:r>
      <w:r w:rsidR="0054206E" w:rsidRPr="001F5DC2">
        <w:rPr>
          <w:szCs w:val="24"/>
          <w:lang w:val="pl-PL"/>
        </w:rPr>
        <w:t> </w:t>
      </w:r>
      <w:r w:rsidRPr="001F5DC2">
        <w:rPr>
          <w:szCs w:val="24"/>
          <w:lang w:val="pl-PL"/>
        </w:rPr>
        <w:t>prawie autorskim i prawach pokrewnych (Dz. U. z 202</w:t>
      </w:r>
      <w:r w:rsidR="0054206E" w:rsidRPr="001F5DC2">
        <w:rPr>
          <w:szCs w:val="24"/>
          <w:lang w:val="pl-PL"/>
        </w:rPr>
        <w:t>5</w:t>
      </w:r>
      <w:r w:rsidRPr="001F5DC2">
        <w:rPr>
          <w:szCs w:val="24"/>
          <w:lang w:val="pl-PL"/>
        </w:rPr>
        <w:t xml:space="preserve"> r. poz. </w:t>
      </w:r>
      <w:r w:rsidR="0054206E" w:rsidRPr="001F5DC2">
        <w:rPr>
          <w:szCs w:val="24"/>
          <w:lang w:val="pl-PL"/>
        </w:rPr>
        <w:t>24</w:t>
      </w:r>
      <w:r w:rsidRPr="001F5DC2">
        <w:rPr>
          <w:szCs w:val="24"/>
          <w:lang w:val="pl-PL"/>
        </w:rPr>
        <w:t xml:space="preserve">, z późn. zm.), prawa do rozporządzania i korzystania z nagrań, o których mowa w § 1 ust. 1 pkt 2 lit. </w:t>
      </w:r>
      <w:r w:rsidR="0054206E" w:rsidRPr="001F5DC2">
        <w:rPr>
          <w:szCs w:val="24"/>
          <w:lang w:val="pl-PL"/>
        </w:rPr>
        <w:t>b</w:t>
      </w:r>
      <w:r w:rsidRPr="001F5DC2">
        <w:rPr>
          <w:szCs w:val="24"/>
          <w:lang w:val="pl-PL"/>
        </w:rPr>
        <w:t xml:space="preserve">, </w:t>
      </w:r>
      <w:r w:rsidRPr="001F5DC2">
        <w:t>w</w:t>
      </w:r>
      <w:r w:rsidRPr="001F5DC2">
        <w:rPr>
          <w:lang w:val="pl-PL"/>
        </w:rPr>
        <w:t> </w:t>
      </w:r>
      <w:r w:rsidRPr="001F5DC2">
        <w:t>zakresie</w:t>
      </w:r>
      <w:r w:rsidRPr="001F5DC2">
        <w:rPr>
          <w:lang w:val="pl-PL"/>
        </w:rPr>
        <w:t>:</w:t>
      </w:r>
      <w:r w:rsidRPr="001F5DC2">
        <w:rPr>
          <w:szCs w:val="24"/>
          <w:lang w:val="pl-PL"/>
        </w:rPr>
        <w:t xml:space="preserve"> </w:t>
      </w:r>
    </w:p>
    <w:p w14:paraId="4D50F99D" w14:textId="619A372E" w:rsidR="0046373E" w:rsidRPr="001F5DC2" w:rsidRDefault="0046373E">
      <w:pPr>
        <w:pStyle w:val="Akapitzlist"/>
        <w:numPr>
          <w:ilvl w:val="1"/>
          <w:numId w:val="41"/>
        </w:numPr>
        <w:spacing w:line="320" w:lineRule="exact"/>
        <w:ind w:hanging="357"/>
        <w:rPr>
          <w:sz w:val="24"/>
          <w:szCs w:val="24"/>
          <w:lang w:eastAsia="pl-PL"/>
        </w:rPr>
      </w:pPr>
      <w:r w:rsidRPr="001F5DC2">
        <w:rPr>
          <w:sz w:val="24"/>
          <w:szCs w:val="24"/>
          <w:lang w:eastAsia="pl-PL"/>
        </w:rPr>
        <w:t>zwielokrotniania określoną techniką</w:t>
      </w:r>
      <w:r w:rsidR="0054206E" w:rsidRPr="001F5DC2">
        <w:rPr>
          <w:sz w:val="24"/>
          <w:szCs w:val="24"/>
          <w:lang w:eastAsia="pl-PL"/>
        </w:rPr>
        <w:t>;</w:t>
      </w:r>
    </w:p>
    <w:p w14:paraId="3684D101" w14:textId="7A8F5624" w:rsidR="0046373E" w:rsidRPr="001F5DC2" w:rsidRDefault="0046373E">
      <w:pPr>
        <w:pStyle w:val="Akapitzlist"/>
        <w:numPr>
          <w:ilvl w:val="1"/>
          <w:numId w:val="41"/>
        </w:numPr>
        <w:spacing w:line="320" w:lineRule="exact"/>
        <w:ind w:hanging="357"/>
        <w:rPr>
          <w:sz w:val="24"/>
          <w:szCs w:val="24"/>
          <w:lang w:eastAsia="pl-PL"/>
        </w:rPr>
      </w:pPr>
      <w:bookmarkStart w:id="8" w:name="mip49613771"/>
      <w:bookmarkEnd w:id="8"/>
      <w:r w:rsidRPr="001F5DC2">
        <w:rPr>
          <w:sz w:val="24"/>
          <w:szCs w:val="24"/>
          <w:lang w:eastAsia="pl-PL"/>
        </w:rPr>
        <w:t>wprowadzenia do obrotu</w:t>
      </w:r>
      <w:r w:rsidR="0054206E" w:rsidRPr="001F5DC2">
        <w:rPr>
          <w:sz w:val="24"/>
          <w:szCs w:val="24"/>
          <w:lang w:eastAsia="pl-PL"/>
        </w:rPr>
        <w:t>;</w:t>
      </w:r>
    </w:p>
    <w:p w14:paraId="2052EC75" w14:textId="7DCB8EDF" w:rsidR="0046373E" w:rsidRPr="001F5DC2" w:rsidRDefault="0046373E">
      <w:pPr>
        <w:pStyle w:val="Akapitzlist"/>
        <w:numPr>
          <w:ilvl w:val="1"/>
          <w:numId w:val="41"/>
        </w:numPr>
        <w:spacing w:line="320" w:lineRule="exact"/>
        <w:ind w:hanging="357"/>
        <w:jc w:val="both"/>
        <w:rPr>
          <w:sz w:val="24"/>
          <w:szCs w:val="24"/>
          <w:lang w:eastAsia="pl-PL"/>
        </w:rPr>
      </w:pPr>
      <w:bookmarkStart w:id="9" w:name="mip49613772"/>
      <w:bookmarkEnd w:id="9"/>
      <w:r w:rsidRPr="001F5DC2">
        <w:rPr>
          <w:sz w:val="24"/>
          <w:szCs w:val="24"/>
          <w:lang w:eastAsia="pl-PL"/>
        </w:rPr>
        <w:t>najmu oraz użyczania egzemplarzy</w:t>
      </w:r>
      <w:r w:rsidR="0054206E" w:rsidRPr="001F5DC2">
        <w:rPr>
          <w:sz w:val="24"/>
          <w:szCs w:val="24"/>
          <w:lang w:eastAsia="pl-PL"/>
        </w:rPr>
        <w:t>;</w:t>
      </w:r>
    </w:p>
    <w:p w14:paraId="2845F6DC" w14:textId="77777777" w:rsidR="0046373E" w:rsidRPr="001F5DC2" w:rsidRDefault="0046373E">
      <w:pPr>
        <w:pStyle w:val="Akapitzlist"/>
        <w:numPr>
          <w:ilvl w:val="1"/>
          <w:numId w:val="41"/>
        </w:numPr>
        <w:spacing w:line="320" w:lineRule="exact"/>
        <w:ind w:hanging="357"/>
        <w:jc w:val="both"/>
        <w:rPr>
          <w:sz w:val="24"/>
          <w:szCs w:val="24"/>
          <w:lang w:eastAsia="pl-PL"/>
        </w:rPr>
      </w:pPr>
      <w:bookmarkStart w:id="10" w:name="mip49613773"/>
      <w:bookmarkEnd w:id="10"/>
      <w:r w:rsidRPr="001F5DC2">
        <w:rPr>
          <w:sz w:val="24"/>
          <w:szCs w:val="24"/>
          <w:lang w:eastAsia="pl-PL"/>
        </w:rPr>
        <w:t>publicznego udostępniania wideogramu w taki sposób, aby każdy mógł mieć do niego dostęp w miejscu i w czasie przez siebie wybranym.</w:t>
      </w:r>
    </w:p>
    <w:p w14:paraId="1BBB10AF" w14:textId="7BB9D9AE"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Z chwilą podpisania przez Strony protokołu zdawczo-odbiorc</w:t>
      </w:r>
      <w:r w:rsidR="008B1067" w:rsidRPr="001F5DC2">
        <w:rPr>
          <w:szCs w:val="24"/>
          <w:lang w:val="pl-PL"/>
        </w:rPr>
        <w:t>zego, o którym mowa w § 3 ust.</w:t>
      </w:r>
      <w:r w:rsidR="0054206E" w:rsidRPr="001F5DC2">
        <w:rPr>
          <w:szCs w:val="24"/>
          <w:lang w:val="pl-PL"/>
        </w:rPr>
        <w:t> </w:t>
      </w:r>
      <w:r w:rsidR="004E0FC9" w:rsidRPr="001F5DC2">
        <w:rPr>
          <w:szCs w:val="24"/>
          <w:lang w:val="pl-PL"/>
        </w:rPr>
        <w:t>1</w:t>
      </w:r>
      <w:r w:rsidR="008B1067" w:rsidRPr="001F5DC2">
        <w:rPr>
          <w:color w:val="FF0000"/>
          <w:szCs w:val="24"/>
          <w:lang w:val="pl-PL"/>
        </w:rPr>
        <w:t xml:space="preserve"> </w:t>
      </w:r>
      <w:r w:rsidRPr="001F5DC2">
        <w:rPr>
          <w:szCs w:val="24"/>
          <w:lang w:val="pl-PL"/>
        </w:rPr>
        <w:t>zdanie drugie, Wykonawca przenosi na Zamawiającego wszystkie przysługujące mu prawa do bazy danych w rozumieniu ustawy z dnia 27 lipca 2001 r. o o</w:t>
      </w:r>
      <w:r w:rsidR="008B1067" w:rsidRPr="001F5DC2">
        <w:rPr>
          <w:szCs w:val="24"/>
          <w:lang w:val="pl-PL"/>
        </w:rPr>
        <w:t>chronie baz danych (Dz.</w:t>
      </w:r>
      <w:r w:rsidR="00BF1D22" w:rsidRPr="001F5DC2">
        <w:rPr>
          <w:szCs w:val="24"/>
          <w:lang w:val="pl-PL"/>
        </w:rPr>
        <w:t xml:space="preserve"> </w:t>
      </w:r>
      <w:r w:rsidR="008B1067" w:rsidRPr="001F5DC2">
        <w:rPr>
          <w:szCs w:val="24"/>
          <w:lang w:val="pl-PL"/>
        </w:rPr>
        <w:t>U. z 20</w:t>
      </w:r>
      <w:r w:rsidR="00BF1D22" w:rsidRPr="001F5DC2">
        <w:rPr>
          <w:szCs w:val="24"/>
          <w:lang w:val="pl-PL"/>
        </w:rPr>
        <w:t>2</w:t>
      </w:r>
      <w:r w:rsidR="00132152">
        <w:rPr>
          <w:szCs w:val="24"/>
          <w:lang w:val="pl-PL"/>
        </w:rPr>
        <w:t>4</w:t>
      </w:r>
      <w:r w:rsidR="008B1067" w:rsidRPr="001F5DC2">
        <w:rPr>
          <w:szCs w:val="24"/>
          <w:lang w:val="pl-PL"/>
        </w:rPr>
        <w:t xml:space="preserve"> r. poz.</w:t>
      </w:r>
      <w:r w:rsidR="00132152">
        <w:rPr>
          <w:szCs w:val="24"/>
          <w:lang w:val="pl-PL"/>
        </w:rPr>
        <w:t xml:space="preserve"> 1769</w:t>
      </w:r>
      <w:r w:rsidRPr="001F5DC2">
        <w:rPr>
          <w:szCs w:val="24"/>
          <w:lang w:val="pl-PL"/>
        </w:rPr>
        <w:t>), w tym prawo pobierania danych i wtórnego ich wykorzystania w całości lub w istotnej części, co do jakości lub ilości. Do zakresu przeniesionych pra</w:t>
      </w:r>
      <w:r w:rsidR="008B1067" w:rsidRPr="001F5DC2">
        <w:rPr>
          <w:szCs w:val="24"/>
          <w:lang w:val="pl-PL"/>
        </w:rPr>
        <w:t>w stosuje się odpowiednio ust.</w:t>
      </w:r>
      <w:r w:rsidR="004E0FC9" w:rsidRPr="001F5DC2">
        <w:rPr>
          <w:szCs w:val="24"/>
          <w:lang w:val="pl-PL"/>
        </w:rPr>
        <w:t xml:space="preserve"> 2-7</w:t>
      </w:r>
      <w:r w:rsidRPr="001F5DC2">
        <w:rPr>
          <w:szCs w:val="24"/>
          <w:lang w:val="pl-PL"/>
        </w:rPr>
        <w:t xml:space="preserve">.  </w:t>
      </w:r>
    </w:p>
    <w:p w14:paraId="148B59CC" w14:textId="53922A95"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Prawa do metod, technik badawczych i programów komputerowych użytych w celu realizacji usługi przysługują Wykonawcy, chyba że używał on metod, technik lub programów komputerowych, do których wyłączne prawo posiada Zamawiający.</w:t>
      </w:r>
    </w:p>
    <w:p w14:paraId="4FF4F5A1" w14:textId="7D2F8AF8"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Zamawiający zobowiązuje się do zamieszczania w swoich publikacjach informacji, że wyniki bada</w:t>
      </w:r>
      <w:r w:rsidR="008B1067" w:rsidRPr="001F5DC2">
        <w:rPr>
          <w:szCs w:val="24"/>
          <w:lang w:val="pl-PL"/>
        </w:rPr>
        <w:t>nia, o których mowa w § 1 ust.</w:t>
      </w:r>
      <w:r w:rsidR="004E0FC9" w:rsidRPr="001F5DC2">
        <w:rPr>
          <w:szCs w:val="24"/>
          <w:lang w:val="pl-PL"/>
        </w:rPr>
        <w:t xml:space="preserve"> 1</w:t>
      </w:r>
      <w:r w:rsidR="00340FC5" w:rsidRPr="001F5DC2">
        <w:rPr>
          <w:szCs w:val="24"/>
          <w:lang w:val="pl-PL"/>
        </w:rPr>
        <w:t xml:space="preserve"> pkt 2</w:t>
      </w:r>
      <w:r w:rsidRPr="001F5DC2">
        <w:rPr>
          <w:szCs w:val="24"/>
          <w:lang w:val="pl-PL"/>
        </w:rPr>
        <w:t>, zostały dostarczone przez Wykonawcę.</w:t>
      </w:r>
    </w:p>
    <w:p w14:paraId="037FF76F" w14:textId="77777777" w:rsidR="008B1067" w:rsidRPr="001F5DC2" w:rsidRDefault="008B1067" w:rsidP="00112084">
      <w:pPr>
        <w:pStyle w:val="Tekstpodstawowy"/>
        <w:suppressAutoHyphens/>
        <w:spacing w:line="320" w:lineRule="exact"/>
        <w:contextualSpacing/>
        <w:jc w:val="both"/>
        <w:rPr>
          <w:szCs w:val="24"/>
          <w:lang w:val="pl-PL"/>
        </w:rPr>
      </w:pPr>
    </w:p>
    <w:p w14:paraId="533C6383" w14:textId="77777777" w:rsidR="008B1067" w:rsidRPr="001F5DC2" w:rsidRDefault="008B1067" w:rsidP="00112084">
      <w:pPr>
        <w:spacing w:line="320" w:lineRule="exact"/>
        <w:contextualSpacing/>
        <w:jc w:val="center"/>
        <w:rPr>
          <w:b/>
          <w:sz w:val="24"/>
          <w:szCs w:val="24"/>
        </w:rPr>
      </w:pPr>
      <w:r w:rsidRPr="001F5DC2">
        <w:rPr>
          <w:b/>
          <w:sz w:val="24"/>
          <w:szCs w:val="24"/>
        </w:rPr>
        <w:t>§ 8</w:t>
      </w:r>
    </w:p>
    <w:p w14:paraId="4EC279B2" w14:textId="77777777" w:rsidR="008B1067" w:rsidRPr="001F5DC2" w:rsidRDefault="008B1067" w:rsidP="00112084">
      <w:pPr>
        <w:spacing w:line="320" w:lineRule="exact"/>
        <w:contextualSpacing/>
        <w:jc w:val="center"/>
        <w:rPr>
          <w:b/>
          <w:sz w:val="24"/>
          <w:szCs w:val="24"/>
        </w:rPr>
      </w:pPr>
      <w:r w:rsidRPr="001F5DC2">
        <w:rPr>
          <w:b/>
          <w:sz w:val="24"/>
          <w:szCs w:val="24"/>
        </w:rPr>
        <w:t>Dane osobowe</w:t>
      </w:r>
    </w:p>
    <w:p w14:paraId="15C38B17" w14:textId="77777777" w:rsidR="008B1067" w:rsidRPr="001F5DC2" w:rsidRDefault="008B1067" w:rsidP="00112084">
      <w:pPr>
        <w:autoSpaceDE w:val="0"/>
        <w:autoSpaceDN w:val="0"/>
        <w:adjustRightInd w:val="0"/>
        <w:spacing w:line="320" w:lineRule="exact"/>
        <w:contextualSpacing/>
        <w:jc w:val="center"/>
        <w:rPr>
          <w:b/>
          <w:bCs/>
          <w:sz w:val="24"/>
          <w:szCs w:val="24"/>
          <w:lang w:eastAsia="pl-PL"/>
        </w:rPr>
      </w:pPr>
    </w:p>
    <w:p w14:paraId="1FDDD975" w14:textId="385F9B73" w:rsidR="00BF1D22" w:rsidRPr="001F5DC2" w:rsidRDefault="008B1067">
      <w:pPr>
        <w:pStyle w:val="Akapitzlist"/>
        <w:numPr>
          <w:ilvl w:val="0"/>
          <w:numId w:val="26"/>
        </w:numPr>
        <w:autoSpaceDE w:val="0"/>
        <w:autoSpaceDN w:val="0"/>
        <w:adjustRightInd w:val="0"/>
        <w:spacing w:line="320" w:lineRule="exact"/>
        <w:jc w:val="both"/>
        <w:rPr>
          <w:bCs/>
          <w:sz w:val="24"/>
          <w:szCs w:val="24"/>
          <w:lang w:eastAsia="pl-PL"/>
        </w:rPr>
      </w:pPr>
      <w:r w:rsidRPr="001F5DC2">
        <w:rPr>
          <w:bCs/>
          <w:sz w:val="24"/>
          <w:szCs w:val="24"/>
          <w:lang w:eastAsia="pl-PL"/>
        </w:rPr>
        <w:t>Wykonawca oświadcza, że jest administratorem danych osobowych i z tego tytułu wykonuje wszystkie obowiązki wynikające z r</w:t>
      </w:r>
      <w:r w:rsidRPr="001F5DC2">
        <w:rPr>
          <w:sz w:val="24"/>
          <w:szCs w:val="24"/>
        </w:rPr>
        <w:t>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r w:rsidR="00574C3F">
        <w:rPr>
          <w:sz w:val="24"/>
          <w:szCs w:val="24"/>
        </w:rPr>
        <w:t>, str. 1 z późn. zm.</w:t>
      </w:r>
      <w:r w:rsidRPr="001F5DC2">
        <w:rPr>
          <w:sz w:val="24"/>
          <w:szCs w:val="24"/>
        </w:rPr>
        <w:t xml:space="preserve">) oraz </w:t>
      </w:r>
      <w:r w:rsidRPr="001F5DC2">
        <w:rPr>
          <w:bCs/>
          <w:sz w:val="24"/>
          <w:szCs w:val="24"/>
          <w:lang w:eastAsia="pl-PL"/>
        </w:rPr>
        <w:t xml:space="preserve">ustawy z dnia 10 maja 2018 r. </w:t>
      </w:r>
      <w:r w:rsidRPr="001F5DC2">
        <w:rPr>
          <w:bCs/>
          <w:iCs/>
          <w:sz w:val="24"/>
          <w:szCs w:val="24"/>
          <w:lang w:eastAsia="pl-PL"/>
        </w:rPr>
        <w:t>o ochronie danych osobowych</w:t>
      </w:r>
      <w:r w:rsidRPr="001F5DC2">
        <w:rPr>
          <w:bCs/>
          <w:i/>
          <w:iCs/>
          <w:sz w:val="24"/>
          <w:szCs w:val="24"/>
          <w:lang w:eastAsia="pl-PL"/>
        </w:rPr>
        <w:t xml:space="preserve"> </w:t>
      </w:r>
      <w:r w:rsidRPr="001F5DC2">
        <w:rPr>
          <w:bCs/>
          <w:sz w:val="24"/>
          <w:szCs w:val="24"/>
          <w:lang w:eastAsia="pl-PL"/>
        </w:rPr>
        <w:t>(Dz. U. z 2019 r. poz. 1781</w:t>
      </w:r>
      <w:r w:rsidR="00574C3F">
        <w:rPr>
          <w:bCs/>
          <w:sz w:val="24"/>
          <w:szCs w:val="24"/>
          <w:lang w:eastAsia="pl-PL"/>
        </w:rPr>
        <w:t>, późn. zm.</w:t>
      </w:r>
      <w:r w:rsidRPr="001F5DC2">
        <w:rPr>
          <w:bCs/>
          <w:sz w:val="24"/>
          <w:szCs w:val="24"/>
          <w:lang w:eastAsia="pl-PL"/>
        </w:rPr>
        <w:t>).</w:t>
      </w:r>
    </w:p>
    <w:p w14:paraId="6F4DA993" w14:textId="2CAFF82A"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t>W związku z wykonywaniem Umowy Wykonawca uzyska dostęp lub będzie w inny sposób przetwarzać dane osobowe w rozumieniu r</w:t>
      </w:r>
      <w:r w:rsidRPr="001F5DC2">
        <w:rPr>
          <w:sz w:val="24"/>
          <w:szCs w:val="24"/>
        </w:rPr>
        <w:t xml:space="preserve">ozporządzenia, o którym mowa </w:t>
      </w:r>
      <w:r w:rsidR="00EA611E" w:rsidRPr="001F5DC2">
        <w:rPr>
          <w:sz w:val="24"/>
          <w:szCs w:val="24"/>
        </w:rPr>
        <w:t xml:space="preserve">w ust. </w:t>
      </w:r>
      <w:r w:rsidR="004E0FC9" w:rsidRPr="001F5DC2">
        <w:rPr>
          <w:sz w:val="24"/>
          <w:szCs w:val="24"/>
        </w:rPr>
        <w:t>1</w:t>
      </w:r>
      <w:r w:rsidRPr="001F5DC2">
        <w:rPr>
          <w:sz w:val="24"/>
          <w:szCs w:val="24"/>
        </w:rPr>
        <w:t xml:space="preserve">, </w:t>
      </w:r>
      <w:r w:rsidRPr="001F5DC2">
        <w:rPr>
          <w:sz w:val="24"/>
          <w:szCs w:val="24"/>
          <w:lang w:eastAsia="pl-PL"/>
        </w:rPr>
        <w:t xml:space="preserve">w celu </w:t>
      </w:r>
      <w:r w:rsidR="00ED5603" w:rsidRPr="001F5DC2">
        <w:rPr>
          <w:sz w:val="24"/>
          <w:szCs w:val="24"/>
          <w:lang w:eastAsia="pl-PL"/>
        </w:rPr>
        <w:t xml:space="preserve">wykonywania zobowiązań </w:t>
      </w:r>
      <w:r w:rsidRPr="001F5DC2">
        <w:rPr>
          <w:sz w:val="24"/>
          <w:szCs w:val="24"/>
          <w:lang w:eastAsia="pl-PL"/>
        </w:rPr>
        <w:t>Wykonawcy wynikających z Umowy oraz w zakresie i czasie niezbędnym do osiągnięcia tego celu.</w:t>
      </w:r>
    </w:p>
    <w:p w14:paraId="495871EF" w14:textId="3182DDC0"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t>Wykonawca zobowiązuje się do przetwarzania danych osobowych zgodnie z przepisami r</w:t>
      </w:r>
      <w:r w:rsidRPr="001F5DC2">
        <w:rPr>
          <w:sz w:val="24"/>
          <w:szCs w:val="24"/>
        </w:rPr>
        <w:t xml:space="preserve">ozporządzenia oraz </w:t>
      </w:r>
      <w:r w:rsidRPr="001F5DC2">
        <w:rPr>
          <w:sz w:val="24"/>
          <w:szCs w:val="24"/>
          <w:lang w:eastAsia="pl-PL"/>
        </w:rPr>
        <w:t>ustawy, o których mo</w:t>
      </w:r>
      <w:r w:rsidR="00EA611E" w:rsidRPr="001F5DC2">
        <w:rPr>
          <w:sz w:val="24"/>
          <w:szCs w:val="24"/>
          <w:lang w:eastAsia="pl-PL"/>
        </w:rPr>
        <w:t>wa w ust.</w:t>
      </w:r>
      <w:r w:rsidR="00EA611E" w:rsidRPr="001F5DC2">
        <w:rPr>
          <w:color w:val="FF0000"/>
          <w:sz w:val="24"/>
          <w:szCs w:val="24"/>
          <w:lang w:eastAsia="pl-PL"/>
        </w:rPr>
        <w:t xml:space="preserve"> </w:t>
      </w:r>
      <w:r w:rsidR="004E0FC9" w:rsidRPr="001F5DC2">
        <w:rPr>
          <w:sz w:val="24"/>
          <w:szCs w:val="24"/>
          <w:lang w:eastAsia="pl-PL"/>
        </w:rPr>
        <w:t>1</w:t>
      </w:r>
      <w:r w:rsidRPr="001F5DC2">
        <w:rPr>
          <w:sz w:val="24"/>
          <w:szCs w:val="24"/>
          <w:lang w:eastAsia="pl-PL"/>
        </w:rPr>
        <w:t>, oraz zgodnie z innymi przepisami prawa powszechnie obowiązującego,</w:t>
      </w:r>
      <w:r w:rsidRPr="001F5DC2">
        <w:rPr>
          <w:sz w:val="24"/>
          <w:szCs w:val="24"/>
        </w:rPr>
        <w:t xml:space="preserve"> które chronią prawa osób, których dane dotyczą</w:t>
      </w:r>
      <w:r w:rsidRPr="001F5DC2">
        <w:rPr>
          <w:sz w:val="24"/>
          <w:szCs w:val="24"/>
          <w:lang w:eastAsia="pl-PL"/>
        </w:rPr>
        <w:t>. W</w:t>
      </w:r>
      <w:r w:rsidR="00340FC5" w:rsidRPr="001F5DC2">
        <w:rPr>
          <w:sz w:val="24"/>
          <w:szCs w:val="24"/>
          <w:lang w:eastAsia="pl-PL"/>
        </w:rPr>
        <w:t> </w:t>
      </w:r>
      <w:r w:rsidRPr="001F5DC2">
        <w:rPr>
          <w:sz w:val="24"/>
          <w:szCs w:val="24"/>
          <w:lang w:eastAsia="pl-PL"/>
        </w:rPr>
        <w:t>szczególności Wykonawca zobowiązuje się zastosować środki techniczne i</w:t>
      </w:r>
      <w:r w:rsidR="00340FC5" w:rsidRPr="001F5DC2">
        <w:rPr>
          <w:sz w:val="24"/>
          <w:szCs w:val="24"/>
          <w:lang w:eastAsia="pl-PL"/>
        </w:rPr>
        <w:t> </w:t>
      </w:r>
      <w:r w:rsidRPr="001F5DC2">
        <w:rPr>
          <w:sz w:val="24"/>
          <w:szCs w:val="24"/>
          <w:lang w:eastAsia="pl-PL"/>
        </w:rPr>
        <w:t>organizacyjne zapewniające ochronę danych osobowych odpowiednią do zagrożeń oraz kategorii danych objętych przetwarzaniem.</w:t>
      </w:r>
    </w:p>
    <w:p w14:paraId="7A16D68C" w14:textId="270556AF"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t xml:space="preserve">Wykonawca </w:t>
      </w:r>
      <w:r w:rsidR="000428F5" w:rsidRPr="001F5DC2">
        <w:rPr>
          <w:sz w:val="24"/>
          <w:szCs w:val="24"/>
          <w:lang w:eastAsia="pl-PL"/>
        </w:rPr>
        <w:t xml:space="preserve">zobowiązuje się </w:t>
      </w:r>
      <w:r w:rsidRPr="001F5DC2">
        <w:rPr>
          <w:sz w:val="24"/>
          <w:szCs w:val="24"/>
          <w:lang w:eastAsia="pl-PL"/>
        </w:rPr>
        <w:t>zwolni</w:t>
      </w:r>
      <w:r w:rsidR="000428F5" w:rsidRPr="001F5DC2">
        <w:rPr>
          <w:sz w:val="24"/>
          <w:szCs w:val="24"/>
          <w:lang w:eastAsia="pl-PL"/>
        </w:rPr>
        <w:t>ć</w:t>
      </w:r>
      <w:r w:rsidRPr="001F5DC2">
        <w:rPr>
          <w:sz w:val="24"/>
          <w:szCs w:val="24"/>
          <w:lang w:eastAsia="pl-PL"/>
        </w:rPr>
        <w:t xml:space="preserve"> Zamawiającego z odpowiedzialności oraz pokry</w:t>
      </w:r>
      <w:r w:rsidR="000428F5" w:rsidRPr="001F5DC2">
        <w:rPr>
          <w:sz w:val="24"/>
          <w:szCs w:val="24"/>
          <w:lang w:eastAsia="pl-PL"/>
        </w:rPr>
        <w:t>ć</w:t>
      </w:r>
      <w:r w:rsidRPr="001F5DC2">
        <w:rPr>
          <w:sz w:val="24"/>
          <w:szCs w:val="24"/>
          <w:lang w:eastAsia="pl-PL"/>
        </w:rPr>
        <w:t xml:space="preserve"> wszelkie wydatki, koszty lub odszkodowania poniesione przez Zamawiającego w wyniku przetwarzania danych osobowych przez Wykonawcę lub jego podwykonawców </w:t>
      </w:r>
      <w:r w:rsidR="000428F5" w:rsidRPr="001F5DC2">
        <w:rPr>
          <w:sz w:val="24"/>
          <w:szCs w:val="24"/>
          <w:lang w:eastAsia="pl-PL"/>
        </w:rPr>
        <w:br/>
      </w:r>
      <w:r w:rsidRPr="001F5DC2">
        <w:rPr>
          <w:sz w:val="24"/>
          <w:szCs w:val="24"/>
          <w:lang w:eastAsia="pl-PL"/>
        </w:rPr>
        <w:t>z naruszeniem prawa lub Umowy.</w:t>
      </w:r>
    </w:p>
    <w:p w14:paraId="48CAB8CA" w14:textId="3889C2BD"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lastRenderedPageBreak/>
        <w:t xml:space="preserve">Jeżeli Zamawiający ustali, że Wykonawca lub jego podwykonawcy nie </w:t>
      </w:r>
      <w:r w:rsidR="00533AC6" w:rsidRPr="001F5DC2">
        <w:rPr>
          <w:sz w:val="24"/>
          <w:szCs w:val="24"/>
          <w:lang w:eastAsia="pl-PL"/>
        </w:rPr>
        <w:t xml:space="preserve">wykonują </w:t>
      </w:r>
      <w:r w:rsidRPr="001F5DC2">
        <w:rPr>
          <w:sz w:val="24"/>
          <w:szCs w:val="24"/>
          <w:lang w:eastAsia="pl-PL"/>
        </w:rPr>
        <w:t xml:space="preserve">w pełni </w:t>
      </w:r>
      <w:r w:rsidR="00533AC6" w:rsidRPr="001F5DC2">
        <w:rPr>
          <w:sz w:val="24"/>
          <w:szCs w:val="24"/>
          <w:lang w:eastAsia="pl-PL"/>
        </w:rPr>
        <w:t>obowiązków</w:t>
      </w:r>
      <w:r w:rsidR="003636AA" w:rsidRPr="001F5DC2">
        <w:rPr>
          <w:sz w:val="24"/>
          <w:szCs w:val="24"/>
          <w:lang w:eastAsia="pl-PL"/>
        </w:rPr>
        <w:t xml:space="preserve">, o których mowa </w:t>
      </w:r>
      <w:r w:rsidRPr="001F5DC2">
        <w:rPr>
          <w:sz w:val="24"/>
          <w:szCs w:val="24"/>
          <w:lang w:eastAsia="pl-PL"/>
        </w:rPr>
        <w:t>w niniejszym paragrafie</w:t>
      </w:r>
      <w:r w:rsidR="00B11AE0" w:rsidRPr="001F5DC2">
        <w:rPr>
          <w:sz w:val="24"/>
          <w:szCs w:val="24"/>
          <w:lang w:eastAsia="pl-PL"/>
        </w:rPr>
        <w:t>,</w:t>
      </w:r>
      <w:r w:rsidR="003636AA" w:rsidRPr="001F5DC2">
        <w:rPr>
          <w:sz w:val="24"/>
          <w:szCs w:val="24"/>
          <w:lang w:eastAsia="pl-PL"/>
        </w:rPr>
        <w:t xml:space="preserve"> lub określonych w nim zobowiązań</w:t>
      </w:r>
      <w:r w:rsidRPr="001F5DC2">
        <w:rPr>
          <w:sz w:val="24"/>
          <w:szCs w:val="24"/>
          <w:lang w:eastAsia="pl-PL"/>
        </w:rPr>
        <w:t>, Zamawiający ma prawo żądać naprawienia ujawnionych nieprawidłowości w</w:t>
      </w:r>
      <w:r w:rsidR="003636AA" w:rsidRPr="001F5DC2">
        <w:rPr>
          <w:sz w:val="24"/>
          <w:szCs w:val="24"/>
          <w:lang w:eastAsia="pl-PL"/>
        </w:rPr>
        <w:t> </w:t>
      </w:r>
      <w:r w:rsidRPr="001F5DC2">
        <w:rPr>
          <w:sz w:val="24"/>
          <w:szCs w:val="24"/>
          <w:lang w:eastAsia="pl-PL"/>
        </w:rPr>
        <w:t xml:space="preserve">wyznaczonym przez siebie terminie. </w:t>
      </w:r>
    </w:p>
    <w:p w14:paraId="10229B60" w14:textId="30ED02B1" w:rsidR="00400CD2" w:rsidRPr="001F5DC2" w:rsidRDefault="008B1067">
      <w:pPr>
        <w:pStyle w:val="Akapitzlist"/>
        <w:numPr>
          <w:ilvl w:val="0"/>
          <w:numId w:val="26"/>
        </w:numPr>
        <w:autoSpaceDE w:val="0"/>
        <w:autoSpaceDN w:val="0"/>
        <w:adjustRightInd w:val="0"/>
        <w:spacing w:line="320" w:lineRule="exact"/>
        <w:ind w:left="357" w:hanging="357"/>
        <w:jc w:val="both"/>
        <w:rPr>
          <w:sz w:val="24"/>
          <w:szCs w:val="24"/>
          <w:lang w:eastAsia="pl-PL"/>
        </w:rPr>
      </w:pPr>
      <w:r w:rsidRPr="001F5DC2">
        <w:rPr>
          <w:sz w:val="24"/>
          <w:szCs w:val="24"/>
          <w:lang w:eastAsia="pl-PL"/>
        </w:rPr>
        <w:t>Wykonawca zobowiązuj</w:t>
      </w:r>
      <w:r w:rsidR="001E33EC" w:rsidRPr="001F5DC2">
        <w:rPr>
          <w:sz w:val="24"/>
          <w:szCs w:val="24"/>
          <w:lang w:eastAsia="pl-PL"/>
        </w:rPr>
        <w:t>e</w:t>
      </w:r>
      <w:r w:rsidRPr="001F5DC2">
        <w:rPr>
          <w:sz w:val="24"/>
          <w:szCs w:val="24"/>
          <w:lang w:eastAsia="pl-PL"/>
        </w:rPr>
        <w:t xml:space="preserve"> się do zachowania w </w:t>
      </w:r>
      <w:r w:rsidRPr="001F5DC2">
        <w:rPr>
          <w:sz w:val="24"/>
          <w:szCs w:val="24"/>
          <w:shd w:val="clear" w:color="auto" w:fill="FFFFFF"/>
          <w:lang w:eastAsia="pl-PL"/>
        </w:rPr>
        <w:t xml:space="preserve">poufności </w:t>
      </w:r>
      <w:r w:rsidRPr="001F5DC2">
        <w:rPr>
          <w:sz w:val="24"/>
          <w:szCs w:val="24"/>
          <w:lang w:eastAsia="pl-PL"/>
        </w:rPr>
        <w:t>danych osobowych pozyskanych w</w:t>
      </w:r>
      <w:r w:rsidR="006E335E">
        <w:rPr>
          <w:sz w:val="24"/>
          <w:szCs w:val="24"/>
          <w:lang w:eastAsia="pl-PL"/>
        </w:rPr>
        <w:t> </w:t>
      </w:r>
      <w:r w:rsidRPr="001F5DC2">
        <w:rPr>
          <w:sz w:val="24"/>
          <w:szCs w:val="24"/>
          <w:lang w:eastAsia="pl-PL"/>
        </w:rPr>
        <w:t xml:space="preserve">związku z </w:t>
      </w:r>
      <w:r w:rsidR="00220257" w:rsidRPr="001F5DC2">
        <w:rPr>
          <w:sz w:val="24"/>
          <w:szCs w:val="24"/>
          <w:lang w:eastAsia="pl-PL"/>
        </w:rPr>
        <w:t xml:space="preserve">wykonaniem </w:t>
      </w:r>
      <w:r w:rsidRPr="001F5DC2">
        <w:rPr>
          <w:sz w:val="24"/>
          <w:szCs w:val="24"/>
          <w:lang w:eastAsia="pl-PL"/>
        </w:rPr>
        <w:t>Umowy zarówno w czasie jej wykonywania, jak i bezterminowo po jej wygaśnięciu lub rozwiązaniu. Wykonawca zobowiązuj</w:t>
      </w:r>
      <w:r w:rsidR="001E33EC" w:rsidRPr="001F5DC2">
        <w:rPr>
          <w:sz w:val="24"/>
          <w:szCs w:val="24"/>
          <w:lang w:eastAsia="pl-PL"/>
        </w:rPr>
        <w:t>e</w:t>
      </w:r>
      <w:r w:rsidRPr="001F5DC2">
        <w:rPr>
          <w:sz w:val="24"/>
          <w:szCs w:val="24"/>
          <w:lang w:eastAsia="pl-PL"/>
        </w:rPr>
        <w:t xml:space="preserve"> się nie wypowiadać niniejszego zobowiązania do zachowania danych osobowych w poufności.</w:t>
      </w:r>
      <w:r w:rsidR="001E33EC" w:rsidRPr="001F5DC2">
        <w:rPr>
          <w:sz w:val="24"/>
          <w:szCs w:val="24"/>
          <w:lang w:eastAsia="pl-PL"/>
        </w:rPr>
        <w:t xml:space="preserve"> </w:t>
      </w:r>
      <w:r w:rsidR="00400CD2" w:rsidRPr="001F5DC2">
        <w:rPr>
          <w:sz w:val="24"/>
          <w:szCs w:val="24"/>
          <w:lang w:eastAsia="pl-PL"/>
        </w:rPr>
        <w:t>W przypadku powierzenia wykonania części przedmiotu zamówienia podwykonawcom Wykonawca zobowiązuje się do zawarcia z podwykonawcami umów przewidujących zobowiązania podwykonawców w</w:t>
      </w:r>
      <w:r w:rsidR="006E335E">
        <w:rPr>
          <w:sz w:val="24"/>
          <w:szCs w:val="24"/>
          <w:lang w:eastAsia="pl-PL"/>
        </w:rPr>
        <w:t> </w:t>
      </w:r>
      <w:r w:rsidR="00400CD2" w:rsidRPr="001F5DC2">
        <w:rPr>
          <w:sz w:val="24"/>
          <w:szCs w:val="24"/>
          <w:lang w:eastAsia="pl-PL"/>
        </w:rPr>
        <w:t xml:space="preserve">zakresie zachowania w poufności danych osobowych, odpowiadające zobowiązaniom Wykonawcy określonym w zdaniach poprzedzających.  </w:t>
      </w:r>
    </w:p>
    <w:p w14:paraId="41ABD12B" w14:textId="77777777" w:rsidR="008B1067" w:rsidRPr="001F5DC2" w:rsidRDefault="008B1067" w:rsidP="00112084">
      <w:pPr>
        <w:suppressAutoHyphens/>
        <w:autoSpaceDE w:val="0"/>
        <w:autoSpaceDN w:val="0"/>
        <w:adjustRightInd w:val="0"/>
        <w:spacing w:line="320" w:lineRule="exact"/>
        <w:contextualSpacing/>
        <w:jc w:val="center"/>
        <w:rPr>
          <w:b/>
          <w:sz w:val="24"/>
          <w:szCs w:val="24"/>
        </w:rPr>
      </w:pPr>
    </w:p>
    <w:p w14:paraId="778428F2" w14:textId="77777777" w:rsidR="008B1067" w:rsidRPr="001F5DC2" w:rsidRDefault="008B1067" w:rsidP="00112084">
      <w:pPr>
        <w:suppressAutoHyphens/>
        <w:spacing w:line="320" w:lineRule="exact"/>
        <w:contextualSpacing/>
        <w:jc w:val="center"/>
        <w:rPr>
          <w:b/>
          <w:sz w:val="24"/>
          <w:szCs w:val="24"/>
        </w:rPr>
      </w:pPr>
      <w:r w:rsidRPr="001F5DC2">
        <w:rPr>
          <w:b/>
          <w:sz w:val="24"/>
          <w:szCs w:val="24"/>
        </w:rPr>
        <w:t>§ 9</w:t>
      </w:r>
    </w:p>
    <w:p w14:paraId="5161B6B2" w14:textId="77777777" w:rsidR="008B1067" w:rsidRPr="001F5DC2" w:rsidRDefault="008B1067" w:rsidP="00112084">
      <w:pPr>
        <w:pStyle w:val="Normalny1"/>
        <w:spacing w:line="320" w:lineRule="exact"/>
        <w:contextualSpacing/>
        <w:jc w:val="center"/>
        <w:rPr>
          <w:b/>
          <w:color w:val="auto"/>
          <w:szCs w:val="24"/>
        </w:rPr>
      </w:pPr>
      <w:r w:rsidRPr="001F5DC2">
        <w:rPr>
          <w:b/>
          <w:color w:val="auto"/>
          <w:szCs w:val="24"/>
        </w:rPr>
        <w:t>Informacje poufne</w:t>
      </w:r>
    </w:p>
    <w:p w14:paraId="2CAAB2F7" w14:textId="77777777" w:rsidR="008B1067" w:rsidRPr="001F5DC2" w:rsidRDefault="008B1067" w:rsidP="00112084">
      <w:pPr>
        <w:pStyle w:val="Normalny1"/>
        <w:spacing w:line="320" w:lineRule="exact"/>
        <w:contextualSpacing/>
        <w:jc w:val="center"/>
        <w:rPr>
          <w:b/>
          <w:color w:val="auto"/>
          <w:szCs w:val="24"/>
        </w:rPr>
      </w:pPr>
    </w:p>
    <w:p w14:paraId="2BA08194" w14:textId="59991B1A" w:rsidR="008B1067" w:rsidRPr="001F5DC2" w:rsidRDefault="008B1067">
      <w:pPr>
        <w:pStyle w:val="Normalny1"/>
        <w:numPr>
          <w:ilvl w:val="0"/>
          <w:numId w:val="27"/>
        </w:numPr>
        <w:tabs>
          <w:tab w:val="left" w:pos="-1080"/>
        </w:tabs>
        <w:spacing w:line="320" w:lineRule="exact"/>
        <w:contextualSpacing/>
        <w:jc w:val="both"/>
        <w:rPr>
          <w:rFonts w:eastAsia="Lucida Grande"/>
          <w:color w:val="auto"/>
          <w:szCs w:val="24"/>
        </w:rPr>
      </w:pPr>
      <w:r w:rsidRPr="001F5DC2">
        <w:rPr>
          <w:rFonts w:eastAsia="Lucida Grande"/>
          <w:color w:val="auto"/>
          <w:szCs w:val="24"/>
        </w:rPr>
        <w:t>Za informacje poufne Strony uważają wszelkie informacje</w:t>
      </w:r>
      <w:r w:rsidR="00457AA5" w:rsidRPr="001F5DC2">
        <w:rPr>
          <w:rFonts w:eastAsia="Lucida Grande"/>
          <w:color w:val="auto"/>
          <w:szCs w:val="24"/>
        </w:rPr>
        <w:t>, materiały i dokumenty</w:t>
      </w:r>
      <w:r w:rsidRPr="001F5DC2">
        <w:rPr>
          <w:rFonts w:eastAsia="Lucida Grande"/>
          <w:color w:val="auto"/>
          <w:szCs w:val="24"/>
        </w:rPr>
        <w:t xml:space="preserve"> przekazane</w:t>
      </w:r>
      <w:r w:rsidR="00457AA5" w:rsidRPr="001F5DC2">
        <w:rPr>
          <w:rFonts w:eastAsia="Lucida Grande"/>
          <w:color w:val="auto"/>
          <w:szCs w:val="24"/>
        </w:rPr>
        <w:t xml:space="preserve"> Wykonawcy</w:t>
      </w:r>
      <w:r w:rsidRPr="001F5DC2">
        <w:rPr>
          <w:rFonts w:eastAsia="Lucida Grande"/>
          <w:color w:val="auto"/>
          <w:szCs w:val="24"/>
        </w:rPr>
        <w:t xml:space="preserve"> przez </w:t>
      </w:r>
      <w:r w:rsidR="00457AA5" w:rsidRPr="001F5DC2">
        <w:rPr>
          <w:rFonts w:eastAsia="Lucida Grande"/>
          <w:color w:val="auto"/>
          <w:szCs w:val="24"/>
        </w:rPr>
        <w:t>Zamawiającego</w:t>
      </w:r>
      <w:r w:rsidRPr="001F5DC2">
        <w:rPr>
          <w:rFonts w:eastAsia="Lucida Grande"/>
          <w:color w:val="auto"/>
          <w:szCs w:val="24"/>
        </w:rPr>
        <w:t xml:space="preserve"> w związku z Umową</w:t>
      </w:r>
      <w:r w:rsidR="00457AA5" w:rsidRPr="001F5DC2">
        <w:rPr>
          <w:rFonts w:eastAsia="Lucida Grande"/>
          <w:color w:val="auto"/>
          <w:szCs w:val="24"/>
        </w:rPr>
        <w:t xml:space="preserve"> lub pozyskane przez Wykonawcę w</w:t>
      </w:r>
      <w:r w:rsidR="00A0589F">
        <w:rPr>
          <w:rFonts w:eastAsia="Lucida Grande"/>
          <w:color w:val="auto"/>
          <w:szCs w:val="24"/>
        </w:rPr>
        <w:t> </w:t>
      </w:r>
      <w:r w:rsidR="00457AA5" w:rsidRPr="001F5DC2">
        <w:rPr>
          <w:rFonts w:eastAsia="Lucida Grande"/>
          <w:color w:val="auto"/>
          <w:szCs w:val="24"/>
        </w:rPr>
        <w:t>związku z wykonywaniem Umowy</w:t>
      </w:r>
      <w:r w:rsidRPr="001F5DC2">
        <w:rPr>
          <w:rFonts w:eastAsia="Lucida Grande"/>
          <w:color w:val="auto"/>
          <w:szCs w:val="24"/>
        </w:rPr>
        <w:t xml:space="preserve">, których </w:t>
      </w:r>
      <w:r w:rsidR="00457AA5" w:rsidRPr="001F5DC2">
        <w:rPr>
          <w:rFonts w:eastAsia="Lucida Grande"/>
          <w:color w:val="auto"/>
          <w:szCs w:val="24"/>
        </w:rPr>
        <w:t>Zamawiający</w:t>
      </w:r>
      <w:r w:rsidRPr="001F5DC2">
        <w:rPr>
          <w:rFonts w:eastAsia="Lucida Grande"/>
          <w:color w:val="auto"/>
          <w:szCs w:val="24"/>
        </w:rPr>
        <w:t xml:space="preserve"> nie określił jako nadające się do rozpowszechnienia z tym, że nie zalicza się do informacji poufnych informacji, które:</w:t>
      </w:r>
    </w:p>
    <w:p w14:paraId="4797C80F" w14:textId="77777777" w:rsidR="008B1067" w:rsidRPr="001F5DC2" w:rsidRDefault="00EA611E">
      <w:pPr>
        <w:pStyle w:val="Normalny1"/>
        <w:numPr>
          <w:ilvl w:val="1"/>
          <w:numId w:val="28"/>
        </w:numPr>
        <w:spacing w:line="320" w:lineRule="exact"/>
        <w:contextualSpacing/>
        <w:jc w:val="both"/>
        <w:rPr>
          <w:rFonts w:eastAsia="Lucida Grande"/>
          <w:color w:val="auto"/>
          <w:szCs w:val="24"/>
        </w:rPr>
      </w:pPr>
      <w:r w:rsidRPr="001F5DC2">
        <w:rPr>
          <w:rFonts w:eastAsia="Lucida Grande"/>
          <w:color w:val="auto"/>
          <w:szCs w:val="24"/>
        </w:rPr>
        <w:t>są powszechnie znane;</w:t>
      </w:r>
    </w:p>
    <w:p w14:paraId="24E2B141" w14:textId="6AB5B3D6" w:rsidR="008B1067" w:rsidRPr="001F5DC2" w:rsidRDefault="008B1067">
      <w:pPr>
        <w:pStyle w:val="Normalny1"/>
        <w:numPr>
          <w:ilvl w:val="1"/>
          <w:numId w:val="28"/>
        </w:numPr>
        <w:spacing w:line="320" w:lineRule="exact"/>
        <w:contextualSpacing/>
        <w:jc w:val="both"/>
        <w:rPr>
          <w:rFonts w:eastAsia="Lucida Grande"/>
          <w:color w:val="auto"/>
          <w:szCs w:val="24"/>
        </w:rPr>
      </w:pPr>
      <w:r w:rsidRPr="001F5DC2">
        <w:rPr>
          <w:rFonts w:eastAsia="Lucida Grande"/>
          <w:color w:val="auto"/>
          <w:szCs w:val="24"/>
        </w:rPr>
        <w:t xml:space="preserve">były znane </w:t>
      </w:r>
      <w:r w:rsidR="00457AA5" w:rsidRPr="001F5DC2">
        <w:rPr>
          <w:rFonts w:eastAsia="Lucida Grande"/>
          <w:color w:val="auto"/>
          <w:szCs w:val="24"/>
        </w:rPr>
        <w:t xml:space="preserve">Wykonawcy </w:t>
      </w:r>
      <w:r w:rsidRPr="001F5DC2">
        <w:rPr>
          <w:rFonts w:eastAsia="Lucida Grande"/>
          <w:color w:val="auto"/>
          <w:szCs w:val="24"/>
        </w:rPr>
        <w:t>przed ich przekazaniem, a ich</w:t>
      </w:r>
      <w:r w:rsidR="00EA611E" w:rsidRPr="001F5DC2">
        <w:rPr>
          <w:rFonts w:eastAsia="Lucida Grande"/>
          <w:color w:val="auto"/>
          <w:szCs w:val="24"/>
        </w:rPr>
        <w:t xml:space="preserve"> uzyskanie było zgodne z prawem;</w:t>
      </w:r>
    </w:p>
    <w:p w14:paraId="27B6E13B" w14:textId="053B3E9D" w:rsidR="008B1067" w:rsidRPr="001F5DC2" w:rsidRDefault="008B1067">
      <w:pPr>
        <w:pStyle w:val="Normalny1"/>
        <w:numPr>
          <w:ilvl w:val="1"/>
          <w:numId w:val="28"/>
        </w:numPr>
        <w:spacing w:line="320" w:lineRule="exact"/>
        <w:contextualSpacing/>
        <w:jc w:val="both"/>
        <w:rPr>
          <w:rFonts w:eastAsia="Lucida Grande"/>
          <w:color w:val="auto"/>
          <w:szCs w:val="24"/>
        </w:rPr>
      </w:pPr>
      <w:r w:rsidRPr="001F5DC2">
        <w:rPr>
          <w:rFonts w:eastAsia="Lucida Grande"/>
          <w:color w:val="auto"/>
          <w:szCs w:val="24"/>
        </w:rPr>
        <w:t xml:space="preserve">stały się powszechnie znane po ich ujawnieniu </w:t>
      </w:r>
      <w:r w:rsidR="00457AA5" w:rsidRPr="001F5DC2">
        <w:rPr>
          <w:rFonts w:eastAsia="Lucida Grande"/>
          <w:color w:val="auto"/>
          <w:szCs w:val="24"/>
        </w:rPr>
        <w:t>Wykonawcy</w:t>
      </w:r>
      <w:r w:rsidRPr="001F5DC2">
        <w:rPr>
          <w:rFonts w:eastAsia="Lucida Grande"/>
          <w:color w:val="auto"/>
          <w:szCs w:val="24"/>
        </w:rPr>
        <w:t xml:space="preserve">, przy czym ich ujawnienie nie nastąpiło wskutek naruszenia przez </w:t>
      </w:r>
      <w:r w:rsidR="00457AA5" w:rsidRPr="001F5DC2">
        <w:rPr>
          <w:rFonts w:eastAsia="Lucida Grande"/>
          <w:color w:val="auto"/>
          <w:szCs w:val="24"/>
        </w:rPr>
        <w:t xml:space="preserve">Wykonawcę </w:t>
      </w:r>
      <w:r w:rsidRPr="001F5DC2">
        <w:rPr>
          <w:rFonts w:eastAsia="Lucida Grande"/>
          <w:color w:val="auto"/>
          <w:szCs w:val="24"/>
        </w:rPr>
        <w:t>postanowień Umow</w:t>
      </w:r>
      <w:r w:rsidR="00EA611E" w:rsidRPr="001F5DC2">
        <w:rPr>
          <w:rFonts w:eastAsia="Lucida Grande"/>
          <w:color w:val="auto"/>
          <w:szCs w:val="24"/>
        </w:rPr>
        <w:t>y</w:t>
      </w:r>
      <w:r w:rsidR="001133B3" w:rsidRPr="001F5DC2">
        <w:rPr>
          <w:rFonts w:eastAsia="Lucida Grande"/>
          <w:color w:val="auto"/>
          <w:szCs w:val="24"/>
        </w:rPr>
        <w:t>.</w:t>
      </w:r>
    </w:p>
    <w:p w14:paraId="395F5BE5" w14:textId="5187F226" w:rsidR="00457AA5" w:rsidRPr="001F5DC2" w:rsidRDefault="00457AA5">
      <w:pPr>
        <w:pStyle w:val="Normalny1"/>
        <w:numPr>
          <w:ilvl w:val="0"/>
          <w:numId w:val="27"/>
        </w:numPr>
        <w:spacing w:line="320" w:lineRule="exact"/>
        <w:contextualSpacing/>
        <w:jc w:val="both"/>
        <w:rPr>
          <w:rFonts w:eastAsia="Lucida Grande"/>
          <w:color w:val="auto"/>
          <w:szCs w:val="24"/>
        </w:rPr>
      </w:pPr>
      <w:r w:rsidRPr="001F5DC2">
        <w:rPr>
          <w:rFonts w:eastAsia="Lucida Grande"/>
          <w:color w:val="auto"/>
          <w:szCs w:val="24"/>
        </w:rPr>
        <w:t>Za informacje poufne Strony uznają w szczególności:</w:t>
      </w:r>
    </w:p>
    <w:p w14:paraId="31AD9971" w14:textId="70C7E36D" w:rsidR="00457AA5" w:rsidRPr="001F5DC2" w:rsidRDefault="00457AA5">
      <w:pPr>
        <w:pStyle w:val="Normalny1"/>
        <w:numPr>
          <w:ilvl w:val="1"/>
          <w:numId w:val="29"/>
        </w:numPr>
        <w:spacing w:line="320" w:lineRule="exact"/>
        <w:contextualSpacing/>
        <w:jc w:val="both"/>
        <w:rPr>
          <w:rFonts w:eastAsia="Lucida Grande"/>
          <w:color w:val="auto"/>
          <w:szCs w:val="24"/>
        </w:rPr>
      </w:pPr>
      <w:r w:rsidRPr="001F5DC2">
        <w:rPr>
          <w:rFonts w:eastAsia="Lucida Grande"/>
          <w:color w:val="auto"/>
          <w:szCs w:val="24"/>
        </w:rPr>
        <w:t>treść Umowy;</w:t>
      </w:r>
    </w:p>
    <w:p w14:paraId="4680A4DE" w14:textId="5D6DA491" w:rsidR="00457AA5" w:rsidRPr="001F5DC2" w:rsidRDefault="00457AA5">
      <w:pPr>
        <w:pStyle w:val="Normalny1"/>
        <w:numPr>
          <w:ilvl w:val="1"/>
          <w:numId w:val="29"/>
        </w:numPr>
        <w:spacing w:line="320" w:lineRule="exact"/>
        <w:contextualSpacing/>
        <w:jc w:val="both"/>
        <w:rPr>
          <w:rFonts w:eastAsia="Lucida Grande"/>
          <w:color w:val="auto"/>
          <w:szCs w:val="24"/>
        </w:rPr>
      </w:pPr>
      <w:r w:rsidRPr="001F5DC2">
        <w:rPr>
          <w:rFonts w:eastAsia="Lucida Grande"/>
          <w:color w:val="auto"/>
          <w:szCs w:val="24"/>
        </w:rPr>
        <w:t>wyniki badania w rozumieniu postanowień § 1 ust. 1 pkt 2</w:t>
      </w:r>
      <w:r w:rsidR="00116DCE" w:rsidRPr="001F5DC2">
        <w:rPr>
          <w:rFonts w:eastAsia="Lucida Grande"/>
          <w:color w:val="auto"/>
          <w:szCs w:val="24"/>
        </w:rPr>
        <w:t xml:space="preserve"> Umowy</w:t>
      </w:r>
      <w:r w:rsidRPr="001F5DC2">
        <w:rPr>
          <w:rFonts w:eastAsia="Lucida Grande"/>
          <w:color w:val="auto"/>
          <w:szCs w:val="24"/>
        </w:rPr>
        <w:t xml:space="preserve"> oraz wszelkie informacje o</w:t>
      </w:r>
      <w:r w:rsidR="00400CD2" w:rsidRPr="001F5DC2">
        <w:rPr>
          <w:rFonts w:eastAsia="Lucida Grande"/>
          <w:color w:val="auto"/>
          <w:szCs w:val="24"/>
        </w:rPr>
        <w:t> </w:t>
      </w:r>
      <w:r w:rsidRPr="001F5DC2">
        <w:rPr>
          <w:rFonts w:eastAsia="Lucida Grande"/>
          <w:color w:val="auto"/>
          <w:szCs w:val="24"/>
        </w:rPr>
        <w:t>powyższych wynikach;</w:t>
      </w:r>
    </w:p>
    <w:p w14:paraId="237BC898" w14:textId="489E2CD0" w:rsidR="00457AA5" w:rsidRPr="001F5DC2" w:rsidRDefault="007C7952">
      <w:pPr>
        <w:pStyle w:val="Normalny1"/>
        <w:numPr>
          <w:ilvl w:val="1"/>
          <w:numId w:val="29"/>
        </w:numPr>
        <w:spacing w:line="320" w:lineRule="exact"/>
        <w:contextualSpacing/>
        <w:jc w:val="both"/>
        <w:rPr>
          <w:rFonts w:eastAsia="Lucida Grande"/>
          <w:color w:val="auto"/>
          <w:szCs w:val="24"/>
        </w:rPr>
      </w:pPr>
      <w:r w:rsidRPr="001F5DC2">
        <w:rPr>
          <w:rFonts w:eastAsia="Lucida Grande"/>
          <w:color w:val="auto"/>
          <w:szCs w:val="24"/>
        </w:rPr>
        <w:t>wszelkie materiały p</w:t>
      </w:r>
      <w:r w:rsidR="00400CD2" w:rsidRPr="001F5DC2">
        <w:rPr>
          <w:rFonts w:eastAsia="Lucida Grande"/>
          <w:color w:val="auto"/>
          <w:szCs w:val="24"/>
        </w:rPr>
        <w:t>rzekazane</w:t>
      </w:r>
      <w:r w:rsidRPr="001F5DC2">
        <w:rPr>
          <w:rFonts w:eastAsia="Lucida Grande"/>
          <w:color w:val="auto"/>
          <w:szCs w:val="24"/>
        </w:rPr>
        <w:t xml:space="preserve"> Wykonawcy przez Zamawiającego w związku z</w:t>
      </w:r>
      <w:r w:rsidR="00400CD2" w:rsidRPr="001F5DC2">
        <w:rPr>
          <w:rFonts w:eastAsia="Lucida Grande"/>
          <w:color w:val="auto"/>
          <w:szCs w:val="24"/>
        </w:rPr>
        <w:t> </w:t>
      </w:r>
      <w:r w:rsidRPr="001F5DC2">
        <w:rPr>
          <w:rFonts w:eastAsia="Lucida Grande"/>
          <w:color w:val="auto"/>
          <w:szCs w:val="24"/>
        </w:rPr>
        <w:t xml:space="preserve"> Umową, w szczególności </w:t>
      </w:r>
      <w:r w:rsidR="00457AA5" w:rsidRPr="001F5DC2">
        <w:rPr>
          <w:rFonts w:eastAsia="Lucida Grande"/>
          <w:color w:val="auto"/>
          <w:szCs w:val="24"/>
        </w:rPr>
        <w:t xml:space="preserve">kwestionariusz </w:t>
      </w:r>
      <w:r w:rsidR="000428F5" w:rsidRPr="001F5DC2">
        <w:rPr>
          <w:rFonts w:eastAsia="Lucida Grande"/>
          <w:color w:val="auto"/>
          <w:szCs w:val="24"/>
        </w:rPr>
        <w:t xml:space="preserve">przekazany Wykonawcy </w:t>
      </w:r>
      <w:r w:rsidR="00457AA5" w:rsidRPr="001F5DC2">
        <w:rPr>
          <w:rFonts w:eastAsia="Lucida Grande"/>
          <w:color w:val="auto"/>
          <w:szCs w:val="24"/>
        </w:rPr>
        <w:t>przez Zamawiającego, stanowiąc</w:t>
      </w:r>
      <w:r w:rsidR="00546D1F" w:rsidRPr="001F5DC2">
        <w:rPr>
          <w:rFonts w:eastAsia="Lucida Grande"/>
          <w:color w:val="auto"/>
          <w:szCs w:val="24"/>
        </w:rPr>
        <w:t>y</w:t>
      </w:r>
      <w:r w:rsidR="00457AA5" w:rsidRPr="001F5DC2">
        <w:rPr>
          <w:rFonts w:eastAsia="Lucida Grande"/>
          <w:color w:val="auto"/>
          <w:szCs w:val="24"/>
        </w:rPr>
        <w:t xml:space="preserve"> </w:t>
      </w:r>
      <w:r w:rsidR="001B4722" w:rsidRPr="001F5DC2">
        <w:rPr>
          <w:rFonts w:eastAsia="Lucida Grande"/>
          <w:color w:val="auto"/>
          <w:szCs w:val="24"/>
        </w:rPr>
        <w:t>z</w:t>
      </w:r>
      <w:r w:rsidR="00457AA5" w:rsidRPr="001F5DC2">
        <w:rPr>
          <w:rFonts w:eastAsia="Lucida Grande"/>
          <w:color w:val="auto"/>
          <w:szCs w:val="24"/>
        </w:rPr>
        <w:t>ałącznik nr 1 do Umowy</w:t>
      </w:r>
      <w:r w:rsidR="008441E7" w:rsidRPr="001F5DC2">
        <w:rPr>
          <w:rFonts w:eastAsia="Lucida Grande"/>
          <w:color w:val="auto"/>
          <w:szCs w:val="24"/>
        </w:rPr>
        <w:t>.</w:t>
      </w:r>
    </w:p>
    <w:p w14:paraId="040317AF" w14:textId="772A0585" w:rsidR="008441E7" w:rsidRPr="001F5DC2" w:rsidRDefault="001133B3">
      <w:pPr>
        <w:pStyle w:val="Normalny1"/>
        <w:numPr>
          <w:ilvl w:val="0"/>
          <w:numId w:val="30"/>
        </w:numPr>
        <w:tabs>
          <w:tab w:val="left" w:pos="-1080"/>
        </w:tabs>
        <w:spacing w:line="320" w:lineRule="exact"/>
        <w:contextualSpacing/>
        <w:jc w:val="both"/>
        <w:rPr>
          <w:rFonts w:eastAsia="Lucida Grande"/>
          <w:color w:val="auto"/>
          <w:szCs w:val="24"/>
        </w:rPr>
      </w:pPr>
      <w:r w:rsidRPr="001F5DC2">
        <w:rPr>
          <w:rFonts w:eastAsia="Lucida Grande"/>
          <w:color w:val="auto"/>
          <w:szCs w:val="24"/>
        </w:rPr>
        <w:t>Wykonawca</w:t>
      </w:r>
      <w:r w:rsidR="008B1067" w:rsidRPr="001F5DC2">
        <w:rPr>
          <w:rFonts w:eastAsia="Lucida Grande"/>
          <w:color w:val="auto"/>
          <w:szCs w:val="24"/>
        </w:rPr>
        <w:t xml:space="preserve"> zobowiązuje się</w:t>
      </w:r>
      <w:r w:rsidRPr="001F5DC2">
        <w:rPr>
          <w:rFonts w:eastAsia="Lucida Grande"/>
          <w:color w:val="auto"/>
          <w:szCs w:val="24"/>
        </w:rPr>
        <w:t xml:space="preserve"> </w:t>
      </w:r>
      <w:r w:rsidR="008B1067" w:rsidRPr="001F5DC2">
        <w:rPr>
          <w:rFonts w:eastAsia="Lucida Grande"/>
          <w:color w:val="auto"/>
          <w:szCs w:val="24"/>
        </w:rPr>
        <w:t>chronić informacje poufne</w:t>
      </w:r>
      <w:r w:rsidR="00457AA5" w:rsidRPr="001F5DC2">
        <w:rPr>
          <w:rFonts w:eastAsia="Lucida Grande"/>
          <w:color w:val="auto"/>
          <w:szCs w:val="24"/>
        </w:rPr>
        <w:t xml:space="preserve"> poprzez ich nieujawnianie osobom trzecim </w:t>
      </w:r>
      <w:r w:rsidR="008B1067" w:rsidRPr="001F5DC2">
        <w:rPr>
          <w:rFonts w:eastAsia="Lucida Grande"/>
          <w:color w:val="auto"/>
          <w:szCs w:val="24"/>
        </w:rPr>
        <w:t>przez okres obowiązywania Umowy, jak również w okresie dwóch (2) lat po podpisaniu protokołu zdawczo-odbiorczego, o którym mowa w § 3 ust.</w:t>
      </w:r>
      <w:r w:rsidR="004E0FC9" w:rsidRPr="001F5DC2">
        <w:rPr>
          <w:rFonts w:eastAsia="Lucida Grande"/>
          <w:color w:val="auto"/>
          <w:szCs w:val="24"/>
        </w:rPr>
        <w:t xml:space="preserve"> 1</w:t>
      </w:r>
      <w:r w:rsidR="008B1067" w:rsidRPr="001F5DC2">
        <w:rPr>
          <w:rFonts w:eastAsia="Lucida Grande"/>
          <w:color w:val="auto"/>
          <w:szCs w:val="24"/>
        </w:rPr>
        <w:t xml:space="preserve"> zdanie</w:t>
      </w:r>
      <w:r w:rsidR="004E0FC9" w:rsidRPr="001F5DC2">
        <w:rPr>
          <w:rFonts w:eastAsia="Lucida Grande"/>
          <w:color w:val="auto"/>
          <w:szCs w:val="24"/>
        </w:rPr>
        <w:t xml:space="preserve"> </w:t>
      </w:r>
      <w:r w:rsidR="001B4722" w:rsidRPr="001F5DC2">
        <w:rPr>
          <w:rFonts w:eastAsia="Lucida Grande"/>
          <w:color w:val="auto"/>
          <w:szCs w:val="24"/>
        </w:rPr>
        <w:t>drugie</w:t>
      </w:r>
      <w:r w:rsidRPr="001F5DC2">
        <w:rPr>
          <w:rFonts w:eastAsia="Lucida Grande"/>
          <w:color w:val="auto"/>
          <w:szCs w:val="24"/>
        </w:rPr>
        <w:t>.</w:t>
      </w:r>
    </w:p>
    <w:p w14:paraId="19635B50" w14:textId="336493F9" w:rsidR="001133B3" w:rsidRPr="001F5DC2" w:rsidRDefault="001133B3">
      <w:pPr>
        <w:pStyle w:val="Normalny1"/>
        <w:numPr>
          <w:ilvl w:val="0"/>
          <w:numId w:val="31"/>
        </w:numPr>
        <w:spacing w:line="320" w:lineRule="exact"/>
        <w:ind w:left="357" w:hanging="357"/>
        <w:contextualSpacing/>
        <w:jc w:val="both"/>
        <w:rPr>
          <w:rFonts w:eastAsia="Lucida Grande"/>
          <w:color w:val="auto"/>
          <w:szCs w:val="24"/>
        </w:rPr>
      </w:pPr>
      <w:r w:rsidRPr="001F5DC2">
        <w:rPr>
          <w:rFonts w:eastAsia="Lucida Grande"/>
          <w:color w:val="auto"/>
          <w:szCs w:val="24"/>
        </w:rPr>
        <w:t>Zamawiający wyraża zgodę na ujawnienie informacji poufnych w zakresie niezbędnym d</w:t>
      </w:r>
      <w:r w:rsidR="00741921" w:rsidRPr="001F5DC2">
        <w:rPr>
          <w:rFonts w:eastAsia="Lucida Grande"/>
          <w:color w:val="auto"/>
          <w:szCs w:val="24"/>
        </w:rPr>
        <w:t>o wykonania</w:t>
      </w:r>
      <w:r w:rsidRPr="001F5DC2">
        <w:rPr>
          <w:rFonts w:eastAsia="Lucida Grande"/>
          <w:color w:val="auto"/>
          <w:szCs w:val="24"/>
        </w:rPr>
        <w:t xml:space="preserve"> Umowy, poprzez ujawnienie respondentom pytań kwestionariusz</w:t>
      </w:r>
      <w:r w:rsidR="008065B1" w:rsidRPr="001F5DC2">
        <w:rPr>
          <w:rFonts w:eastAsia="Lucida Grande"/>
          <w:color w:val="auto"/>
          <w:szCs w:val="24"/>
        </w:rPr>
        <w:t>a</w:t>
      </w:r>
      <w:r w:rsidRPr="001F5DC2">
        <w:rPr>
          <w:rFonts w:eastAsia="Lucida Grande"/>
          <w:color w:val="auto"/>
          <w:szCs w:val="24"/>
        </w:rPr>
        <w:t>, stanowiąc</w:t>
      </w:r>
      <w:r w:rsidR="008065B1" w:rsidRPr="001F5DC2">
        <w:rPr>
          <w:rFonts w:eastAsia="Lucida Grande"/>
          <w:color w:val="auto"/>
          <w:szCs w:val="24"/>
        </w:rPr>
        <w:t>ego</w:t>
      </w:r>
      <w:r w:rsidRPr="001F5DC2">
        <w:rPr>
          <w:rFonts w:eastAsia="Lucida Grande"/>
          <w:color w:val="auto"/>
          <w:szCs w:val="24"/>
        </w:rPr>
        <w:t xml:space="preserve"> </w:t>
      </w:r>
      <w:r w:rsidR="001B4722" w:rsidRPr="001F5DC2">
        <w:rPr>
          <w:rFonts w:eastAsia="Lucida Grande"/>
          <w:color w:val="auto"/>
          <w:szCs w:val="24"/>
        </w:rPr>
        <w:t>z</w:t>
      </w:r>
      <w:r w:rsidRPr="001F5DC2">
        <w:rPr>
          <w:rFonts w:eastAsia="Lucida Grande"/>
          <w:color w:val="auto"/>
          <w:szCs w:val="24"/>
        </w:rPr>
        <w:t>ałącznik nr 1</w:t>
      </w:r>
      <w:r w:rsidR="007F6D47" w:rsidRPr="001F5DC2">
        <w:rPr>
          <w:rFonts w:eastAsia="Lucida Grande"/>
          <w:color w:val="auto"/>
          <w:szCs w:val="24"/>
        </w:rPr>
        <w:t xml:space="preserve"> </w:t>
      </w:r>
      <w:r w:rsidRPr="001F5DC2">
        <w:rPr>
          <w:rFonts w:eastAsia="Lucida Grande"/>
          <w:color w:val="auto"/>
          <w:szCs w:val="24"/>
        </w:rPr>
        <w:t>do Umowy</w:t>
      </w:r>
      <w:r w:rsidR="001B4722" w:rsidRPr="001F5DC2">
        <w:rPr>
          <w:rFonts w:eastAsia="Lucida Grande"/>
          <w:color w:val="auto"/>
          <w:szCs w:val="24"/>
        </w:rPr>
        <w:t>,</w:t>
      </w:r>
      <w:r w:rsidRPr="001F5DC2">
        <w:rPr>
          <w:rFonts w:eastAsia="Lucida Grande"/>
          <w:color w:val="auto"/>
          <w:szCs w:val="24"/>
        </w:rPr>
        <w:t xml:space="preserve"> oraz poprzez ujawnienie informacji poufnych pracownikom lub współpracownikom Wykonawcy w celu</w:t>
      </w:r>
      <w:r w:rsidR="006D666A" w:rsidRPr="001F5DC2">
        <w:rPr>
          <w:rFonts w:eastAsia="Lucida Grande"/>
          <w:color w:val="auto"/>
          <w:szCs w:val="24"/>
        </w:rPr>
        <w:t xml:space="preserve"> prawidłowego wykonania </w:t>
      </w:r>
      <w:r w:rsidR="000428F5" w:rsidRPr="001F5DC2">
        <w:rPr>
          <w:rFonts w:eastAsia="Lucida Grande"/>
          <w:color w:val="auto"/>
          <w:szCs w:val="24"/>
        </w:rPr>
        <w:t>Umowy</w:t>
      </w:r>
      <w:r w:rsidRPr="001F5DC2">
        <w:rPr>
          <w:rFonts w:eastAsia="Lucida Grande"/>
          <w:color w:val="auto"/>
          <w:szCs w:val="24"/>
        </w:rPr>
        <w:t>.</w:t>
      </w:r>
      <w:r w:rsidR="006D666A" w:rsidRPr="001F5DC2">
        <w:rPr>
          <w:rFonts w:eastAsia="Lucida Grande"/>
          <w:color w:val="auto"/>
          <w:szCs w:val="24"/>
        </w:rPr>
        <w:t xml:space="preserve"> </w:t>
      </w:r>
      <w:r w:rsidRPr="001F5DC2">
        <w:rPr>
          <w:rFonts w:eastAsia="Lucida Grande"/>
          <w:color w:val="auto"/>
          <w:szCs w:val="24"/>
        </w:rPr>
        <w:t xml:space="preserve">Wykonawca zobowiąże swoich pracowników lub współpracowników do zachowania poufności w zakresie ciążącym na Wykonawcy. Wykonawca ponosi pełną odpowiedzialność za ujawnienie informacji poufnych przez swoich pracowników lub współpracowników. </w:t>
      </w:r>
    </w:p>
    <w:p w14:paraId="1520EE0D" w14:textId="330378F8" w:rsidR="007C7952" w:rsidRPr="001F5DC2" w:rsidRDefault="007C7952">
      <w:pPr>
        <w:pStyle w:val="Normalny1"/>
        <w:numPr>
          <w:ilvl w:val="0"/>
          <w:numId w:val="31"/>
        </w:numPr>
        <w:spacing w:line="320" w:lineRule="exact"/>
        <w:ind w:left="357" w:hanging="357"/>
        <w:contextualSpacing/>
        <w:jc w:val="both"/>
        <w:rPr>
          <w:rFonts w:eastAsia="Lucida Grande"/>
          <w:color w:val="auto"/>
          <w:szCs w:val="24"/>
        </w:rPr>
      </w:pPr>
      <w:r w:rsidRPr="001F5DC2">
        <w:rPr>
          <w:rFonts w:eastAsia="Lucida Grande"/>
          <w:color w:val="auto"/>
          <w:szCs w:val="24"/>
        </w:rPr>
        <w:t xml:space="preserve">Z zastrzeżeniem postanowień ustępu poprzedzającego Wykonawca może ujawnić informacje poufne osobie trzeciej tylko po uzyskaniu pisemnego zezwolenia Zamawiającego w takim </w:t>
      </w:r>
      <w:r w:rsidRPr="001F5DC2">
        <w:rPr>
          <w:rFonts w:eastAsia="Lucida Grande"/>
          <w:color w:val="auto"/>
          <w:szCs w:val="24"/>
        </w:rPr>
        <w:lastRenderedPageBreak/>
        <w:t>zakresie, w jakim wynika to z przepisów prawa, z</w:t>
      </w:r>
      <w:r w:rsidR="000428F5" w:rsidRPr="001F5DC2">
        <w:rPr>
          <w:rFonts w:eastAsia="Lucida Grande"/>
          <w:color w:val="auto"/>
          <w:szCs w:val="24"/>
        </w:rPr>
        <w:t xml:space="preserve"> prawomocnego</w:t>
      </w:r>
      <w:r w:rsidRPr="001F5DC2">
        <w:rPr>
          <w:rFonts w:eastAsia="Lucida Grande"/>
          <w:color w:val="auto"/>
          <w:szCs w:val="24"/>
        </w:rPr>
        <w:t xml:space="preserve"> żądania sądu lub innego uprawnionego organu, pod warunkiem, że ujawnienie takie jest obowiązkowe i</w:t>
      </w:r>
      <w:r w:rsidR="004A6F00" w:rsidRPr="001F5DC2">
        <w:rPr>
          <w:rFonts w:eastAsia="Lucida Grande"/>
          <w:color w:val="auto"/>
          <w:szCs w:val="24"/>
        </w:rPr>
        <w:t xml:space="preserve"> </w:t>
      </w:r>
      <w:r w:rsidRPr="001F5DC2">
        <w:rPr>
          <w:rFonts w:eastAsia="Lucida Grande"/>
          <w:color w:val="auto"/>
          <w:szCs w:val="24"/>
        </w:rPr>
        <w:t>że</w:t>
      </w:r>
      <w:r w:rsidR="004A6F00" w:rsidRPr="001F5DC2">
        <w:rPr>
          <w:rFonts w:eastAsia="Lucida Grande"/>
          <w:color w:val="auto"/>
          <w:szCs w:val="24"/>
        </w:rPr>
        <w:t xml:space="preserve"> </w:t>
      </w:r>
      <w:r w:rsidRPr="001F5DC2">
        <w:rPr>
          <w:rFonts w:eastAsia="Lucida Grande"/>
          <w:color w:val="auto"/>
          <w:szCs w:val="24"/>
        </w:rPr>
        <w:t>umożliwiono Zamawiającemu uzasadnioną kontrolę ujawnianej informacji przed dokonaniem ujawnienia oraz zapewniono możliwość zgłoszenia zastrzeżenia co do faktu ujawnienia.</w:t>
      </w:r>
    </w:p>
    <w:p w14:paraId="50451E3F" w14:textId="36A9FB2B" w:rsidR="001133B3" w:rsidRPr="001F5DC2" w:rsidRDefault="001133B3">
      <w:pPr>
        <w:pStyle w:val="Normalny1"/>
        <w:numPr>
          <w:ilvl w:val="0"/>
          <w:numId w:val="31"/>
        </w:numPr>
        <w:spacing w:line="320" w:lineRule="exact"/>
        <w:ind w:left="357" w:hanging="357"/>
        <w:contextualSpacing/>
        <w:jc w:val="both"/>
        <w:rPr>
          <w:rFonts w:eastAsia="Lucida Grande"/>
          <w:color w:val="auto"/>
          <w:szCs w:val="24"/>
        </w:rPr>
      </w:pPr>
      <w:r w:rsidRPr="001F5DC2">
        <w:rPr>
          <w:rFonts w:eastAsia="Lucida Grande"/>
          <w:color w:val="auto"/>
          <w:szCs w:val="24"/>
        </w:rPr>
        <w:t>Wykonawca zobowiąz</w:t>
      </w:r>
      <w:r w:rsidR="001B4722" w:rsidRPr="001F5DC2">
        <w:rPr>
          <w:rFonts w:eastAsia="Lucida Grande"/>
          <w:color w:val="auto"/>
          <w:szCs w:val="24"/>
        </w:rPr>
        <w:t>uje się</w:t>
      </w:r>
      <w:r w:rsidRPr="001F5DC2">
        <w:rPr>
          <w:rFonts w:eastAsia="Lucida Grande"/>
          <w:color w:val="auto"/>
          <w:szCs w:val="24"/>
        </w:rPr>
        <w:t xml:space="preserve"> przekazać Zamawiającemu na jego żądanie listę osób, którym </w:t>
      </w:r>
      <w:r w:rsidR="007C7952" w:rsidRPr="001F5DC2">
        <w:rPr>
          <w:rFonts w:eastAsia="Lucida Grande"/>
          <w:color w:val="auto"/>
          <w:szCs w:val="24"/>
        </w:rPr>
        <w:t>i</w:t>
      </w:r>
      <w:r w:rsidRPr="001F5DC2">
        <w:rPr>
          <w:rFonts w:eastAsia="Lucida Grande"/>
          <w:color w:val="auto"/>
          <w:szCs w:val="24"/>
        </w:rPr>
        <w:t xml:space="preserve">nformacje </w:t>
      </w:r>
      <w:r w:rsidR="007C7952" w:rsidRPr="001F5DC2">
        <w:rPr>
          <w:rFonts w:eastAsia="Lucida Grande"/>
          <w:color w:val="auto"/>
          <w:szCs w:val="24"/>
        </w:rPr>
        <w:t>p</w:t>
      </w:r>
      <w:r w:rsidRPr="001F5DC2">
        <w:rPr>
          <w:rFonts w:eastAsia="Lucida Grande"/>
          <w:color w:val="auto"/>
          <w:szCs w:val="24"/>
        </w:rPr>
        <w:t xml:space="preserve">oufne zostały przekazane. </w:t>
      </w:r>
      <w:r w:rsidR="007C7952" w:rsidRPr="001F5DC2">
        <w:rPr>
          <w:rFonts w:eastAsia="Lucida Grande"/>
          <w:color w:val="auto"/>
          <w:szCs w:val="24"/>
        </w:rPr>
        <w:t>Wykonawca</w:t>
      </w:r>
      <w:r w:rsidRPr="001F5DC2">
        <w:rPr>
          <w:rFonts w:eastAsia="Lucida Grande"/>
          <w:color w:val="auto"/>
          <w:szCs w:val="24"/>
        </w:rPr>
        <w:t xml:space="preserve"> zobowiąz</w:t>
      </w:r>
      <w:r w:rsidR="001B4722" w:rsidRPr="001F5DC2">
        <w:rPr>
          <w:rFonts w:eastAsia="Lucida Grande"/>
          <w:color w:val="auto"/>
          <w:szCs w:val="24"/>
        </w:rPr>
        <w:t>uje się</w:t>
      </w:r>
      <w:r w:rsidRPr="001F5DC2">
        <w:rPr>
          <w:rFonts w:eastAsia="Lucida Grande"/>
          <w:color w:val="auto"/>
          <w:szCs w:val="24"/>
        </w:rPr>
        <w:t xml:space="preserve"> niezwłocznie poinformować</w:t>
      </w:r>
      <w:r w:rsidR="007C7952" w:rsidRPr="001F5DC2">
        <w:rPr>
          <w:rFonts w:eastAsia="Lucida Grande"/>
          <w:color w:val="auto"/>
          <w:szCs w:val="24"/>
        </w:rPr>
        <w:t>,</w:t>
      </w:r>
      <w:r w:rsidRPr="001F5DC2">
        <w:rPr>
          <w:rFonts w:eastAsia="Lucida Grande"/>
          <w:color w:val="auto"/>
          <w:szCs w:val="24"/>
        </w:rPr>
        <w:t xml:space="preserve"> w celu uzyskania uprzedniej pisemnej pod rygorem nieważności</w:t>
      </w:r>
      <w:r w:rsidR="007C7952" w:rsidRPr="001F5DC2">
        <w:rPr>
          <w:rFonts w:eastAsia="Lucida Grande"/>
          <w:color w:val="auto"/>
          <w:szCs w:val="24"/>
        </w:rPr>
        <w:t xml:space="preserve"> zgody</w:t>
      </w:r>
      <w:r w:rsidRPr="001F5DC2">
        <w:rPr>
          <w:rFonts w:eastAsia="Lucida Grande"/>
          <w:color w:val="auto"/>
          <w:szCs w:val="24"/>
        </w:rPr>
        <w:t xml:space="preserve"> </w:t>
      </w:r>
      <w:r w:rsidR="007C7952" w:rsidRPr="001F5DC2">
        <w:rPr>
          <w:rFonts w:eastAsia="Lucida Grande"/>
          <w:color w:val="auto"/>
          <w:szCs w:val="24"/>
        </w:rPr>
        <w:t>Zamawiającego</w:t>
      </w:r>
      <w:r w:rsidR="001B4722" w:rsidRPr="001F5DC2">
        <w:rPr>
          <w:rFonts w:eastAsia="Lucida Grande"/>
          <w:color w:val="auto"/>
          <w:szCs w:val="24"/>
        </w:rPr>
        <w:t>,</w:t>
      </w:r>
      <w:r w:rsidRPr="001F5DC2">
        <w:rPr>
          <w:rFonts w:eastAsia="Lucida Grande"/>
          <w:color w:val="auto"/>
          <w:szCs w:val="24"/>
        </w:rPr>
        <w:t xml:space="preserve"> o konieczności ujawnienia </w:t>
      </w:r>
      <w:r w:rsidR="007C7952" w:rsidRPr="001F5DC2">
        <w:rPr>
          <w:rFonts w:eastAsia="Lucida Grande"/>
          <w:color w:val="auto"/>
          <w:szCs w:val="24"/>
        </w:rPr>
        <w:t>i</w:t>
      </w:r>
      <w:r w:rsidRPr="001F5DC2">
        <w:rPr>
          <w:rFonts w:eastAsia="Lucida Grande"/>
          <w:color w:val="auto"/>
          <w:szCs w:val="24"/>
        </w:rPr>
        <w:t xml:space="preserve">nformacji </w:t>
      </w:r>
      <w:r w:rsidR="007C7952" w:rsidRPr="001F5DC2">
        <w:rPr>
          <w:rFonts w:eastAsia="Lucida Grande"/>
          <w:color w:val="auto"/>
          <w:szCs w:val="24"/>
        </w:rPr>
        <w:t>p</w:t>
      </w:r>
      <w:r w:rsidRPr="001F5DC2">
        <w:rPr>
          <w:rFonts w:eastAsia="Lucida Grande"/>
          <w:color w:val="auto"/>
          <w:szCs w:val="24"/>
        </w:rPr>
        <w:t xml:space="preserve">oufnych innym osobom niż określone w ust. </w:t>
      </w:r>
      <w:r w:rsidR="007C7952" w:rsidRPr="001F5DC2">
        <w:rPr>
          <w:rFonts w:eastAsia="Lucida Grande"/>
          <w:color w:val="auto"/>
          <w:szCs w:val="24"/>
        </w:rPr>
        <w:t>3</w:t>
      </w:r>
      <w:r w:rsidRPr="001F5DC2">
        <w:rPr>
          <w:rFonts w:eastAsia="Lucida Grande"/>
          <w:color w:val="auto"/>
          <w:szCs w:val="24"/>
        </w:rPr>
        <w:t>, jeżeli jest to konieczne d</w:t>
      </w:r>
      <w:r w:rsidR="00741921" w:rsidRPr="001F5DC2">
        <w:rPr>
          <w:rFonts w:eastAsia="Lucida Grande"/>
          <w:color w:val="auto"/>
          <w:szCs w:val="24"/>
        </w:rPr>
        <w:t>o</w:t>
      </w:r>
      <w:r w:rsidRPr="001F5DC2">
        <w:rPr>
          <w:rFonts w:eastAsia="Lucida Grande"/>
          <w:color w:val="auto"/>
          <w:szCs w:val="24"/>
        </w:rPr>
        <w:t xml:space="preserve"> </w:t>
      </w:r>
      <w:r w:rsidR="007C7952" w:rsidRPr="001F5DC2">
        <w:rPr>
          <w:rFonts w:eastAsia="Lucida Grande"/>
          <w:color w:val="auto"/>
          <w:szCs w:val="24"/>
        </w:rPr>
        <w:t>prawidłowe</w:t>
      </w:r>
      <w:r w:rsidR="00090DC3" w:rsidRPr="001F5DC2">
        <w:rPr>
          <w:rFonts w:eastAsia="Lucida Grande"/>
          <w:color w:val="auto"/>
          <w:szCs w:val="24"/>
        </w:rPr>
        <w:t>go wykonania</w:t>
      </w:r>
      <w:r w:rsidR="007C7952" w:rsidRPr="001F5DC2">
        <w:rPr>
          <w:rFonts w:eastAsia="Lucida Grande"/>
          <w:color w:val="auto"/>
          <w:szCs w:val="24"/>
        </w:rPr>
        <w:t xml:space="preserve"> Umowy</w:t>
      </w:r>
      <w:r w:rsidRPr="001F5DC2">
        <w:rPr>
          <w:rFonts w:eastAsia="Lucida Grande"/>
          <w:color w:val="auto"/>
          <w:szCs w:val="24"/>
        </w:rPr>
        <w:t>.</w:t>
      </w:r>
    </w:p>
    <w:p w14:paraId="7B322395" w14:textId="77777777" w:rsidR="00EA611E" w:rsidRPr="001F5DC2" w:rsidRDefault="00EA611E" w:rsidP="00112084">
      <w:pPr>
        <w:pStyle w:val="Normalny1"/>
        <w:tabs>
          <w:tab w:val="left" w:pos="-1080"/>
        </w:tabs>
        <w:spacing w:line="320" w:lineRule="exact"/>
        <w:contextualSpacing/>
        <w:jc w:val="both"/>
        <w:rPr>
          <w:rFonts w:eastAsia="Lucida Grande"/>
          <w:color w:val="auto"/>
          <w:szCs w:val="24"/>
        </w:rPr>
      </w:pPr>
    </w:p>
    <w:p w14:paraId="4D8BF9B9" w14:textId="5B4CE93A" w:rsidR="00EA611E" w:rsidRPr="001F5DC2" w:rsidRDefault="00EA611E" w:rsidP="00112084">
      <w:pPr>
        <w:suppressAutoHyphens/>
        <w:spacing w:line="320" w:lineRule="exact"/>
        <w:contextualSpacing/>
        <w:jc w:val="center"/>
        <w:rPr>
          <w:b/>
          <w:sz w:val="24"/>
          <w:szCs w:val="24"/>
        </w:rPr>
      </w:pPr>
      <w:r w:rsidRPr="001F5DC2">
        <w:rPr>
          <w:b/>
          <w:sz w:val="24"/>
          <w:szCs w:val="24"/>
        </w:rPr>
        <w:t>§ 1</w:t>
      </w:r>
      <w:r w:rsidR="008441E7" w:rsidRPr="001F5DC2">
        <w:rPr>
          <w:b/>
          <w:sz w:val="24"/>
          <w:szCs w:val="24"/>
        </w:rPr>
        <w:t>0</w:t>
      </w:r>
    </w:p>
    <w:p w14:paraId="0DF80BF2" w14:textId="77777777" w:rsidR="00EA611E" w:rsidRPr="001F5DC2" w:rsidRDefault="00EA611E" w:rsidP="00112084">
      <w:pPr>
        <w:suppressAutoHyphens/>
        <w:spacing w:line="320" w:lineRule="exact"/>
        <w:contextualSpacing/>
        <w:jc w:val="center"/>
        <w:rPr>
          <w:b/>
          <w:sz w:val="24"/>
          <w:szCs w:val="24"/>
        </w:rPr>
      </w:pPr>
      <w:r w:rsidRPr="001F5DC2">
        <w:rPr>
          <w:b/>
          <w:sz w:val="24"/>
          <w:szCs w:val="24"/>
        </w:rPr>
        <w:t>Komunikacja i doręczenia</w:t>
      </w:r>
    </w:p>
    <w:p w14:paraId="7FEEFF4D" w14:textId="77777777" w:rsidR="00EA611E" w:rsidRPr="001F5DC2" w:rsidRDefault="00EA611E" w:rsidP="00112084">
      <w:pPr>
        <w:suppressAutoHyphens/>
        <w:spacing w:line="320" w:lineRule="exact"/>
        <w:contextualSpacing/>
        <w:jc w:val="center"/>
        <w:rPr>
          <w:b/>
          <w:sz w:val="24"/>
          <w:szCs w:val="24"/>
        </w:rPr>
      </w:pPr>
    </w:p>
    <w:p w14:paraId="0EC53C9D" w14:textId="798C5FA6"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Strony ustalają następujące adresy do doręczeń związanych z wykonaniem Umowy:</w:t>
      </w:r>
    </w:p>
    <w:p w14:paraId="3FB30E74" w14:textId="33969387" w:rsidR="00EA611E" w:rsidRPr="001F5DC2" w:rsidRDefault="00EA611E">
      <w:pPr>
        <w:numPr>
          <w:ilvl w:val="0"/>
          <w:numId w:val="11"/>
        </w:numPr>
        <w:suppressAutoHyphens/>
        <w:spacing w:line="320" w:lineRule="exact"/>
        <w:ind w:left="717"/>
        <w:contextualSpacing/>
        <w:jc w:val="both"/>
        <w:rPr>
          <w:sz w:val="24"/>
          <w:szCs w:val="24"/>
        </w:rPr>
      </w:pPr>
      <w:r w:rsidRPr="001F5DC2">
        <w:rPr>
          <w:sz w:val="24"/>
          <w:szCs w:val="24"/>
        </w:rPr>
        <w:t>Zamawiający – Biblioteka Narodowa, al. Niepodległości 213, 02-086 Warszawa, Pracownia Badań Czytelnictwa, Instytut Książki i Czytelnictwa, pok.</w:t>
      </w:r>
      <w:r w:rsidR="0067527F" w:rsidRPr="001F5DC2">
        <w:rPr>
          <w:sz w:val="24"/>
          <w:szCs w:val="24"/>
        </w:rPr>
        <w:t xml:space="preserve"> </w:t>
      </w:r>
      <w:r w:rsidR="008C759E" w:rsidRPr="001F5DC2">
        <w:rPr>
          <w:sz w:val="24"/>
          <w:szCs w:val="24"/>
        </w:rPr>
        <w:t xml:space="preserve">........... </w:t>
      </w:r>
      <w:r w:rsidRPr="001F5DC2">
        <w:rPr>
          <w:sz w:val="24"/>
          <w:szCs w:val="24"/>
        </w:rPr>
        <w:t xml:space="preserve">, </w:t>
      </w:r>
      <w:bookmarkStart w:id="11" w:name="_Hlk494813051"/>
      <w:r w:rsidRPr="001F5DC2">
        <w:rPr>
          <w:sz w:val="24"/>
          <w:szCs w:val="24"/>
        </w:rPr>
        <w:t>e-mail</w:t>
      </w:r>
      <w:r w:rsidR="00453CF4" w:rsidRPr="001F5DC2">
        <w:rPr>
          <w:sz w:val="24"/>
          <w:szCs w:val="24"/>
        </w:rPr>
        <w:t>:</w:t>
      </w:r>
      <w:r w:rsidR="0067527F" w:rsidRPr="001F5DC2">
        <w:rPr>
          <w:sz w:val="24"/>
          <w:szCs w:val="24"/>
        </w:rPr>
        <w:t xml:space="preserve"> </w:t>
      </w:r>
      <w:r w:rsidR="000428F5" w:rsidRPr="001F5DC2">
        <w:rPr>
          <w:sz w:val="24"/>
          <w:szCs w:val="24"/>
        </w:rPr>
        <w:t>..................</w:t>
      </w:r>
      <w:r w:rsidR="003E485A" w:rsidRPr="001F5DC2">
        <w:rPr>
          <w:sz w:val="24"/>
          <w:szCs w:val="24"/>
        </w:rPr>
        <w:t>...................</w:t>
      </w:r>
      <w:r w:rsidR="000428F5" w:rsidRPr="001F5DC2">
        <w:rPr>
          <w:sz w:val="24"/>
          <w:szCs w:val="24"/>
        </w:rPr>
        <w:t>..</w:t>
      </w:r>
      <w:r w:rsidR="0067527F" w:rsidRPr="001F5DC2">
        <w:rPr>
          <w:sz w:val="24"/>
          <w:szCs w:val="24"/>
        </w:rPr>
        <w:t>@bn.org.pl</w:t>
      </w:r>
      <w:bookmarkEnd w:id="11"/>
      <w:r w:rsidR="00E33F94" w:rsidRPr="001F5DC2">
        <w:rPr>
          <w:sz w:val="24"/>
          <w:szCs w:val="24"/>
        </w:rPr>
        <w:t>,</w:t>
      </w:r>
    </w:p>
    <w:p w14:paraId="533E538D" w14:textId="496D607D" w:rsidR="00EA611E" w:rsidRPr="001F5DC2" w:rsidRDefault="00EA611E">
      <w:pPr>
        <w:numPr>
          <w:ilvl w:val="0"/>
          <w:numId w:val="11"/>
        </w:numPr>
        <w:suppressAutoHyphens/>
        <w:spacing w:line="320" w:lineRule="exact"/>
        <w:contextualSpacing/>
        <w:jc w:val="both"/>
        <w:rPr>
          <w:sz w:val="24"/>
          <w:szCs w:val="24"/>
        </w:rPr>
      </w:pPr>
      <w:r w:rsidRPr="001F5DC2">
        <w:rPr>
          <w:sz w:val="24"/>
          <w:szCs w:val="24"/>
        </w:rPr>
        <w:t>Wykonawca – ………………, e-mail</w:t>
      </w:r>
      <w:r w:rsidR="00453CF4" w:rsidRPr="001F5DC2">
        <w:rPr>
          <w:sz w:val="24"/>
          <w:szCs w:val="24"/>
        </w:rPr>
        <w:t xml:space="preserve">: </w:t>
      </w:r>
      <w:r w:rsidRPr="001F5DC2">
        <w:rPr>
          <w:sz w:val="24"/>
          <w:szCs w:val="24"/>
        </w:rPr>
        <w:t>……………</w:t>
      </w:r>
      <w:r w:rsidR="00E33F94" w:rsidRPr="001F5DC2">
        <w:rPr>
          <w:sz w:val="24"/>
          <w:szCs w:val="24"/>
        </w:rPr>
        <w:t>,</w:t>
      </w:r>
    </w:p>
    <w:p w14:paraId="19183924" w14:textId="77777777" w:rsidR="00EA611E" w:rsidRPr="001F5DC2" w:rsidRDefault="00EA611E" w:rsidP="00112084">
      <w:pPr>
        <w:suppressAutoHyphens/>
        <w:spacing w:line="320" w:lineRule="exact"/>
        <w:ind w:left="360"/>
        <w:contextualSpacing/>
        <w:jc w:val="both"/>
        <w:rPr>
          <w:sz w:val="24"/>
          <w:szCs w:val="24"/>
        </w:rPr>
      </w:pPr>
      <w:r w:rsidRPr="001F5DC2">
        <w:rPr>
          <w:sz w:val="24"/>
          <w:szCs w:val="24"/>
        </w:rPr>
        <w:t>oraz zobowiązują się do niezwłocznego powiadamiania o ich zmianie pod rygorem skuteczności doręczenia na ostatni adres do doręczeń.</w:t>
      </w:r>
    </w:p>
    <w:p w14:paraId="419481C3" w14:textId="3FF44467" w:rsidR="00EA611E" w:rsidRPr="001F5DC2" w:rsidRDefault="00EA611E">
      <w:pPr>
        <w:pStyle w:val="Tekstpodstawowy"/>
        <w:numPr>
          <w:ilvl w:val="0"/>
          <w:numId w:val="32"/>
        </w:numPr>
        <w:suppressAutoHyphens/>
        <w:spacing w:line="320" w:lineRule="exact"/>
        <w:contextualSpacing/>
        <w:jc w:val="both"/>
        <w:rPr>
          <w:szCs w:val="24"/>
          <w:lang w:val="pl-PL"/>
        </w:rPr>
      </w:pPr>
      <w:r w:rsidRPr="001F5DC2">
        <w:rPr>
          <w:szCs w:val="24"/>
          <w:lang w:val="pl-PL"/>
        </w:rPr>
        <w:t>Do bieżących konsultacji związanych z wykonywaniem Umowy oraz dokonywania wezwań i</w:t>
      </w:r>
      <w:r w:rsidR="00A0589F">
        <w:rPr>
          <w:szCs w:val="24"/>
          <w:lang w:val="pl-PL"/>
        </w:rPr>
        <w:t> </w:t>
      </w:r>
      <w:r w:rsidRPr="001F5DC2">
        <w:rPr>
          <w:szCs w:val="24"/>
          <w:lang w:val="pl-PL"/>
        </w:rPr>
        <w:t>powiadomień Strony upoważniają:</w:t>
      </w:r>
    </w:p>
    <w:p w14:paraId="7942E45D" w14:textId="3DE969FE" w:rsidR="00EA611E" w:rsidRPr="001F5DC2" w:rsidRDefault="00EA611E">
      <w:pPr>
        <w:numPr>
          <w:ilvl w:val="0"/>
          <w:numId w:val="35"/>
        </w:numPr>
        <w:suppressAutoHyphens/>
        <w:spacing w:line="320" w:lineRule="exact"/>
        <w:contextualSpacing/>
        <w:jc w:val="both"/>
        <w:rPr>
          <w:sz w:val="24"/>
          <w:szCs w:val="24"/>
        </w:rPr>
      </w:pPr>
      <w:r w:rsidRPr="001F5DC2">
        <w:rPr>
          <w:sz w:val="24"/>
          <w:szCs w:val="24"/>
        </w:rPr>
        <w:t>Zamawiający</w:t>
      </w:r>
      <w:r w:rsidR="003E485A" w:rsidRPr="001F5DC2">
        <w:rPr>
          <w:sz w:val="24"/>
          <w:szCs w:val="24"/>
        </w:rPr>
        <w:t xml:space="preserve">: </w:t>
      </w:r>
      <w:r w:rsidR="008C759E" w:rsidRPr="001F5DC2">
        <w:rPr>
          <w:sz w:val="24"/>
          <w:szCs w:val="24"/>
        </w:rPr>
        <w:t>.................</w:t>
      </w:r>
      <w:r w:rsidR="003E485A" w:rsidRPr="001F5DC2">
        <w:rPr>
          <w:sz w:val="24"/>
          <w:szCs w:val="24"/>
        </w:rPr>
        <w:t>..............</w:t>
      </w:r>
      <w:r w:rsidR="008C759E" w:rsidRPr="001F5DC2">
        <w:rPr>
          <w:sz w:val="24"/>
          <w:szCs w:val="24"/>
        </w:rPr>
        <w:t>.....</w:t>
      </w:r>
      <w:r w:rsidR="000428F5" w:rsidRPr="001F5DC2">
        <w:rPr>
          <w:sz w:val="24"/>
          <w:szCs w:val="24"/>
        </w:rPr>
        <w:t xml:space="preserve"> </w:t>
      </w:r>
      <w:r w:rsidR="000428F5" w:rsidRPr="001F5DC2">
        <w:rPr>
          <w:i/>
          <w:iCs/>
          <w:sz w:val="24"/>
          <w:szCs w:val="24"/>
        </w:rPr>
        <w:t>(imię i nazwisko</w:t>
      </w:r>
      <w:r w:rsidR="000428F5" w:rsidRPr="001F5DC2">
        <w:rPr>
          <w:sz w:val="24"/>
          <w:szCs w:val="24"/>
        </w:rPr>
        <w:t>)</w:t>
      </w:r>
      <w:r w:rsidR="00453CF4" w:rsidRPr="001F5DC2">
        <w:rPr>
          <w:sz w:val="24"/>
          <w:szCs w:val="24"/>
        </w:rPr>
        <w:t xml:space="preserve">, </w:t>
      </w:r>
      <w:r w:rsidRPr="001F5DC2">
        <w:rPr>
          <w:sz w:val="24"/>
          <w:szCs w:val="24"/>
        </w:rPr>
        <w:t>e-mail</w:t>
      </w:r>
      <w:r w:rsidR="00453CF4" w:rsidRPr="001F5DC2">
        <w:rPr>
          <w:sz w:val="24"/>
          <w:szCs w:val="24"/>
        </w:rPr>
        <w:t>:</w:t>
      </w:r>
      <w:r w:rsidR="0067527F" w:rsidRPr="001F5DC2">
        <w:rPr>
          <w:sz w:val="24"/>
          <w:szCs w:val="24"/>
        </w:rPr>
        <w:t xml:space="preserve"> </w:t>
      </w:r>
      <w:r w:rsidR="000428F5" w:rsidRPr="001F5DC2">
        <w:rPr>
          <w:sz w:val="24"/>
          <w:szCs w:val="24"/>
        </w:rPr>
        <w:t>....................................</w:t>
      </w:r>
      <w:r w:rsidR="0067527F" w:rsidRPr="001F5DC2">
        <w:rPr>
          <w:sz w:val="24"/>
          <w:szCs w:val="24"/>
        </w:rPr>
        <w:t>@bn.org.pl</w:t>
      </w:r>
      <w:r w:rsidR="003C72D0" w:rsidRPr="001F5DC2">
        <w:rPr>
          <w:sz w:val="24"/>
          <w:szCs w:val="24"/>
        </w:rPr>
        <w:t>;</w:t>
      </w:r>
      <w:r w:rsidRPr="001F5DC2">
        <w:rPr>
          <w:sz w:val="24"/>
          <w:szCs w:val="24"/>
        </w:rPr>
        <w:t xml:space="preserve"> </w:t>
      </w:r>
    </w:p>
    <w:p w14:paraId="163FAB6A" w14:textId="15BC9422" w:rsidR="00EA611E" w:rsidRPr="001F5DC2" w:rsidRDefault="00EA611E">
      <w:pPr>
        <w:numPr>
          <w:ilvl w:val="0"/>
          <w:numId w:val="36"/>
        </w:numPr>
        <w:suppressAutoHyphens/>
        <w:spacing w:line="320" w:lineRule="exact"/>
        <w:contextualSpacing/>
        <w:jc w:val="both"/>
        <w:rPr>
          <w:sz w:val="24"/>
          <w:szCs w:val="24"/>
        </w:rPr>
      </w:pPr>
      <w:r w:rsidRPr="001F5DC2">
        <w:rPr>
          <w:sz w:val="24"/>
          <w:szCs w:val="24"/>
        </w:rPr>
        <w:t xml:space="preserve">Wykonawca: </w:t>
      </w:r>
      <w:r w:rsidR="00453CF4" w:rsidRPr="001F5DC2">
        <w:rPr>
          <w:sz w:val="24"/>
          <w:szCs w:val="24"/>
        </w:rPr>
        <w:t xml:space="preserve"> ……………………………, </w:t>
      </w:r>
      <w:r w:rsidRPr="001F5DC2">
        <w:rPr>
          <w:sz w:val="24"/>
          <w:szCs w:val="24"/>
        </w:rPr>
        <w:t xml:space="preserve"> </w:t>
      </w:r>
      <w:r w:rsidR="006947DB" w:rsidRPr="001F5DC2">
        <w:rPr>
          <w:sz w:val="24"/>
          <w:szCs w:val="24"/>
        </w:rPr>
        <w:t>e-mail</w:t>
      </w:r>
      <w:r w:rsidR="00453CF4" w:rsidRPr="001F5DC2">
        <w:rPr>
          <w:sz w:val="24"/>
          <w:szCs w:val="24"/>
        </w:rPr>
        <w:t>: ……………</w:t>
      </w:r>
      <w:r w:rsidR="003C72D0" w:rsidRPr="001F5DC2">
        <w:rPr>
          <w:sz w:val="24"/>
          <w:szCs w:val="24"/>
        </w:rPr>
        <w:t>.</w:t>
      </w:r>
    </w:p>
    <w:p w14:paraId="42256B40" w14:textId="779B077A"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Bieżące konsultacje, o których mowa w ust</w:t>
      </w:r>
      <w:r w:rsidR="006947DB" w:rsidRPr="001F5DC2">
        <w:rPr>
          <w:sz w:val="24"/>
          <w:szCs w:val="24"/>
        </w:rPr>
        <w:t>.</w:t>
      </w:r>
      <w:r w:rsidR="004E0FC9" w:rsidRPr="001F5DC2">
        <w:rPr>
          <w:sz w:val="24"/>
          <w:szCs w:val="24"/>
        </w:rPr>
        <w:t xml:space="preserve"> 2</w:t>
      </w:r>
      <w:r w:rsidRPr="001F5DC2">
        <w:rPr>
          <w:sz w:val="24"/>
          <w:szCs w:val="24"/>
        </w:rPr>
        <w:t>, nie obejmują prawa składania ani przyjmowania oświadczeń wiedzy lub woli w imieniu Strony Umowy.</w:t>
      </w:r>
    </w:p>
    <w:p w14:paraId="2D967A6C" w14:textId="117ABE19"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Zmia</w:t>
      </w:r>
      <w:r w:rsidR="006947DB" w:rsidRPr="001F5DC2">
        <w:rPr>
          <w:sz w:val="24"/>
          <w:szCs w:val="24"/>
        </w:rPr>
        <w:t xml:space="preserve">na osób, o których mowa w ust. </w:t>
      </w:r>
      <w:r w:rsidR="004E0FC9" w:rsidRPr="001F5DC2">
        <w:rPr>
          <w:sz w:val="24"/>
          <w:szCs w:val="24"/>
        </w:rPr>
        <w:t>2</w:t>
      </w:r>
      <w:r w:rsidRPr="001F5DC2">
        <w:rPr>
          <w:sz w:val="24"/>
          <w:szCs w:val="24"/>
        </w:rPr>
        <w:t>, może nastąpić poprzez powiadomienie drugiej Strony Umowy i nie stanowi zmiany Umowy.</w:t>
      </w:r>
    </w:p>
    <w:p w14:paraId="2B8BCC33" w14:textId="2CDB726A"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Za moment otrzymania przez odbiorcę wiadomości przesłanej pocztą elektroniczną uznaje się datę, godzinę i minutę doręczenia wiadomości na serwer adresata. Zamawiający i Wykonawca zobowiązują się do niezwłocznego potwierdzenia odbioru poszczególnych wiadomości tą samą drogą.</w:t>
      </w:r>
    </w:p>
    <w:p w14:paraId="2D25858A" w14:textId="77777777" w:rsidR="00EA611E" w:rsidRPr="001F5DC2" w:rsidRDefault="00EA611E" w:rsidP="00112084">
      <w:pPr>
        <w:suppressAutoHyphens/>
        <w:spacing w:line="320" w:lineRule="exact"/>
        <w:ind w:left="357"/>
        <w:contextualSpacing/>
        <w:jc w:val="both"/>
        <w:rPr>
          <w:sz w:val="24"/>
          <w:szCs w:val="24"/>
        </w:rPr>
      </w:pPr>
    </w:p>
    <w:p w14:paraId="1380C947" w14:textId="6C892ED4" w:rsidR="00EA611E" w:rsidRPr="001F5DC2" w:rsidRDefault="00EA611E" w:rsidP="00112084">
      <w:pPr>
        <w:suppressAutoHyphens/>
        <w:spacing w:line="320" w:lineRule="exact"/>
        <w:contextualSpacing/>
        <w:jc w:val="center"/>
        <w:rPr>
          <w:b/>
          <w:sz w:val="24"/>
          <w:szCs w:val="24"/>
        </w:rPr>
      </w:pPr>
      <w:r w:rsidRPr="001F5DC2">
        <w:rPr>
          <w:b/>
          <w:sz w:val="24"/>
          <w:szCs w:val="24"/>
        </w:rPr>
        <w:t>§</w:t>
      </w:r>
      <w:r w:rsidRPr="001F5DC2">
        <w:rPr>
          <w:sz w:val="24"/>
          <w:szCs w:val="24"/>
        </w:rPr>
        <w:t xml:space="preserve"> </w:t>
      </w:r>
      <w:r w:rsidRPr="001F5DC2">
        <w:rPr>
          <w:b/>
          <w:sz w:val="24"/>
          <w:szCs w:val="24"/>
        </w:rPr>
        <w:t>1</w:t>
      </w:r>
      <w:r w:rsidR="008441E7" w:rsidRPr="001F5DC2">
        <w:rPr>
          <w:b/>
          <w:sz w:val="24"/>
          <w:szCs w:val="24"/>
        </w:rPr>
        <w:t>1</w:t>
      </w:r>
    </w:p>
    <w:p w14:paraId="4EB66539" w14:textId="77777777" w:rsidR="00EA611E" w:rsidRPr="001F5DC2" w:rsidRDefault="00EA611E" w:rsidP="00112084">
      <w:pPr>
        <w:suppressAutoHyphens/>
        <w:spacing w:line="320" w:lineRule="exact"/>
        <w:contextualSpacing/>
        <w:jc w:val="center"/>
        <w:rPr>
          <w:b/>
          <w:sz w:val="24"/>
          <w:szCs w:val="24"/>
        </w:rPr>
      </w:pPr>
      <w:r w:rsidRPr="001F5DC2">
        <w:rPr>
          <w:b/>
          <w:sz w:val="24"/>
          <w:szCs w:val="24"/>
        </w:rPr>
        <w:t>Postanowienia końcowe</w:t>
      </w:r>
    </w:p>
    <w:p w14:paraId="46561549" w14:textId="77777777" w:rsidR="00EA611E" w:rsidRPr="001F5DC2" w:rsidRDefault="00EA611E" w:rsidP="00112084">
      <w:pPr>
        <w:suppressAutoHyphens/>
        <w:spacing w:line="320" w:lineRule="exact"/>
        <w:contextualSpacing/>
        <w:jc w:val="center"/>
        <w:rPr>
          <w:b/>
          <w:sz w:val="24"/>
          <w:szCs w:val="24"/>
        </w:rPr>
      </w:pPr>
    </w:p>
    <w:p w14:paraId="6F7B5DF2" w14:textId="6458E794" w:rsidR="00EA611E" w:rsidRPr="001F5DC2" w:rsidRDefault="00EA611E">
      <w:pPr>
        <w:pStyle w:val="Akapitzlist"/>
        <w:numPr>
          <w:ilvl w:val="0"/>
          <w:numId w:val="33"/>
        </w:numPr>
        <w:suppressAutoHyphens/>
        <w:spacing w:line="320" w:lineRule="exact"/>
        <w:ind w:hanging="357"/>
        <w:jc w:val="both"/>
        <w:rPr>
          <w:sz w:val="24"/>
          <w:szCs w:val="24"/>
        </w:rPr>
      </w:pPr>
      <w:r w:rsidRPr="001F5DC2">
        <w:rPr>
          <w:sz w:val="24"/>
          <w:szCs w:val="24"/>
        </w:rPr>
        <w:t xml:space="preserve">Ilekroć w Umowie jest mowa o: </w:t>
      </w:r>
    </w:p>
    <w:p w14:paraId="6ACFF13E" w14:textId="77777777" w:rsidR="00EA611E" w:rsidRPr="001F5DC2" w:rsidRDefault="00EA611E">
      <w:pPr>
        <w:numPr>
          <w:ilvl w:val="1"/>
          <w:numId w:val="12"/>
        </w:numPr>
        <w:suppressAutoHyphens/>
        <w:spacing w:line="320" w:lineRule="exact"/>
        <w:ind w:left="700" w:hanging="357"/>
        <w:contextualSpacing/>
        <w:jc w:val="both"/>
        <w:rPr>
          <w:sz w:val="24"/>
          <w:szCs w:val="24"/>
        </w:rPr>
      </w:pPr>
      <w:r w:rsidRPr="001F5DC2">
        <w:rPr>
          <w:sz w:val="24"/>
          <w:szCs w:val="24"/>
        </w:rPr>
        <w:t>dniach bez bliższego określenia – należy przez to rozumieć dni kalendarzowe</w:t>
      </w:r>
      <w:r w:rsidR="006947DB" w:rsidRPr="001F5DC2">
        <w:rPr>
          <w:sz w:val="24"/>
          <w:szCs w:val="24"/>
        </w:rPr>
        <w:t>;</w:t>
      </w:r>
    </w:p>
    <w:p w14:paraId="4666B9C1" w14:textId="77777777" w:rsidR="00EA611E" w:rsidRPr="001F5DC2" w:rsidRDefault="00EA611E">
      <w:pPr>
        <w:numPr>
          <w:ilvl w:val="1"/>
          <w:numId w:val="12"/>
        </w:numPr>
        <w:suppressAutoHyphens/>
        <w:spacing w:line="320" w:lineRule="exact"/>
        <w:ind w:left="717" w:hanging="357"/>
        <w:contextualSpacing/>
        <w:jc w:val="both"/>
        <w:rPr>
          <w:sz w:val="24"/>
          <w:szCs w:val="24"/>
        </w:rPr>
      </w:pPr>
      <w:r w:rsidRPr="001F5DC2">
        <w:rPr>
          <w:sz w:val="24"/>
          <w:szCs w:val="24"/>
        </w:rPr>
        <w:t>dniach roboczych – należy przez to rozumieć dni od poniedziałku do piątku z wyłączeniem dni ustawowo wolnych od pracy w Polsce.</w:t>
      </w:r>
    </w:p>
    <w:p w14:paraId="519BAB84" w14:textId="6DFBD586" w:rsidR="00EA611E" w:rsidRPr="001F5DC2" w:rsidRDefault="00EA611E">
      <w:pPr>
        <w:pStyle w:val="Akapitzlist"/>
        <w:numPr>
          <w:ilvl w:val="0"/>
          <w:numId w:val="12"/>
        </w:numPr>
        <w:spacing w:line="320" w:lineRule="exact"/>
        <w:ind w:hanging="357"/>
        <w:rPr>
          <w:sz w:val="24"/>
          <w:szCs w:val="24"/>
        </w:rPr>
      </w:pPr>
      <w:r w:rsidRPr="001F5DC2">
        <w:rPr>
          <w:sz w:val="24"/>
          <w:szCs w:val="24"/>
        </w:rPr>
        <w:t>Integralną część Umowy stanowią załączniki:</w:t>
      </w:r>
    </w:p>
    <w:p w14:paraId="5C0FDB2A" w14:textId="17549FA0" w:rsidR="00EA611E" w:rsidRPr="001F5DC2" w:rsidRDefault="00EA611E">
      <w:pPr>
        <w:numPr>
          <w:ilvl w:val="1"/>
          <w:numId w:val="13"/>
        </w:numPr>
        <w:suppressAutoHyphens/>
        <w:spacing w:line="320" w:lineRule="exact"/>
        <w:ind w:hanging="357"/>
        <w:contextualSpacing/>
        <w:jc w:val="both"/>
        <w:rPr>
          <w:sz w:val="24"/>
          <w:szCs w:val="24"/>
        </w:rPr>
      </w:pPr>
      <w:r w:rsidRPr="001F5DC2">
        <w:rPr>
          <w:sz w:val="24"/>
          <w:szCs w:val="24"/>
        </w:rPr>
        <w:lastRenderedPageBreak/>
        <w:t xml:space="preserve">kwestionariusz badania </w:t>
      </w:r>
      <w:r w:rsidR="007F6D47" w:rsidRPr="001F5DC2">
        <w:rPr>
          <w:sz w:val="24"/>
          <w:szCs w:val="24"/>
        </w:rPr>
        <w:t xml:space="preserve">na </w:t>
      </w:r>
      <w:r w:rsidR="007E71C7" w:rsidRPr="001F5DC2">
        <w:rPr>
          <w:sz w:val="24"/>
          <w:szCs w:val="24"/>
        </w:rPr>
        <w:t xml:space="preserve">reprezentatywnej próbie </w:t>
      </w:r>
      <w:r w:rsidR="007F6D47" w:rsidRPr="001F5DC2">
        <w:rPr>
          <w:sz w:val="24"/>
          <w:szCs w:val="24"/>
        </w:rPr>
        <w:t xml:space="preserve">ogólnopolskiej </w:t>
      </w:r>
      <w:r w:rsidRPr="001F5DC2">
        <w:rPr>
          <w:sz w:val="24"/>
          <w:szCs w:val="24"/>
        </w:rPr>
        <w:t>wraz z metryczką</w:t>
      </w:r>
      <w:r w:rsidR="008A722C" w:rsidRPr="001F5DC2">
        <w:rPr>
          <w:sz w:val="24"/>
          <w:szCs w:val="24"/>
        </w:rPr>
        <w:t xml:space="preserve"> – załącznik nr 1</w:t>
      </w:r>
      <w:r w:rsidR="00E056A4" w:rsidRPr="001F5DC2">
        <w:rPr>
          <w:sz w:val="24"/>
          <w:szCs w:val="24"/>
        </w:rPr>
        <w:t>;</w:t>
      </w:r>
    </w:p>
    <w:p w14:paraId="6757CFE5" w14:textId="24830B15" w:rsidR="00EA611E" w:rsidRPr="001F5DC2" w:rsidRDefault="00EA611E">
      <w:pPr>
        <w:numPr>
          <w:ilvl w:val="1"/>
          <w:numId w:val="13"/>
        </w:numPr>
        <w:suppressAutoHyphens/>
        <w:spacing w:line="320" w:lineRule="exact"/>
        <w:ind w:hanging="357"/>
        <w:contextualSpacing/>
        <w:jc w:val="both"/>
        <w:rPr>
          <w:sz w:val="24"/>
          <w:szCs w:val="24"/>
        </w:rPr>
      </w:pPr>
      <w:r w:rsidRPr="001F5DC2">
        <w:rPr>
          <w:sz w:val="24"/>
          <w:szCs w:val="24"/>
        </w:rPr>
        <w:t>instrukcje dla ankieterów i wytyczne do kontroli prawidłowości przebiegu wywiadów kwestionariuszowych</w:t>
      </w:r>
      <w:r w:rsidR="008A722C" w:rsidRPr="001F5DC2">
        <w:rPr>
          <w:sz w:val="24"/>
          <w:szCs w:val="24"/>
        </w:rPr>
        <w:t xml:space="preserve"> </w:t>
      </w:r>
      <w:r w:rsidR="00E41D16" w:rsidRPr="001F5DC2">
        <w:rPr>
          <w:sz w:val="24"/>
          <w:szCs w:val="24"/>
        </w:rPr>
        <w:t xml:space="preserve">CAPI </w:t>
      </w:r>
      <w:r w:rsidR="008A722C" w:rsidRPr="001F5DC2">
        <w:rPr>
          <w:sz w:val="24"/>
          <w:szCs w:val="24"/>
        </w:rPr>
        <w:t xml:space="preserve">– załącznik nr </w:t>
      </w:r>
      <w:r w:rsidR="008065B1" w:rsidRPr="001F5DC2">
        <w:rPr>
          <w:sz w:val="24"/>
          <w:szCs w:val="24"/>
        </w:rPr>
        <w:t>2</w:t>
      </w:r>
      <w:r w:rsidR="00E056A4" w:rsidRPr="001F5DC2">
        <w:rPr>
          <w:sz w:val="24"/>
          <w:szCs w:val="24"/>
        </w:rPr>
        <w:t>;</w:t>
      </w:r>
    </w:p>
    <w:p w14:paraId="0A30E979" w14:textId="3638AF85" w:rsidR="006824BD" w:rsidRPr="001F5DC2" w:rsidRDefault="006824BD">
      <w:pPr>
        <w:numPr>
          <w:ilvl w:val="1"/>
          <w:numId w:val="13"/>
        </w:numPr>
        <w:suppressAutoHyphens/>
        <w:spacing w:line="320" w:lineRule="exact"/>
        <w:ind w:hanging="357"/>
        <w:contextualSpacing/>
        <w:jc w:val="both"/>
        <w:rPr>
          <w:sz w:val="24"/>
          <w:szCs w:val="24"/>
        </w:rPr>
      </w:pPr>
      <w:r w:rsidRPr="001F5DC2">
        <w:rPr>
          <w:sz w:val="24"/>
          <w:szCs w:val="24"/>
        </w:rPr>
        <w:t>oferta Wykonawcy z dnia</w:t>
      </w:r>
      <w:r w:rsidR="00081418" w:rsidRPr="001F5DC2">
        <w:rPr>
          <w:sz w:val="24"/>
          <w:szCs w:val="24"/>
        </w:rPr>
        <w:t xml:space="preserve"> </w:t>
      </w:r>
      <w:r w:rsidRPr="001F5DC2">
        <w:rPr>
          <w:sz w:val="24"/>
          <w:szCs w:val="24"/>
        </w:rPr>
        <w:t xml:space="preserve">……… – załącznik nr 3.   </w:t>
      </w:r>
    </w:p>
    <w:p w14:paraId="6559DEF0" w14:textId="7D7DAD3C" w:rsidR="00EA611E" w:rsidRPr="001F5DC2" w:rsidRDefault="00EA611E">
      <w:pPr>
        <w:pStyle w:val="Akapitzlist"/>
        <w:numPr>
          <w:ilvl w:val="0"/>
          <w:numId w:val="34"/>
        </w:numPr>
        <w:suppressAutoHyphens/>
        <w:spacing w:line="320" w:lineRule="exact"/>
        <w:jc w:val="both"/>
        <w:rPr>
          <w:sz w:val="24"/>
          <w:szCs w:val="24"/>
        </w:rPr>
      </w:pPr>
      <w:r w:rsidRPr="001F5DC2">
        <w:rPr>
          <w:sz w:val="24"/>
          <w:szCs w:val="24"/>
        </w:rPr>
        <w:t xml:space="preserve">Strony zgodnie oświadczają, że dążyć będą do polubownego rozwiązywania wszelkich sporów mogących powstać na tle </w:t>
      </w:r>
      <w:r w:rsidR="00081418" w:rsidRPr="001F5DC2">
        <w:rPr>
          <w:sz w:val="24"/>
          <w:szCs w:val="24"/>
        </w:rPr>
        <w:t xml:space="preserve">wykonywania </w:t>
      </w:r>
      <w:r w:rsidRPr="001F5DC2">
        <w:rPr>
          <w:sz w:val="24"/>
          <w:szCs w:val="24"/>
        </w:rPr>
        <w:t>Umowy.</w:t>
      </w:r>
    </w:p>
    <w:p w14:paraId="4B1C8401" w14:textId="43D1F87C" w:rsidR="006947DB" w:rsidRPr="001F5DC2" w:rsidRDefault="00EA611E">
      <w:pPr>
        <w:pStyle w:val="Akapitzlist"/>
        <w:numPr>
          <w:ilvl w:val="0"/>
          <w:numId w:val="34"/>
        </w:numPr>
        <w:suppressAutoHyphens/>
        <w:spacing w:line="320" w:lineRule="exact"/>
        <w:jc w:val="both"/>
        <w:rPr>
          <w:sz w:val="24"/>
          <w:szCs w:val="24"/>
        </w:rPr>
      </w:pPr>
      <w:r w:rsidRPr="001F5DC2">
        <w:rPr>
          <w:sz w:val="24"/>
          <w:szCs w:val="24"/>
        </w:rPr>
        <w:t>Strony zgodnie ustalają, że bez zgody Zamawiającego Wykonawca nie będzie uprawniony do posługiwania się oznaczeniami indywidualizującymi Zamawiającego.</w:t>
      </w:r>
    </w:p>
    <w:p w14:paraId="61C767FD" w14:textId="69367979" w:rsidR="00EA611E" w:rsidRPr="001F5DC2" w:rsidRDefault="00EA611E">
      <w:pPr>
        <w:pStyle w:val="Akapitzlist"/>
        <w:numPr>
          <w:ilvl w:val="0"/>
          <w:numId w:val="34"/>
        </w:numPr>
        <w:suppressAutoHyphens/>
        <w:spacing w:line="320" w:lineRule="exact"/>
        <w:jc w:val="both"/>
        <w:rPr>
          <w:sz w:val="24"/>
          <w:szCs w:val="24"/>
        </w:rPr>
      </w:pPr>
      <w:r w:rsidRPr="001F5DC2">
        <w:rPr>
          <w:sz w:val="24"/>
          <w:szCs w:val="24"/>
        </w:rPr>
        <w:t>Spory, których nie będzie można rozwiązać polubownie, rozstrzygane będą przez sąd powszechny właściwy miejscowo ze względu na siedzibę Zamawiającego.</w:t>
      </w:r>
    </w:p>
    <w:p w14:paraId="5E7A2724" w14:textId="2262E20C" w:rsidR="00EA611E" w:rsidRPr="001F5DC2" w:rsidRDefault="00EA611E">
      <w:pPr>
        <w:pStyle w:val="Akapitzlist"/>
        <w:numPr>
          <w:ilvl w:val="0"/>
          <w:numId w:val="34"/>
        </w:numPr>
        <w:suppressAutoHyphens/>
        <w:spacing w:line="320" w:lineRule="exact"/>
        <w:ind w:left="357" w:hanging="357"/>
        <w:jc w:val="both"/>
        <w:rPr>
          <w:sz w:val="24"/>
          <w:szCs w:val="24"/>
        </w:rPr>
      </w:pPr>
      <w:r w:rsidRPr="001F5DC2">
        <w:rPr>
          <w:sz w:val="24"/>
          <w:szCs w:val="24"/>
        </w:rPr>
        <w:t xml:space="preserve">W sprawach nieuregulowanych Umową będą miały zastosowanie przepisy Kodeksu </w:t>
      </w:r>
      <w:r w:rsidR="004D4BD5" w:rsidRPr="001F5DC2">
        <w:rPr>
          <w:sz w:val="24"/>
          <w:szCs w:val="24"/>
        </w:rPr>
        <w:t>c</w:t>
      </w:r>
      <w:r w:rsidRPr="001F5DC2">
        <w:rPr>
          <w:sz w:val="24"/>
          <w:szCs w:val="24"/>
        </w:rPr>
        <w:t xml:space="preserve">ywilnego, w szczególności art. 627-646 tej ustawy, jak również przepisy ustawy z dnia 4 lutego 1994 r. o prawie autorskim i prawach pokrewnych oraz ustawy </w:t>
      </w:r>
      <w:r w:rsidRPr="001F5DC2">
        <w:rPr>
          <w:sz w:val="24"/>
          <w:szCs w:val="24"/>
          <w:lang w:eastAsia="pl-PL"/>
        </w:rPr>
        <w:t>z dnia 27 lipca 2001</w:t>
      </w:r>
      <w:r w:rsidR="0083661C" w:rsidRPr="001F5DC2">
        <w:rPr>
          <w:sz w:val="24"/>
          <w:szCs w:val="24"/>
          <w:lang w:eastAsia="pl-PL"/>
        </w:rPr>
        <w:t> </w:t>
      </w:r>
      <w:r w:rsidRPr="001F5DC2">
        <w:rPr>
          <w:sz w:val="24"/>
          <w:szCs w:val="24"/>
        </w:rPr>
        <w:t>r. o ochronie baz danych</w:t>
      </w:r>
      <w:r w:rsidR="00CE7996">
        <w:rPr>
          <w:sz w:val="24"/>
          <w:szCs w:val="24"/>
        </w:rPr>
        <w:t xml:space="preserve"> </w:t>
      </w:r>
      <w:bookmarkStart w:id="12" w:name="_Hlk208408084"/>
      <w:r w:rsidR="00CE7996" w:rsidRPr="00CE7996">
        <w:rPr>
          <w:sz w:val="24"/>
          <w:szCs w:val="24"/>
        </w:rPr>
        <w:t>(Dz. U. z 2024 r. poz. 1769)</w:t>
      </w:r>
      <w:r w:rsidRPr="00CE7996">
        <w:rPr>
          <w:sz w:val="24"/>
          <w:szCs w:val="24"/>
        </w:rPr>
        <w:t>.</w:t>
      </w:r>
      <w:bookmarkEnd w:id="12"/>
    </w:p>
    <w:p w14:paraId="57946941" w14:textId="520BD216" w:rsidR="004114D8" w:rsidRPr="001F5DC2" w:rsidRDefault="004114D8">
      <w:pPr>
        <w:pStyle w:val="Akapitzlist"/>
        <w:numPr>
          <w:ilvl w:val="0"/>
          <w:numId w:val="34"/>
        </w:numPr>
        <w:suppressAutoHyphens/>
        <w:spacing w:line="320" w:lineRule="exact"/>
        <w:ind w:left="357" w:hanging="357"/>
        <w:jc w:val="both"/>
        <w:rPr>
          <w:sz w:val="24"/>
          <w:szCs w:val="24"/>
        </w:rPr>
      </w:pPr>
      <w:r w:rsidRPr="001F5DC2">
        <w:rPr>
          <w:sz w:val="24"/>
          <w:szCs w:val="24"/>
        </w:rPr>
        <w:t>Wszelkie zmiany Umowy wymagają formy pisemnej pod rygorem nieważności.</w:t>
      </w:r>
    </w:p>
    <w:p w14:paraId="1CD1E15F" w14:textId="2C12CDE4" w:rsidR="00EA611E" w:rsidRPr="001F5DC2" w:rsidRDefault="00EA611E">
      <w:pPr>
        <w:pStyle w:val="Akapitzlist"/>
        <w:numPr>
          <w:ilvl w:val="0"/>
          <w:numId w:val="34"/>
        </w:numPr>
        <w:suppressAutoHyphens/>
        <w:spacing w:line="320" w:lineRule="exact"/>
        <w:ind w:left="357" w:hanging="357"/>
        <w:jc w:val="both"/>
        <w:rPr>
          <w:sz w:val="24"/>
          <w:szCs w:val="24"/>
        </w:rPr>
      </w:pPr>
      <w:r w:rsidRPr="001F5DC2">
        <w:rPr>
          <w:sz w:val="24"/>
          <w:szCs w:val="24"/>
        </w:rPr>
        <w:t>Umowę sporządzono w dwóch jednobrzmiących egzemplarzach, z przeznaczeniem jednego egzemplarza dla Zamawiającego i jednego dla Wykonawcy.</w:t>
      </w:r>
    </w:p>
    <w:p w14:paraId="3ABFBEAC" w14:textId="77777777" w:rsidR="00EA611E" w:rsidRPr="001F5DC2" w:rsidRDefault="00EA611E" w:rsidP="00112084">
      <w:pPr>
        <w:pStyle w:val="Tekstpodstawowy"/>
        <w:suppressAutoHyphens/>
        <w:spacing w:line="320" w:lineRule="exact"/>
        <w:contextualSpacing/>
        <w:jc w:val="both"/>
        <w:rPr>
          <w:szCs w:val="24"/>
          <w:lang w:val="pl-PL"/>
        </w:rPr>
      </w:pPr>
    </w:p>
    <w:p w14:paraId="224A33D3" w14:textId="6AC5F711" w:rsidR="000C77AD" w:rsidRPr="001F5DC2" w:rsidRDefault="00EA611E" w:rsidP="00112084">
      <w:pPr>
        <w:spacing w:line="320" w:lineRule="exact"/>
        <w:contextualSpacing/>
        <w:rPr>
          <w:sz w:val="24"/>
          <w:szCs w:val="24"/>
        </w:rPr>
      </w:pPr>
      <w:r w:rsidRPr="001F5DC2">
        <w:rPr>
          <w:b/>
          <w:sz w:val="24"/>
          <w:szCs w:val="24"/>
        </w:rPr>
        <w:t xml:space="preserve">Zamawiający                                                                         </w:t>
      </w:r>
      <w:r w:rsidR="008065B1" w:rsidRPr="001F5DC2">
        <w:rPr>
          <w:b/>
          <w:sz w:val="24"/>
          <w:szCs w:val="24"/>
        </w:rPr>
        <w:tab/>
      </w:r>
      <w:r w:rsidR="008065B1" w:rsidRPr="001F5DC2">
        <w:rPr>
          <w:b/>
          <w:sz w:val="24"/>
          <w:szCs w:val="24"/>
        </w:rPr>
        <w:tab/>
      </w:r>
      <w:r w:rsidR="008065B1" w:rsidRPr="001F5DC2">
        <w:rPr>
          <w:b/>
          <w:sz w:val="24"/>
          <w:szCs w:val="24"/>
        </w:rPr>
        <w:tab/>
      </w:r>
      <w:r w:rsidRPr="001F5DC2">
        <w:rPr>
          <w:b/>
          <w:sz w:val="24"/>
          <w:szCs w:val="24"/>
        </w:rPr>
        <w:t>Wykonawca</w:t>
      </w:r>
    </w:p>
    <w:sectPr w:rsidR="000C77AD" w:rsidRPr="001F5DC2" w:rsidSect="006073B2">
      <w:headerReference w:type="default" r:id="rId8"/>
      <w:footerReference w:type="default" r:id="rId9"/>
      <w:pgSz w:w="11906" w:h="16838"/>
      <w:pgMar w:top="1418" w:right="1276" w:bottom="1418" w:left="1276" w:header="709" w:footer="7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8604D" w14:textId="77777777" w:rsidR="00F1363A" w:rsidRDefault="00F1363A" w:rsidP="00F535DC">
      <w:r>
        <w:separator/>
      </w:r>
    </w:p>
  </w:endnote>
  <w:endnote w:type="continuationSeparator" w:id="0">
    <w:p w14:paraId="125B3123" w14:textId="77777777" w:rsidR="00F1363A" w:rsidRDefault="00F1363A" w:rsidP="00F53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notTrueType/>
    <w:pitch w:val="variable"/>
    <w:sig w:usb0="F7FFAFFF" w:usb1="E9DFFFFF" w:usb2="0000003F" w:usb3="00000000" w:csb0="003F01F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752439451"/>
      <w:docPartObj>
        <w:docPartGallery w:val="Page Numbers (Bottom of Page)"/>
        <w:docPartUnique/>
      </w:docPartObj>
    </w:sdtPr>
    <w:sdtContent>
      <w:sdt>
        <w:sdtPr>
          <w:rPr>
            <w:sz w:val="24"/>
            <w:szCs w:val="24"/>
          </w:rPr>
          <w:id w:val="-1769616900"/>
          <w:docPartObj>
            <w:docPartGallery w:val="Page Numbers (Top of Page)"/>
            <w:docPartUnique/>
          </w:docPartObj>
        </w:sdtPr>
        <w:sdtContent>
          <w:p w14:paraId="6636964F" w14:textId="19B59D8D" w:rsidR="00F535DC" w:rsidRPr="00F535DC" w:rsidRDefault="00F535DC">
            <w:pPr>
              <w:pStyle w:val="Stopka"/>
              <w:jc w:val="right"/>
              <w:rPr>
                <w:sz w:val="24"/>
                <w:szCs w:val="24"/>
              </w:rPr>
            </w:pPr>
            <w:r w:rsidRPr="00F535DC">
              <w:rPr>
                <w:sz w:val="24"/>
                <w:szCs w:val="24"/>
              </w:rPr>
              <w:t xml:space="preserve">Strona </w:t>
            </w:r>
            <w:r w:rsidRPr="00F535DC">
              <w:rPr>
                <w:b/>
                <w:bCs/>
                <w:sz w:val="24"/>
                <w:szCs w:val="24"/>
              </w:rPr>
              <w:fldChar w:fldCharType="begin"/>
            </w:r>
            <w:r w:rsidRPr="0067527F">
              <w:rPr>
                <w:b/>
                <w:bCs/>
                <w:sz w:val="24"/>
                <w:szCs w:val="24"/>
              </w:rPr>
              <w:instrText>PAGE</w:instrText>
            </w:r>
            <w:r w:rsidRPr="00F535DC">
              <w:rPr>
                <w:b/>
                <w:bCs/>
                <w:sz w:val="24"/>
                <w:szCs w:val="24"/>
              </w:rPr>
              <w:fldChar w:fldCharType="separate"/>
            </w:r>
            <w:r w:rsidRPr="0067527F">
              <w:rPr>
                <w:b/>
                <w:bCs/>
                <w:sz w:val="24"/>
                <w:szCs w:val="24"/>
              </w:rPr>
              <w:t>2</w:t>
            </w:r>
            <w:r w:rsidRPr="00F535DC">
              <w:rPr>
                <w:b/>
                <w:bCs/>
                <w:sz w:val="24"/>
                <w:szCs w:val="24"/>
              </w:rPr>
              <w:fldChar w:fldCharType="end"/>
            </w:r>
            <w:r w:rsidRPr="00F535DC">
              <w:rPr>
                <w:sz w:val="24"/>
                <w:szCs w:val="24"/>
              </w:rPr>
              <w:t xml:space="preserve"> z </w:t>
            </w:r>
            <w:r w:rsidRPr="00F535DC">
              <w:rPr>
                <w:b/>
                <w:bCs/>
                <w:sz w:val="24"/>
                <w:szCs w:val="24"/>
              </w:rPr>
              <w:fldChar w:fldCharType="begin"/>
            </w:r>
            <w:r w:rsidRPr="0067527F">
              <w:rPr>
                <w:b/>
                <w:bCs/>
                <w:sz w:val="24"/>
                <w:szCs w:val="24"/>
              </w:rPr>
              <w:instrText>NUMPAGES</w:instrText>
            </w:r>
            <w:r w:rsidRPr="00F535DC">
              <w:rPr>
                <w:b/>
                <w:bCs/>
                <w:sz w:val="24"/>
                <w:szCs w:val="24"/>
              </w:rPr>
              <w:fldChar w:fldCharType="separate"/>
            </w:r>
            <w:r w:rsidRPr="0067527F">
              <w:rPr>
                <w:b/>
                <w:bCs/>
                <w:sz w:val="24"/>
                <w:szCs w:val="24"/>
              </w:rPr>
              <w:t>2</w:t>
            </w:r>
            <w:r w:rsidRPr="00F535DC">
              <w:rPr>
                <w:b/>
                <w:bCs/>
                <w:sz w:val="24"/>
                <w:szCs w:val="24"/>
              </w:rPr>
              <w:fldChar w:fldCharType="end"/>
            </w:r>
          </w:p>
        </w:sdtContent>
      </w:sdt>
    </w:sdtContent>
  </w:sdt>
  <w:p w14:paraId="56026635" w14:textId="77777777" w:rsidR="00F535DC" w:rsidRDefault="00F535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B00FC" w14:textId="77777777" w:rsidR="00F1363A" w:rsidRDefault="00F1363A" w:rsidP="00F535DC">
      <w:r>
        <w:separator/>
      </w:r>
    </w:p>
  </w:footnote>
  <w:footnote w:type="continuationSeparator" w:id="0">
    <w:p w14:paraId="69A65EBB" w14:textId="77777777" w:rsidR="00F1363A" w:rsidRDefault="00F1363A" w:rsidP="00F53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DAC4A" w14:textId="77777777" w:rsidR="006661FC" w:rsidRDefault="006661FC" w:rsidP="006661FC">
    <w:pPr>
      <w:pStyle w:val="Nagwek8"/>
      <w:numPr>
        <w:ilvl w:val="0"/>
        <w:numId w:val="0"/>
      </w:numPr>
      <w:tabs>
        <w:tab w:val="left" w:pos="708"/>
      </w:tabs>
      <w:suppressAutoHyphens/>
      <w:spacing w:line="320" w:lineRule="exact"/>
      <w:contextualSpacing/>
      <w:jc w:val="center"/>
      <w:rPr>
        <w:i w:val="0"/>
        <w:sz w:val="24"/>
        <w:szCs w:val="24"/>
      </w:rPr>
    </w:pPr>
    <w:r>
      <w:rPr>
        <w:i w:val="0"/>
        <w:sz w:val="24"/>
        <w:szCs w:val="24"/>
      </w:rPr>
      <w:t>- PROJEKT UMOWY -</w:t>
    </w:r>
  </w:p>
  <w:p w14:paraId="154375CF" w14:textId="77777777" w:rsidR="006661FC" w:rsidRDefault="006661FC" w:rsidP="0052798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AE697A"/>
    <w:lvl w:ilvl="0">
      <w:start w:val="1"/>
      <w:numFmt w:val="lowerLetter"/>
      <w:lvlText w:val="%1)"/>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25288D"/>
    <w:multiLevelType w:val="hybridMultilevel"/>
    <w:tmpl w:val="D706C3A8"/>
    <w:name w:val="WW8Num242222222"/>
    <w:lvl w:ilvl="0" w:tplc="19B0FC4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0518B6"/>
    <w:multiLevelType w:val="hybridMultilevel"/>
    <w:tmpl w:val="B9FEEA44"/>
    <w:lvl w:ilvl="0" w:tplc="BE06A242">
      <w:start w:val="1"/>
      <w:numFmt w:val="decimal"/>
      <w:lvlText w:val="%1)"/>
      <w:lvlJc w:val="left"/>
      <w:pPr>
        <w:tabs>
          <w:tab w:val="num" w:pos="0"/>
        </w:tabs>
        <w:ind w:left="360"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7A86033"/>
    <w:multiLevelType w:val="multilevel"/>
    <w:tmpl w:val="8EFE1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260C53"/>
    <w:multiLevelType w:val="hybridMultilevel"/>
    <w:tmpl w:val="EFE4B66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A743A39"/>
    <w:multiLevelType w:val="hybridMultilevel"/>
    <w:tmpl w:val="504E51E0"/>
    <w:lvl w:ilvl="0" w:tplc="01F2FF2E">
      <w:start w:val="1"/>
      <w:numFmt w:val="bullet"/>
      <w:lvlText w:val=""/>
      <w:lvlJc w:val="left"/>
      <w:pPr>
        <w:ind w:left="1149" w:hanging="360"/>
      </w:pPr>
      <w:rPr>
        <w:rFonts w:ascii="Symbol" w:hAnsi="Symbol" w:hint="default"/>
      </w:rPr>
    </w:lvl>
    <w:lvl w:ilvl="1" w:tplc="957C561E">
      <w:start w:val="1"/>
      <w:numFmt w:val="decimal"/>
      <w:lvlText w:val="%2."/>
      <w:lvlJc w:val="left"/>
      <w:pPr>
        <w:ind w:left="1869" w:hanging="360"/>
      </w:pPr>
      <w:rPr>
        <w:rFonts w:hint="default"/>
      </w:rPr>
    </w:lvl>
    <w:lvl w:ilvl="2" w:tplc="0415001B" w:tentative="1">
      <w:start w:val="1"/>
      <w:numFmt w:val="lowerRoman"/>
      <w:lvlText w:val="%3."/>
      <w:lvlJc w:val="right"/>
      <w:pPr>
        <w:ind w:left="2589" w:hanging="180"/>
      </w:pPr>
    </w:lvl>
    <w:lvl w:ilvl="3" w:tplc="0415000F" w:tentative="1">
      <w:start w:val="1"/>
      <w:numFmt w:val="decimal"/>
      <w:lvlText w:val="%4."/>
      <w:lvlJc w:val="left"/>
      <w:pPr>
        <w:ind w:left="3309" w:hanging="360"/>
      </w:pPr>
    </w:lvl>
    <w:lvl w:ilvl="4" w:tplc="04150019" w:tentative="1">
      <w:start w:val="1"/>
      <w:numFmt w:val="lowerLetter"/>
      <w:lvlText w:val="%5."/>
      <w:lvlJc w:val="left"/>
      <w:pPr>
        <w:ind w:left="4029" w:hanging="360"/>
      </w:pPr>
    </w:lvl>
    <w:lvl w:ilvl="5" w:tplc="0415001B" w:tentative="1">
      <w:start w:val="1"/>
      <w:numFmt w:val="lowerRoman"/>
      <w:lvlText w:val="%6."/>
      <w:lvlJc w:val="right"/>
      <w:pPr>
        <w:ind w:left="4749" w:hanging="180"/>
      </w:pPr>
    </w:lvl>
    <w:lvl w:ilvl="6" w:tplc="0415000F" w:tentative="1">
      <w:start w:val="1"/>
      <w:numFmt w:val="decimal"/>
      <w:lvlText w:val="%7."/>
      <w:lvlJc w:val="left"/>
      <w:pPr>
        <w:ind w:left="5469" w:hanging="360"/>
      </w:pPr>
    </w:lvl>
    <w:lvl w:ilvl="7" w:tplc="04150019" w:tentative="1">
      <w:start w:val="1"/>
      <w:numFmt w:val="lowerLetter"/>
      <w:lvlText w:val="%8."/>
      <w:lvlJc w:val="left"/>
      <w:pPr>
        <w:ind w:left="6189" w:hanging="360"/>
      </w:pPr>
    </w:lvl>
    <w:lvl w:ilvl="8" w:tplc="0415001B" w:tentative="1">
      <w:start w:val="1"/>
      <w:numFmt w:val="lowerRoman"/>
      <w:lvlText w:val="%9."/>
      <w:lvlJc w:val="right"/>
      <w:pPr>
        <w:ind w:left="6909" w:hanging="180"/>
      </w:pPr>
    </w:lvl>
  </w:abstractNum>
  <w:abstractNum w:abstractNumId="6" w15:restartNumberingAfterBreak="0">
    <w:nsid w:val="0BA02310"/>
    <w:multiLevelType w:val="hybridMultilevel"/>
    <w:tmpl w:val="A6BCE890"/>
    <w:lvl w:ilvl="0" w:tplc="FFFFFFFF">
      <w:start w:val="1"/>
      <w:numFmt w:val="decimal"/>
      <w:lvlText w:val="%1)"/>
      <w:lvlJc w:val="left"/>
      <w:pPr>
        <w:ind w:left="1440" w:hanging="360"/>
      </w:pPr>
    </w:lvl>
    <w:lvl w:ilvl="1" w:tplc="04150011"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4AC4C43"/>
    <w:multiLevelType w:val="hybridMultilevel"/>
    <w:tmpl w:val="CDB427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69D3A8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C14B9F"/>
    <w:multiLevelType w:val="hybridMultilevel"/>
    <w:tmpl w:val="BAF866B8"/>
    <w:name w:val="WW8Num24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4E02BF"/>
    <w:multiLevelType w:val="hybridMultilevel"/>
    <w:tmpl w:val="FFD08A4C"/>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1" w15:restartNumberingAfterBreak="0">
    <w:nsid w:val="1E9617BE"/>
    <w:multiLevelType w:val="multilevel"/>
    <w:tmpl w:val="10FE582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EC6EB1"/>
    <w:multiLevelType w:val="multilevel"/>
    <w:tmpl w:val="3B9C3FFC"/>
    <w:name w:val="WW8Num1122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5E625F7"/>
    <w:multiLevelType w:val="hybridMultilevel"/>
    <w:tmpl w:val="6B54D6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6752B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486FF7"/>
    <w:multiLevelType w:val="hybridMultilevel"/>
    <w:tmpl w:val="6DA85EC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9943A6A"/>
    <w:multiLevelType w:val="multilevel"/>
    <w:tmpl w:val="3B9C3FFC"/>
    <w:name w:val="WW8Num11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C613F6E"/>
    <w:multiLevelType w:val="multilevel"/>
    <w:tmpl w:val="BD0A996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F4D6AC9"/>
    <w:multiLevelType w:val="hybridMultilevel"/>
    <w:tmpl w:val="FBD24DE4"/>
    <w:name w:val="WW8Num24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96747F"/>
    <w:multiLevelType w:val="hybridMultilevel"/>
    <w:tmpl w:val="2D5A6112"/>
    <w:lvl w:ilvl="0" w:tplc="0F464B1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C237B1"/>
    <w:multiLevelType w:val="hybridMultilevel"/>
    <w:tmpl w:val="66F0689E"/>
    <w:lvl w:ilvl="0" w:tplc="01F2FF2E">
      <w:start w:val="1"/>
      <w:numFmt w:val="bullet"/>
      <w:lvlText w:val=""/>
      <w:lvlJc w:val="left"/>
      <w:pPr>
        <w:ind w:left="1092" w:hanging="360"/>
      </w:pPr>
      <w:rPr>
        <w:rFonts w:ascii="Symbol" w:hAnsi="Symbol" w:hint="default"/>
      </w:rPr>
    </w:lvl>
    <w:lvl w:ilvl="1" w:tplc="04150019" w:tentative="1">
      <w:start w:val="1"/>
      <w:numFmt w:val="lowerLetter"/>
      <w:lvlText w:val="%2."/>
      <w:lvlJc w:val="left"/>
      <w:pPr>
        <w:ind w:left="1812" w:hanging="360"/>
      </w:pPr>
    </w:lvl>
    <w:lvl w:ilvl="2" w:tplc="0415001B" w:tentative="1">
      <w:start w:val="1"/>
      <w:numFmt w:val="lowerRoman"/>
      <w:lvlText w:val="%3."/>
      <w:lvlJc w:val="right"/>
      <w:pPr>
        <w:ind w:left="2532" w:hanging="180"/>
      </w:pPr>
    </w:lvl>
    <w:lvl w:ilvl="3" w:tplc="0415000F" w:tentative="1">
      <w:start w:val="1"/>
      <w:numFmt w:val="decimal"/>
      <w:lvlText w:val="%4."/>
      <w:lvlJc w:val="left"/>
      <w:pPr>
        <w:ind w:left="3252" w:hanging="360"/>
      </w:pPr>
    </w:lvl>
    <w:lvl w:ilvl="4" w:tplc="04150019" w:tentative="1">
      <w:start w:val="1"/>
      <w:numFmt w:val="lowerLetter"/>
      <w:lvlText w:val="%5."/>
      <w:lvlJc w:val="left"/>
      <w:pPr>
        <w:ind w:left="3972" w:hanging="360"/>
      </w:pPr>
    </w:lvl>
    <w:lvl w:ilvl="5" w:tplc="0415001B" w:tentative="1">
      <w:start w:val="1"/>
      <w:numFmt w:val="lowerRoman"/>
      <w:lvlText w:val="%6."/>
      <w:lvlJc w:val="right"/>
      <w:pPr>
        <w:ind w:left="4692" w:hanging="180"/>
      </w:pPr>
    </w:lvl>
    <w:lvl w:ilvl="6" w:tplc="0415000F" w:tentative="1">
      <w:start w:val="1"/>
      <w:numFmt w:val="decimal"/>
      <w:lvlText w:val="%7."/>
      <w:lvlJc w:val="left"/>
      <w:pPr>
        <w:ind w:left="5412" w:hanging="360"/>
      </w:pPr>
    </w:lvl>
    <w:lvl w:ilvl="7" w:tplc="04150019" w:tentative="1">
      <w:start w:val="1"/>
      <w:numFmt w:val="lowerLetter"/>
      <w:lvlText w:val="%8."/>
      <w:lvlJc w:val="left"/>
      <w:pPr>
        <w:ind w:left="6132" w:hanging="360"/>
      </w:pPr>
    </w:lvl>
    <w:lvl w:ilvl="8" w:tplc="0415001B" w:tentative="1">
      <w:start w:val="1"/>
      <w:numFmt w:val="lowerRoman"/>
      <w:lvlText w:val="%9."/>
      <w:lvlJc w:val="right"/>
      <w:pPr>
        <w:ind w:left="6852" w:hanging="180"/>
      </w:pPr>
    </w:lvl>
  </w:abstractNum>
  <w:abstractNum w:abstractNumId="21" w15:restartNumberingAfterBreak="0">
    <w:nsid w:val="3C8460C0"/>
    <w:multiLevelType w:val="hybridMultilevel"/>
    <w:tmpl w:val="117AF1EE"/>
    <w:lvl w:ilvl="0" w:tplc="27B8447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15:restartNumberingAfterBreak="0">
    <w:nsid w:val="3F4339A9"/>
    <w:multiLevelType w:val="hybridMultilevel"/>
    <w:tmpl w:val="6EC84A1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3124C5C"/>
    <w:multiLevelType w:val="hybridMultilevel"/>
    <w:tmpl w:val="669C0BC4"/>
    <w:lvl w:ilvl="0" w:tplc="01F2FF2E">
      <w:start w:val="1"/>
      <w:numFmt w:val="bullet"/>
      <w:lvlText w:val=""/>
      <w:lvlJc w:val="left"/>
      <w:pPr>
        <w:ind w:left="1797" w:hanging="360"/>
      </w:pPr>
      <w:rPr>
        <w:rFonts w:ascii="Symbol" w:hAnsi="Symbol"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24" w15:restartNumberingAfterBreak="0">
    <w:nsid w:val="43E273CC"/>
    <w:multiLevelType w:val="multilevel"/>
    <w:tmpl w:val="3C90B9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AC6D10"/>
    <w:multiLevelType w:val="multilevel"/>
    <w:tmpl w:val="8820C32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A3640F7"/>
    <w:multiLevelType w:val="multilevel"/>
    <w:tmpl w:val="F9E4328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AA97186"/>
    <w:multiLevelType w:val="multilevel"/>
    <w:tmpl w:val="32E6F0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A028F8"/>
    <w:multiLevelType w:val="multilevel"/>
    <w:tmpl w:val="D15897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4DBF6C17"/>
    <w:multiLevelType w:val="multilevel"/>
    <w:tmpl w:val="79AAF82C"/>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F66451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676773"/>
    <w:multiLevelType w:val="multilevel"/>
    <w:tmpl w:val="3B9C3FFC"/>
    <w:name w:val="WW8Num11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27463A5"/>
    <w:multiLevelType w:val="hybridMultilevel"/>
    <w:tmpl w:val="D48EFC74"/>
    <w:lvl w:ilvl="0" w:tplc="04150011">
      <w:start w:val="1"/>
      <w:numFmt w:val="decimal"/>
      <w:lvlText w:val="%1)"/>
      <w:lvlJc w:val="left"/>
      <w:pPr>
        <w:ind w:left="502"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3744B2C"/>
    <w:multiLevelType w:val="multilevel"/>
    <w:tmpl w:val="6FD26B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4AC0668"/>
    <w:multiLevelType w:val="multilevel"/>
    <w:tmpl w:val="D374A87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5207C31"/>
    <w:multiLevelType w:val="hybridMultilevel"/>
    <w:tmpl w:val="73D638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588088E"/>
    <w:multiLevelType w:val="multilevel"/>
    <w:tmpl w:val="FD4ABF9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573312BE"/>
    <w:multiLevelType w:val="hybridMultilevel"/>
    <w:tmpl w:val="C0B214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B227FC8"/>
    <w:multiLevelType w:val="multilevel"/>
    <w:tmpl w:val="3B9C3FFC"/>
    <w:name w:val="WW8Num11222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5F446DE0"/>
    <w:multiLevelType w:val="multilevel"/>
    <w:tmpl w:val="3B9C3FFC"/>
    <w:name w:val="WW8Num11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0CB125A"/>
    <w:multiLevelType w:val="multilevel"/>
    <w:tmpl w:val="3B9C3FFC"/>
    <w:name w:val="WW8Num112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2A10026"/>
    <w:multiLevelType w:val="hybridMultilevel"/>
    <w:tmpl w:val="A3A2EC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C31C51"/>
    <w:multiLevelType w:val="multilevel"/>
    <w:tmpl w:val="FF809CB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EBB3C97"/>
    <w:multiLevelType w:val="hybridMultilevel"/>
    <w:tmpl w:val="2344557C"/>
    <w:lvl w:ilvl="0" w:tplc="04150011">
      <w:start w:val="1"/>
      <w:numFmt w:val="decimal"/>
      <w:lvlText w:val="%1)"/>
      <w:lvlJc w:val="left"/>
      <w:pPr>
        <w:ind w:left="1080" w:hanging="360"/>
      </w:pPr>
    </w:lvl>
    <w:lvl w:ilvl="1" w:tplc="1AEE9654">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1424F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2784155"/>
    <w:multiLevelType w:val="multilevel"/>
    <w:tmpl w:val="EEEEAB08"/>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E22A65"/>
    <w:multiLevelType w:val="hybridMultilevel"/>
    <w:tmpl w:val="B86CB6C6"/>
    <w:lvl w:ilvl="0" w:tplc="8104E36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1F5088"/>
    <w:multiLevelType w:val="multilevel"/>
    <w:tmpl w:val="1B7E1414"/>
    <w:name w:val="WW8Num11222"/>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79992E8D"/>
    <w:multiLevelType w:val="multilevel"/>
    <w:tmpl w:val="35D808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D626C2A"/>
    <w:multiLevelType w:val="multilevel"/>
    <w:tmpl w:val="679EA8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DBA0A2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FB51264"/>
    <w:multiLevelType w:val="hybridMultilevel"/>
    <w:tmpl w:val="BAAAB5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9832581">
    <w:abstractNumId w:val="0"/>
  </w:num>
  <w:num w:numId="2" w16cid:durableId="1406029356">
    <w:abstractNumId w:val="21"/>
  </w:num>
  <w:num w:numId="3" w16cid:durableId="1671102667">
    <w:abstractNumId w:val="2"/>
  </w:num>
  <w:num w:numId="4" w16cid:durableId="1545024216">
    <w:abstractNumId w:val="32"/>
  </w:num>
  <w:num w:numId="5" w16cid:durableId="1725441937">
    <w:abstractNumId w:val="46"/>
  </w:num>
  <w:num w:numId="6" w16cid:durableId="1537349930">
    <w:abstractNumId w:val="28"/>
  </w:num>
  <w:num w:numId="7" w16cid:durableId="1228763804">
    <w:abstractNumId w:val="6"/>
  </w:num>
  <w:num w:numId="8" w16cid:durableId="1994600535">
    <w:abstractNumId w:val="41"/>
  </w:num>
  <w:num w:numId="9" w16cid:durableId="1800800642">
    <w:abstractNumId w:val="51"/>
  </w:num>
  <w:num w:numId="10" w16cid:durableId="1724717243">
    <w:abstractNumId w:val="37"/>
  </w:num>
  <w:num w:numId="11" w16cid:durableId="1447500462">
    <w:abstractNumId w:val="18"/>
  </w:num>
  <w:num w:numId="12" w16cid:durableId="1234194225">
    <w:abstractNumId w:val="36"/>
  </w:num>
  <w:num w:numId="13" w16cid:durableId="225645710">
    <w:abstractNumId w:val="42"/>
  </w:num>
  <w:num w:numId="14" w16cid:durableId="655691317">
    <w:abstractNumId w:val="48"/>
  </w:num>
  <w:num w:numId="15" w16cid:durableId="2064669274">
    <w:abstractNumId w:val="43"/>
  </w:num>
  <w:num w:numId="16" w16cid:durableId="1656952951">
    <w:abstractNumId w:val="13"/>
  </w:num>
  <w:num w:numId="17" w16cid:durableId="665599383">
    <w:abstractNumId w:val="20"/>
  </w:num>
  <w:num w:numId="18" w16cid:durableId="1367758083">
    <w:abstractNumId w:val="5"/>
  </w:num>
  <w:num w:numId="19" w16cid:durableId="723989772">
    <w:abstractNumId w:val="30"/>
  </w:num>
  <w:num w:numId="20" w16cid:durableId="384303599">
    <w:abstractNumId w:val="8"/>
  </w:num>
  <w:num w:numId="21" w16cid:durableId="1579441361">
    <w:abstractNumId w:val="44"/>
  </w:num>
  <w:num w:numId="22" w16cid:durableId="1598560966">
    <w:abstractNumId w:val="49"/>
  </w:num>
  <w:num w:numId="23" w16cid:durableId="1963073284">
    <w:abstractNumId w:val="24"/>
  </w:num>
  <w:num w:numId="24" w16cid:durableId="114252241">
    <w:abstractNumId w:val="45"/>
  </w:num>
  <w:num w:numId="25" w16cid:durableId="885532861">
    <w:abstractNumId w:val="33"/>
  </w:num>
  <w:num w:numId="26" w16cid:durableId="1853446859">
    <w:abstractNumId w:val="14"/>
  </w:num>
  <w:num w:numId="27" w16cid:durableId="1540507873">
    <w:abstractNumId w:val="3"/>
  </w:num>
  <w:num w:numId="28" w16cid:durableId="1149708023">
    <w:abstractNumId w:val="25"/>
  </w:num>
  <w:num w:numId="29" w16cid:durableId="53429068">
    <w:abstractNumId w:val="34"/>
  </w:num>
  <w:num w:numId="30" w16cid:durableId="232086920">
    <w:abstractNumId w:val="26"/>
  </w:num>
  <w:num w:numId="31" w16cid:durableId="454370229">
    <w:abstractNumId w:val="11"/>
  </w:num>
  <w:num w:numId="32" w16cid:durableId="2134327077">
    <w:abstractNumId w:val="27"/>
  </w:num>
  <w:num w:numId="33" w16cid:durableId="1859852905">
    <w:abstractNumId w:val="50"/>
  </w:num>
  <w:num w:numId="34" w16cid:durableId="124587183">
    <w:abstractNumId w:val="17"/>
  </w:num>
  <w:num w:numId="35" w16cid:durableId="244608452">
    <w:abstractNumId w:val="19"/>
  </w:num>
  <w:num w:numId="36" w16cid:durableId="1095325719">
    <w:abstractNumId w:val="1"/>
  </w:num>
  <w:num w:numId="37" w16cid:durableId="554202727">
    <w:abstractNumId w:val="10"/>
  </w:num>
  <w:num w:numId="38" w16cid:durableId="654452231">
    <w:abstractNumId w:val="7"/>
  </w:num>
  <w:num w:numId="39" w16cid:durableId="246233373">
    <w:abstractNumId w:val="23"/>
  </w:num>
  <w:num w:numId="40" w16cid:durableId="795560634">
    <w:abstractNumId w:val="4"/>
  </w:num>
  <w:num w:numId="41" w16cid:durableId="217867341">
    <w:abstractNumId w:val="29"/>
  </w:num>
  <w:num w:numId="42" w16cid:durableId="1212956310">
    <w:abstractNumId w:val="22"/>
  </w:num>
  <w:num w:numId="43" w16cid:durableId="789394583">
    <w:abstractNumId w:val="35"/>
  </w:num>
  <w:num w:numId="44" w16cid:durableId="475074057">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634"/>
    <w:rsid w:val="00001E0A"/>
    <w:rsid w:val="00002660"/>
    <w:rsid w:val="00012ED6"/>
    <w:rsid w:val="00015C8A"/>
    <w:rsid w:val="00017101"/>
    <w:rsid w:val="00027A7B"/>
    <w:rsid w:val="00030226"/>
    <w:rsid w:val="0003130D"/>
    <w:rsid w:val="00035328"/>
    <w:rsid w:val="000353FD"/>
    <w:rsid w:val="00035593"/>
    <w:rsid w:val="00035C3E"/>
    <w:rsid w:val="0003735B"/>
    <w:rsid w:val="00037CAB"/>
    <w:rsid w:val="000428F5"/>
    <w:rsid w:val="00044021"/>
    <w:rsid w:val="0004648D"/>
    <w:rsid w:val="00053C95"/>
    <w:rsid w:val="00055536"/>
    <w:rsid w:val="00056357"/>
    <w:rsid w:val="0006201E"/>
    <w:rsid w:val="0006317D"/>
    <w:rsid w:val="000637CF"/>
    <w:rsid w:val="00067AA2"/>
    <w:rsid w:val="000728FB"/>
    <w:rsid w:val="0007551B"/>
    <w:rsid w:val="0007747D"/>
    <w:rsid w:val="00081418"/>
    <w:rsid w:val="00082EA4"/>
    <w:rsid w:val="00083EDC"/>
    <w:rsid w:val="00084D44"/>
    <w:rsid w:val="00086839"/>
    <w:rsid w:val="00086884"/>
    <w:rsid w:val="00086B90"/>
    <w:rsid w:val="00090DC3"/>
    <w:rsid w:val="0009133E"/>
    <w:rsid w:val="00092417"/>
    <w:rsid w:val="0009432B"/>
    <w:rsid w:val="00095229"/>
    <w:rsid w:val="000A38A0"/>
    <w:rsid w:val="000A46B3"/>
    <w:rsid w:val="000A51DB"/>
    <w:rsid w:val="000A594B"/>
    <w:rsid w:val="000A7475"/>
    <w:rsid w:val="000B0074"/>
    <w:rsid w:val="000B0804"/>
    <w:rsid w:val="000B0D50"/>
    <w:rsid w:val="000B33E7"/>
    <w:rsid w:val="000B3622"/>
    <w:rsid w:val="000B3930"/>
    <w:rsid w:val="000B5691"/>
    <w:rsid w:val="000B5DC8"/>
    <w:rsid w:val="000B6C5B"/>
    <w:rsid w:val="000B7DFB"/>
    <w:rsid w:val="000C05A4"/>
    <w:rsid w:val="000C08D1"/>
    <w:rsid w:val="000C2BFD"/>
    <w:rsid w:val="000C381C"/>
    <w:rsid w:val="000C5E3C"/>
    <w:rsid w:val="000C6CAB"/>
    <w:rsid w:val="000C7385"/>
    <w:rsid w:val="000C77AD"/>
    <w:rsid w:val="000C7C13"/>
    <w:rsid w:val="000D04F0"/>
    <w:rsid w:val="000D0546"/>
    <w:rsid w:val="000D1104"/>
    <w:rsid w:val="000D3803"/>
    <w:rsid w:val="000D5985"/>
    <w:rsid w:val="000D75A0"/>
    <w:rsid w:val="000E3216"/>
    <w:rsid w:val="000E34CF"/>
    <w:rsid w:val="000E522B"/>
    <w:rsid w:val="000E55DF"/>
    <w:rsid w:val="000F0394"/>
    <w:rsid w:val="000F11C4"/>
    <w:rsid w:val="000F169C"/>
    <w:rsid w:val="000F2E83"/>
    <w:rsid w:val="000F3114"/>
    <w:rsid w:val="000F35FF"/>
    <w:rsid w:val="000F7FBF"/>
    <w:rsid w:val="0010095A"/>
    <w:rsid w:val="001029D3"/>
    <w:rsid w:val="00103633"/>
    <w:rsid w:val="001036E4"/>
    <w:rsid w:val="001039AC"/>
    <w:rsid w:val="00107547"/>
    <w:rsid w:val="00110996"/>
    <w:rsid w:val="0011185B"/>
    <w:rsid w:val="001118FA"/>
    <w:rsid w:val="00112084"/>
    <w:rsid w:val="001133B3"/>
    <w:rsid w:val="001164F0"/>
    <w:rsid w:val="001169ED"/>
    <w:rsid w:val="00116D32"/>
    <w:rsid w:val="00116DCE"/>
    <w:rsid w:val="001179DC"/>
    <w:rsid w:val="00121F10"/>
    <w:rsid w:val="00123744"/>
    <w:rsid w:val="00124311"/>
    <w:rsid w:val="00125C50"/>
    <w:rsid w:val="001262F5"/>
    <w:rsid w:val="00126EFA"/>
    <w:rsid w:val="00130DE6"/>
    <w:rsid w:val="00131D8E"/>
    <w:rsid w:val="00132152"/>
    <w:rsid w:val="00135962"/>
    <w:rsid w:val="001369E1"/>
    <w:rsid w:val="00136EDD"/>
    <w:rsid w:val="00141E77"/>
    <w:rsid w:val="0014352B"/>
    <w:rsid w:val="0014383B"/>
    <w:rsid w:val="00143C36"/>
    <w:rsid w:val="00143F1D"/>
    <w:rsid w:val="00146A1F"/>
    <w:rsid w:val="00150B33"/>
    <w:rsid w:val="001511BE"/>
    <w:rsid w:val="001518FC"/>
    <w:rsid w:val="00156C43"/>
    <w:rsid w:val="0016136D"/>
    <w:rsid w:val="0016202A"/>
    <w:rsid w:val="001622A3"/>
    <w:rsid w:val="00163DE0"/>
    <w:rsid w:val="00163EEE"/>
    <w:rsid w:val="00167AED"/>
    <w:rsid w:val="00167E95"/>
    <w:rsid w:val="001748C3"/>
    <w:rsid w:val="0017528A"/>
    <w:rsid w:val="0017606A"/>
    <w:rsid w:val="00176212"/>
    <w:rsid w:val="0018464F"/>
    <w:rsid w:val="001846A8"/>
    <w:rsid w:val="00186041"/>
    <w:rsid w:val="00187770"/>
    <w:rsid w:val="00193789"/>
    <w:rsid w:val="00195F06"/>
    <w:rsid w:val="00196B2A"/>
    <w:rsid w:val="0019718F"/>
    <w:rsid w:val="001A0700"/>
    <w:rsid w:val="001A1551"/>
    <w:rsid w:val="001A50E3"/>
    <w:rsid w:val="001B0876"/>
    <w:rsid w:val="001B1357"/>
    <w:rsid w:val="001B4722"/>
    <w:rsid w:val="001B63C1"/>
    <w:rsid w:val="001C005C"/>
    <w:rsid w:val="001C2BDE"/>
    <w:rsid w:val="001C2C2A"/>
    <w:rsid w:val="001C5933"/>
    <w:rsid w:val="001D1074"/>
    <w:rsid w:val="001D115B"/>
    <w:rsid w:val="001E0682"/>
    <w:rsid w:val="001E1DFA"/>
    <w:rsid w:val="001E21FC"/>
    <w:rsid w:val="001E33EC"/>
    <w:rsid w:val="001E5136"/>
    <w:rsid w:val="001E5E77"/>
    <w:rsid w:val="001E6750"/>
    <w:rsid w:val="001E72E1"/>
    <w:rsid w:val="001F2B7D"/>
    <w:rsid w:val="001F5DC2"/>
    <w:rsid w:val="00200990"/>
    <w:rsid w:val="002015B0"/>
    <w:rsid w:val="0021301A"/>
    <w:rsid w:val="00215EE3"/>
    <w:rsid w:val="00220257"/>
    <w:rsid w:val="00220907"/>
    <w:rsid w:val="00220BE1"/>
    <w:rsid w:val="00222ECC"/>
    <w:rsid w:val="00223154"/>
    <w:rsid w:val="00225D28"/>
    <w:rsid w:val="002362C7"/>
    <w:rsid w:val="002369CB"/>
    <w:rsid w:val="00237300"/>
    <w:rsid w:val="00242F8F"/>
    <w:rsid w:val="00243952"/>
    <w:rsid w:val="00243961"/>
    <w:rsid w:val="00243A1E"/>
    <w:rsid w:val="002478D6"/>
    <w:rsid w:val="00250484"/>
    <w:rsid w:val="00250AB9"/>
    <w:rsid w:val="00252739"/>
    <w:rsid w:val="00253E67"/>
    <w:rsid w:val="00254126"/>
    <w:rsid w:val="002545FC"/>
    <w:rsid w:val="00260B55"/>
    <w:rsid w:val="00262F2F"/>
    <w:rsid w:val="00263162"/>
    <w:rsid w:val="00267A74"/>
    <w:rsid w:val="0027224D"/>
    <w:rsid w:val="002728D0"/>
    <w:rsid w:val="002831D5"/>
    <w:rsid w:val="00284F42"/>
    <w:rsid w:val="00287A29"/>
    <w:rsid w:val="00287C8A"/>
    <w:rsid w:val="00290FFA"/>
    <w:rsid w:val="002922A9"/>
    <w:rsid w:val="00293982"/>
    <w:rsid w:val="00295FE7"/>
    <w:rsid w:val="002A52E4"/>
    <w:rsid w:val="002A540F"/>
    <w:rsid w:val="002A69F9"/>
    <w:rsid w:val="002A79EE"/>
    <w:rsid w:val="002A7F57"/>
    <w:rsid w:val="002B3EE6"/>
    <w:rsid w:val="002B5A6C"/>
    <w:rsid w:val="002B7D2E"/>
    <w:rsid w:val="002C0F3F"/>
    <w:rsid w:val="002C31B6"/>
    <w:rsid w:val="002C4D06"/>
    <w:rsid w:val="002C6E87"/>
    <w:rsid w:val="002D335A"/>
    <w:rsid w:val="002D35F6"/>
    <w:rsid w:val="002D3F11"/>
    <w:rsid w:val="002D5517"/>
    <w:rsid w:val="002D5518"/>
    <w:rsid w:val="002D6F58"/>
    <w:rsid w:val="002E1097"/>
    <w:rsid w:val="002E16D2"/>
    <w:rsid w:val="002E2639"/>
    <w:rsid w:val="002E5B87"/>
    <w:rsid w:val="002E66E0"/>
    <w:rsid w:val="002F0BB1"/>
    <w:rsid w:val="002F1161"/>
    <w:rsid w:val="002F3311"/>
    <w:rsid w:val="002F52BD"/>
    <w:rsid w:val="002F5A78"/>
    <w:rsid w:val="002F6A5D"/>
    <w:rsid w:val="003012DD"/>
    <w:rsid w:val="003013CF"/>
    <w:rsid w:val="00301965"/>
    <w:rsid w:val="00302723"/>
    <w:rsid w:val="00302809"/>
    <w:rsid w:val="00303D91"/>
    <w:rsid w:val="00306710"/>
    <w:rsid w:val="00313F94"/>
    <w:rsid w:val="00317312"/>
    <w:rsid w:val="003222DC"/>
    <w:rsid w:val="003240B0"/>
    <w:rsid w:val="00324AD9"/>
    <w:rsid w:val="00325911"/>
    <w:rsid w:val="003300A1"/>
    <w:rsid w:val="00330835"/>
    <w:rsid w:val="00331197"/>
    <w:rsid w:val="00334C0C"/>
    <w:rsid w:val="00335019"/>
    <w:rsid w:val="00335A82"/>
    <w:rsid w:val="00340FC5"/>
    <w:rsid w:val="00343EC0"/>
    <w:rsid w:val="003450C2"/>
    <w:rsid w:val="00347B65"/>
    <w:rsid w:val="00350BB3"/>
    <w:rsid w:val="00353DF8"/>
    <w:rsid w:val="003549AA"/>
    <w:rsid w:val="00354C2C"/>
    <w:rsid w:val="00356E30"/>
    <w:rsid w:val="003600DE"/>
    <w:rsid w:val="003616E1"/>
    <w:rsid w:val="003636AA"/>
    <w:rsid w:val="00363705"/>
    <w:rsid w:val="003676A4"/>
    <w:rsid w:val="00371BDF"/>
    <w:rsid w:val="003730BA"/>
    <w:rsid w:val="00374B8D"/>
    <w:rsid w:val="00375845"/>
    <w:rsid w:val="0038131E"/>
    <w:rsid w:val="00381CD2"/>
    <w:rsid w:val="00381ECD"/>
    <w:rsid w:val="003823D0"/>
    <w:rsid w:val="00382DD9"/>
    <w:rsid w:val="00383711"/>
    <w:rsid w:val="00384707"/>
    <w:rsid w:val="003863F1"/>
    <w:rsid w:val="00386F53"/>
    <w:rsid w:val="0039314C"/>
    <w:rsid w:val="00394F1A"/>
    <w:rsid w:val="00396449"/>
    <w:rsid w:val="003979C6"/>
    <w:rsid w:val="003A36B7"/>
    <w:rsid w:val="003A5148"/>
    <w:rsid w:val="003A6212"/>
    <w:rsid w:val="003B2D0C"/>
    <w:rsid w:val="003B30D3"/>
    <w:rsid w:val="003B3748"/>
    <w:rsid w:val="003B5012"/>
    <w:rsid w:val="003B731A"/>
    <w:rsid w:val="003C030C"/>
    <w:rsid w:val="003C4821"/>
    <w:rsid w:val="003C507D"/>
    <w:rsid w:val="003C5EED"/>
    <w:rsid w:val="003C6025"/>
    <w:rsid w:val="003C72D0"/>
    <w:rsid w:val="003D5250"/>
    <w:rsid w:val="003D6508"/>
    <w:rsid w:val="003D67A3"/>
    <w:rsid w:val="003E1603"/>
    <w:rsid w:val="003E29BC"/>
    <w:rsid w:val="003E485A"/>
    <w:rsid w:val="003E5144"/>
    <w:rsid w:val="003E60AF"/>
    <w:rsid w:val="003F1068"/>
    <w:rsid w:val="003F1BBA"/>
    <w:rsid w:val="003F2A37"/>
    <w:rsid w:val="003F4472"/>
    <w:rsid w:val="003F7ED6"/>
    <w:rsid w:val="00400CD2"/>
    <w:rsid w:val="00400DCF"/>
    <w:rsid w:val="00404267"/>
    <w:rsid w:val="00404C85"/>
    <w:rsid w:val="00406CC0"/>
    <w:rsid w:val="00407121"/>
    <w:rsid w:val="004114D8"/>
    <w:rsid w:val="00412E49"/>
    <w:rsid w:val="00414149"/>
    <w:rsid w:val="00415C5E"/>
    <w:rsid w:val="0041724C"/>
    <w:rsid w:val="00422655"/>
    <w:rsid w:val="00424F15"/>
    <w:rsid w:val="00430F3B"/>
    <w:rsid w:val="0043120C"/>
    <w:rsid w:val="0043130A"/>
    <w:rsid w:val="00431783"/>
    <w:rsid w:val="004437B5"/>
    <w:rsid w:val="0044499D"/>
    <w:rsid w:val="0044605B"/>
    <w:rsid w:val="00446D95"/>
    <w:rsid w:val="00446DFC"/>
    <w:rsid w:val="004507DC"/>
    <w:rsid w:val="00453CF4"/>
    <w:rsid w:val="00454A54"/>
    <w:rsid w:val="00454F34"/>
    <w:rsid w:val="00455D94"/>
    <w:rsid w:val="00457AA5"/>
    <w:rsid w:val="00461E31"/>
    <w:rsid w:val="00461E52"/>
    <w:rsid w:val="00462EC1"/>
    <w:rsid w:val="004630C8"/>
    <w:rsid w:val="0046373E"/>
    <w:rsid w:val="0046438F"/>
    <w:rsid w:val="00466A65"/>
    <w:rsid w:val="00466E03"/>
    <w:rsid w:val="00467E86"/>
    <w:rsid w:val="004729AE"/>
    <w:rsid w:val="00472EAC"/>
    <w:rsid w:val="00473AC6"/>
    <w:rsid w:val="004742E2"/>
    <w:rsid w:val="00476AD7"/>
    <w:rsid w:val="004775A4"/>
    <w:rsid w:val="00477D6B"/>
    <w:rsid w:val="00477E8C"/>
    <w:rsid w:val="0048029A"/>
    <w:rsid w:val="00480B69"/>
    <w:rsid w:val="00481110"/>
    <w:rsid w:val="004832ED"/>
    <w:rsid w:val="00486F25"/>
    <w:rsid w:val="004955C1"/>
    <w:rsid w:val="00497ADD"/>
    <w:rsid w:val="004A2B6B"/>
    <w:rsid w:val="004A51D3"/>
    <w:rsid w:val="004A63B9"/>
    <w:rsid w:val="004A66BF"/>
    <w:rsid w:val="004A6F00"/>
    <w:rsid w:val="004A7F02"/>
    <w:rsid w:val="004B2563"/>
    <w:rsid w:val="004B43CE"/>
    <w:rsid w:val="004B52E7"/>
    <w:rsid w:val="004B549F"/>
    <w:rsid w:val="004B755C"/>
    <w:rsid w:val="004B7EB2"/>
    <w:rsid w:val="004C00FC"/>
    <w:rsid w:val="004C03CD"/>
    <w:rsid w:val="004C0B59"/>
    <w:rsid w:val="004C2709"/>
    <w:rsid w:val="004C4309"/>
    <w:rsid w:val="004C58FC"/>
    <w:rsid w:val="004C5B3E"/>
    <w:rsid w:val="004C6ED7"/>
    <w:rsid w:val="004D2717"/>
    <w:rsid w:val="004D3DEC"/>
    <w:rsid w:val="004D48C3"/>
    <w:rsid w:val="004D4BD5"/>
    <w:rsid w:val="004D6C9C"/>
    <w:rsid w:val="004D717E"/>
    <w:rsid w:val="004E0FC9"/>
    <w:rsid w:val="004E3875"/>
    <w:rsid w:val="004E580C"/>
    <w:rsid w:val="004E6011"/>
    <w:rsid w:val="004E64FA"/>
    <w:rsid w:val="004E70A3"/>
    <w:rsid w:val="004E7E17"/>
    <w:rsid w:val="004F18EC"/>
    <w:rsid w:val="004F337F"/>
    <w:rsid w:val="004F5361"/>
    <w:rsid w:val="0050024E"/>
    <w:rsid w:val="00501A4D"/>
    <w:rsid w:val="00503131"/>
    <w:rsid w:val="005037DF"/>
    <w:rsid w:val="00503CDD"/>
    <w:rsid w:val="00506820"/>
    <w:rsid w:val="00507472"/>
    <w:rsid w:val="0051655F"/>
    <w:rsid w:val="00520ABD"/>
    <w:rsid w:val="00521B63"/>
    <w:rsid w:val="00527985"/>
    <w:rsid w:val="00531107"/>
    <w:rsid w:val="0053213C"/>
    <w:rsid w:val="00532471"/>
    <w:rsid w:val="0053324B"/>
    <w:rsid w:val="00533308"/>
    <w:rsid w:val="00533AC6"/>
    <w:rsid w:val="00534E5F"/>
    <w:rsid w:val="0053607C"/>
    <w:rsid w:val="005363DD"/>
    <w:rsid w:val="0054206E"/>
    <w:rsid w:val="00545AEA"/>
    <w:rsid w:val="00546D1F"/>
    <w:rsid w:val="00547FE7"/>
    <w:rsid w:val="005521D0"/>
    <w:rsid w:val="00553DCD"/>
    <w:rsid w:val="00555412"/>
    <w:rsid w:val="0055570E"/>
    <w:rsid w:val="00555A48"/>
    <w:rsid w:val="00556903"/>
    <w:rsid w:val="00561A01"/>
    <w:rsid w:val="00564487"/>
    <w:rsid w:val="005712A5"/>
    <w:rsid w:val="00571CAB"/>
    <w:rsid w:val="00574C3F"/>
    <w:rsid w:val="0057621E"/>
    <w:rsid w:val="00576444"/>
    <w:rsid w:val="00576509"/>
    <w:rsid w:val="00577486"/>
    <w:rsid w:val="0058403F"/>
    <w:rsid w:val="005850D4"/>
    <w:rsid w:val="0058562F"/>
    <w:rsid w:val="005907D2"/>
    <w:rsid w:val="0059089D"/>
    <w:rsid w:val="00592161"/>
    <w:rsid w:val="00595CA6"/>
    <w:rsid w:val="00596CEF"/>
    <w:rsid w:val="00596E8F"/>
    <w:rsid w:val="005A2CEB"/>
    <w:rsid w:val="005A4BCB"/>
    <w:rsid w:val="005A60BE"/>
    <w:rsid w:val="005A6CB1"/>
    <w:rsid w:val="005B1431"/>
    <w:rsid w:val="005B3BAD"/>
    <w:rsid w:val="005B558C"/>
    <w:rsid w:val="005B5641"/>
    <w:rsid w:val="005C31B9"/>
    <w:rsid w:val="005C4AA9"/>
    <w:rsid w:val="005C6D7D"/>
    <w:rsid w:val="005C748F"/>
    <w:rsid w:val="005C7E86"/>
    <w:rsid w:val="005D06E4"/>
    <w:rsid w:val="005D3442"/>
    <w:rsid w:val="005D380B"/>
    <w:rsid w:val="005D3BE6"/>
    <w:rsid w:val="005D7BB1"/>
    <w:rsid w:val="005F1682"/>
    <w:rsid w:val="005F1E1A"/>
    <w:rsid w:val="005F2F16"/>
    <w:rsid w:val="005F2FB6"/>
    <w:rsid w:val="005F4751"/>
    <w:rsid w:val="005F4A2E"/>
    <w:rsid w:val="005F5834"/>
    <w:rsid w:val="00605B00"/>
    <w:rsid w:val="006073B2"/>
    <w:rsid w:val="006078A1"/>
    <w:rsid w:val="00624206"/>
    <w:rsid w:val="006269BC"/>
    <w:rsid w:val="00626F3A"/>
    <w:rsid w:val="00630601"/>
    <w:rsid w:val="0063594C"/>
    <w:rsid w:val="00636E91"/>
    <w:rsid w:val="006400E5"/>
    <w:rsid w:val="00640888"/>
    <w:rsid w:val="00641E5D"/>
    <w:rsid w:val="00642683"/>
    <w:rsid w:val="00645527"/>
    <w:rsid w:val="0064675D"/>
    <w:rsid w:val="00646C0B"/>
    <w:rsid w:val="00647433"/>
    <w:rsid w:val="00647B98"/>
    <w:rsid w:val="00650B43"/>
    <w:rsid w:val="00652D21"/>
    <w:rsid w:val="00661D5C"/>
    <w:rsid w:val="006661FC"/>
    <w:rsid w:val="0067002A"/>
    <w:rsid w:val="00673E36"/>
    <w:rsid w:val="0067527F"/>
    <w:rsid w:val="0067562B"/>
    <w:rsid w:val="00676DB9"/>
    <w:rsid w:val="00681137"/>
    <w:rsid w:val="00681A4B"/>
    <w:rsid w:val="006824BD"/>
    <w:rsid w:val="00685148"/>
    <w:rsid w:val="00685446"/>
    <w:rsid w:val="00686C49"/>
    <w:rsid w:val="00691505"/>
    <w:rsid w:val="00691C36"/>
    <w:rsid w:val="006933ED"/>
    <w:rsid w:val="00693EB8"/>
    <w:rsid w:val="006945D7"/>
    <w:rsid w:val="006947DB"/>
    <w:rsid w:val="00695728"/>
    <w:rsid w:val="0069577D"/>
    <w:rsid w:val="00697D24"/>
    <w:rsid w:val="00697DBE"/>
    <w:rsid w:val="006A1707"/>
    <w:rsid w:val="006A245C"/>
    <w:rsid w:val="006A69E7"/>
    <w:rsid w:val="006B175B"/>
    <w:rsid w:val="006B4BAE"/>
    <w:rsid w:val="006C2533"/>
    <w:rsid w:val="006C73BD"/>
    <w:rsid w:val="006D1026"/>
    <w:rsid w:val="006D104B"/>
    <w:rsid w:val="006D3ECB"/>
    <w:rsid w:val="006D4A0B"/>
    <w:rsid w:val="006D62CE"/>
    <w:rsid w:val="006D666A"/>
    <w:rsid w:val="006E09D2"/>
    <w:rsid w:val="006E0F3B"/>
    <w:rsid w:val="006E1201"/>
    <w:rsid w:val="006E1E82"/>
    <w:rsid w:val="006E206A"/>
    <w:rsid w:val="006E335E"/>
    <w:rsid w:val="006E3D2E"/>
    <w:rsid w:val="006E3D43"/>
    <w:rsid w:val="006E4ED4"/>
    <w:rsid w:val="006F07BC"/>
    <w:rsid w:val="006F35B9"/>
    <w:rsid w:val="006F35E9"/>
    <w:rsid w:val="006F36E3"/>
    <w:rsid w:val="006F5294"/>
    <w:rsid w:val="00704214"/>
    <w:rsid w:val="00704493"/>
    <w:rsid w:val="00704521"/>
    <w:rsid w:val="00710F79"/>
    <w:rsid w:val="0071229D"/>
    <w:rsid w:val="00713CB9"/>
    <w:rsid w:val="007147BA"/>
    <w:rsid w:val="007161A5"/>
    <w:rsid w:val="0071754A"/>
    <w:rsid w:val="0072134E"/>
    <w:rsid w:val="007223A8"/>
    <w:rsid w:val="0073154B"/>
    <w:rsid w:val="00731EF1"/>
    <w:rsid w:val="007333F6"/>
    <w:rsid w:val="00733915"/>
    <w:rsid w:val="00741921"/>
    <w:rsid w:val="00742DD7"/>
    <w:rsid w:val="00745767"/>
    <w:rsid w:val="00750BCA"/>
    <w:rsid w:val="00752FCF"/>
    <w:rsid w:val="007534CA"/>
    <w:rsid w:val="00753F12"/>
    <w:rsid w:val="007542E2"/>
    <w:rsid w:val="00755444"/>
    <w:rsid w:val="007556AB"/>
    <w:rsid w:val="007568EA"/>
    <w:rsid w:val="00756E1A"/>
    <w:rsid w:val="00757851"/>
    <w:rsid w:val="00760BDF"/>
    <w:rsid w:val="00762D15"/>
    <w:rsid w:val="0076396D"/>
    <w:rsid w:val="00767E00"/>
    <w:rsid w:val="0077037F"/>
    <w:rsid w:val="00772222"/>
    <w:rsid w:val="007762FF"/>
    <w:rsid w:val="00783678"/>
    <w:rsid w:val="00787596"/>
    <w:rsid w:val="007966D4"/>
    <w:rsid w:val="007A225A"/>
    <w:rsid w:val="007A39B5"/>
    <w:rsid w:val="007A4AB9"/>
    <w:rsid w:val="007A50FA"/>
    <w:rsid w:val="007B4FDB"/>
    <w:rsid w:val="007B5BC3"/>
    <w:rsid w:val="007B5E33"/>
    <w:rsid w:val="007C03AA"/>
    <w:rsid w:val="007C0C84"/>
    <w:rsid w:val="007C4631"/>
    <w:rsid w:val="007C5CDF"/>
    <w:rsid w:val="007C663F"/>
    <w:rsid w:val="007C7551"/>
    <w:rsid w:val="007C7952"/>
    <w:rsid w:val="007D02B5"/>
    <w:rsid w:val="007D1147"/>
    <w:rsid w:val="007D3B4D"/>
    <w:rsid w:val="007D55D5"/>
    <w:rsid w:val="007D5903"/>
    <w:rsid w:val="007D5CB2"/>
    <w:rsid w:val="007D60A1"/>
    <w:rsid w:val="007D697E"/>
    <w:rsid w:val="007E17B1"/>
    <w:rsid w:val="007E1E41"/>
    <w:rsid w:val="007E368B"/>
    <w:rsid w:val="007E70A4"/>
    <w:rsid w:val="007E71C7"/>
    <w:rsid w:val="007F12F5"/>
    <w:rsid w:val="007F2E93"/>
    <w:rsid w:val="007F2F47"/>
    <w:rsid w:val="007F39BF"/>
    <w:rsid w:val="007F4F4E"/>
    <w:rsid w:val="007F575E"/>
    <w:rsid w:val="007F5D8D"/>
    <w:rsid w:val="007F6584"/>
    <w:rsid w:val="007F6D47"/>
    <w:rsid w:val="00805124"/>
    <w:rsid w:val="008055BF"/>
    <w:rsid w:val="0080593F"/>
    <w:rsid w:val="008065B1"/>
    <w:rsid w:val="00807ED7"/>
    <w:rsid w:val="00812B5C"/>
    <w:rsid w:val="00813F56"/>
    <w:rsid w:val="008147EF"/>
    <w:rsid w:val="0081719E"/>
    <w:rsid w:val="00821E6A"/>
    <w:rsid w:val="00827A4F"/>
    <w:rsid w:val="00831D16"/>
    <w:rsid w:val="00833BCE"/>
    <w:rsid w:val="0083661C"/>
    <w:rsid w:val="00837544"/>
    <w:rsid w:val="008441E7"/>
    <w:rsid w:val="008458AA"/>
    <w:rsid w:val="00846909"/>
    <w:rsid w:val="0085041B"/>
    <w:rsid w:val="008568A4"/>
    <w:rsid w:val="008604A0"/>
    <w:rsid w:val="00860F40"/>
    <w:rsid w:val="00861591"/>
    <w:rsid w:val="00861EA7"/>
    <w:rsid w:val="008624C2"/>
    <w:rsid w:val="00862DFF"/>
    <w:rsid w:val="00872C51"/>
    <w:rsid w:val="00874EA8"/>
    <w:rsid w:val="0087514E"/>
    <w:rsid w:val="00875FA3"/>
    <w:rsid w:val="00877588"/>
    <w:rsid w:val="00877E7B"/>
    <w:rsid w:val="00883974"/>
    <w:rsid w:val="00886399"/>
    <w:rsid w:val="0088660D"/>
    <w:rsid w:val="00887D15"/>
    <w:rsid w:val="00891036"/>
    <w:rsid w:val="008931B6"/>
    <w:rsid w:val="00895CDC"/>
    <w:rsid w:val="00896ADD"/>
    <w:rsid w:val="00897483"/>
    <w:rsid w:val="008A0CB1"/>
    <w:rsid w:val="008A2A62"/>
    <w:rsid w:val="008A2C41"/>
    <w:rsid w:val="008A40C0"/>
    <w:rsid w:val="008A722C"/>
    <w:rsid w:val="008A79ED"/>
    <w:rsid w:val="008A7F87"/>
    <w:rsid w:val="008B1067"/>
    <w:rsid w:val="008B4430"/>
    <w:rsid w:val="008C064A"/>
    <w:rsid w:val="008C3E3E"/>
    <w:rsid w:val="008C603C"/>
    <w:rsid w:val="008C6D89"/>
    <w:rsid w:val="008C759E"/>
    <w:rsid w:val="008D7D6F"/>
    <w:rsid w:val="008E43D3"/>
    <w:rsid w:val="008E4589"/>
    <w:rsid w:val="008E7A35"/>
    <w:rsid w:val="008F6E20"/>
    <w:rsid w:val="00900559"/>
    <w:rsid w:val="009005BB"/>
    <w:rsid w:val="00904022"/>
    <w:rsid w:val="00904DBE"/>
    <w:rsid w:val="009063DF"/>
    <w:rsid w:val="0090706F"/>
    <w:rsid w:val="00907AF8"/>
    <w:rsid w:val="00911784"/>
    <w:rsid w:val="0091214B"/>
    <w:rsid w:val="00912D4C"/>
    <w:rsid w:val="00916E83"/>
    <w:rsid w:val="0092173D"/>
    <w:rsid w:val="009220C3"/>
    <w:rsid w:val="00930DD9"/>
    <w:rsid w:val="00940628"/>
    <w:rsid w:val="00942226"/>
    <w:rsid w:val="009431DC"/>
    <w:rsid w:val="00943B52"/>
    <w:rsid w:val="009468D5"/>
    <w:rsid w:val="00947063"/>
    <w:rsid w:val="0094722B"/>
    <w:rsid w:val="00950414"/>
    <w:rsid w:val="00950F69"/>
    <w:rsid w:val="0095280B"/>
    <w:rsid w:val="0095350B"/>
    <w:rsid w:val="00956D3C"/>
    <w:rsid w:val="00957F4D"/>
    <w:rsid w:val="00960A36"/>
    <w:rsid w:val="00966FF0"/>
    <w:rsid w:val="00980E69"/>
    <w:rsid w:val="00983B5A"/>
    <w:rsid w:val="00984E07"/>
    <w:rsid w:val="009865DA"/>
    <w:rsid w:val="00986A80"/>
    <w:rsid w:val="00987E01"/>
    <w:rsid w:val="00991F9A"/>
    <w:rsid w:val="00993AAD"/>
    <w:rsid w:val="00995D19"/>
    <w:rsid w:val="00995D28"/>
    <w:rsid w:val="00996A4E"/>
    <w:rsid w:val="009974B3"/>
    <w:rsid w:val="009B0C9B"/>
    <w:rsid w:val="009B2F29"/>
    <w:rsid w:val="009B5C5B"/>
    <w:rsid w:val="009B771F"/>
    <w:rsid w:val="009C0648"/>
    <w:rsid w:val="009C32B0"/>
    <w:rsid w:val="009D01C9"/>
    <w:rsid w:val="009D0392"/>
    <w:rsid w:val="009D1D3B"/>
    <w:rsid w:val="009D23F2"/>
    <w:rsid w:val="009D415E"/>
    <w:rsid w:val="009D6449"/>
    <w:rsid w:val="009D68FF"/>
    <w:rsid w:val="009E2291"/>
    <w:rsid w:val="009E2B89"/>
    <w:rsid w:val="009E4DA1"/>
    <w:rsid w:val="009E5E13"/>
    <w:rsid w:val="009E6449"/>
    <w:rsid w:val="009E7DCF"/>
    <w:rsid w:val="009F1512"/>
    <w:rsid w:val="009F16CD"/>
    <w:rsid w:val="009F4593"/>
    <w:rsid w:val="009F4DA1"/>
    <w:rsid w:val="009F69F3"/>
    <w:rsid w:val="009F77BA"/>
    <w:rsid w:val="009F7812"/>
    <w:rsid w:val="009F7937"/>
    <w:rsid w:val="00A00DBC"/>
    <w:rsid w:val="00A03F46"/>
    <w:rsid w:val="00A057A3"/>
    <w:rsid w:val="00A0589F"/>
    <w:rsid w:val="00A077B2"/>
    <w:rsid w:val="00A11BFA"/>
    <w:rsid w:val="00A13403"/>
    <w:rsid w:val="00A139DB"/>
    <w:rsid w:val="00A2097B"/>
    <w:rsid w:val="00A27DBE"/>
    <w:rsid w:val="00A3364E"/>
    <w:rsid w:val="00A33705"/>
    <w:rsid w:val="00A33A45"/>
    <w:rsid w:val="00A353A6"/>
    <w:rsid w:val="00A36E52"/>
    <w:rsid w:val="00A37A21"/>
    <w:rsid w:val="00A40ABD"/>
    <w:rsid w:val="00A41B77"/>
    <w:rsid w:val="00A42F36"/>
    <w:rsid w:val="00A444AA"/>
    <w:rsid w:val="00A45EE6"/>
    <w:rsid w:val="00A47DCD"/>
    <w:rsid w:val="00A525C2"/>
    <w:rsid w:val="00A5379C"/>
    <w:rsid w:val="00A613D4"/>
    <w:rsid w:val="00A61B90"/>
    <w:rsid w:val="00A62DA6"/>
    <w:rsid w:val="00A66F7B"/>
    <w:rsid w:val="00A66FAE"/>
    <w:rsid w:val="00A67C81"/>
    <w:rsid w:val="00A72D10"/>
    <w:rsid w:val="00A72D24"/>
    <w:rsid w:val="00A733F9"/>
    <w:rsid w:val="00A745FD"/>
    <w:rsid w:val="00A77CEC"/>
    <w:rsid w:val="00A8285D"/>
    <w:rsid w:val="00A82F6E"/>
    <w:rsid w:val="00A834EC"/>
    <w:rsid w:val="00A83DF7"/>
    <w:rsid w:val="00A86D3E"/>
    <w:rsid w:val="00A90ADB"/>
    <w:rsid w:val="00A90F4C"/>
    <w:rsid w:val="00A9141B"/>
    <w:rsid w:val="00A936F2"/>
    <w:rsid w:val="00A949A0"/>
    <w:rsid w:val="00A971CB"/>
    <w:rsid w:val="00AA4EEE"/>
    <w:rsid w:val="00AB24D9"/>
    <w:rsid w:val="00AB50D1"/>
    <w:rsid w:val="00AB677B"/>
    <w:rsid w:val="00AB701A"/>
    <w:rsid w:val="00AC23D2"/>
    <w:rsid w:val="00AC3F94"/>
    <w:rsid w:val="00AC48CD"/>
    <w:rsid w:val="00AC762B"/>
    <w:rsid w:val="00AD00F2"/>
    <w:rsid w:val="00AD23E9"/>
    <w:rsid w:val="00AD7BF2"/>
    <w:rsid w:val="00AE1018"/>
    <w:rsid w:val="00AE210F"/>
    <w:rsid w:val="00AE21BE"/>
    <w:rsid w:val="00AE531F"/>
    <w:rsid w:val="00AE5634"/>
    <w:rsid w:val="00AE74F7"/>
    <w:rsid w:val="00AF0258"/>
    <w:rsid w:val="00AF0B73"/>
    <w:rsid w:val="00AF4603"/>
    <w:rsid w:val="00AF4644"/>
    <w:rsid w:val="00AF51A3"/>
    <w:rsid w:val="00AF7AE0"/>
    <w:rsid w:val="00B01E7B"/>
    <w:rsid w:val="00B059D0"/>
    <w:rsid w:val="00B079A1"/>
    <w:rsid w:val="00B1119E"/>
    <w:rsid w:val="00B11AE0"/>
    <w:rsid w:val="00B20F14"/>
    <w:rsid w:val="00B25D7B"/>
    <w:rsid w:val="00B30160"/>
    <w:rsid w:val="00B30BEF"/>
    <w:rsid w:val="00B31201"/>
    <w:rsid w:val="00B31F82"/>
    <w:rsid w:val="00B32D39"/>
    <w:rsid w:val="00B36E2D"/>
    <w:rsid w:val="00B36EBB"/>
    <w:rsid w:val="00B40C95"/>
    <w:rsid w:val="00B418E6"/>
    <w:rsid w:val="00B42191"/>
    <w:rsid w:val="00B47C28"/>
    <w:rsid w:val="00B50735"/>
    <w:rsid w:val="00B520EF"/>
    <w:rsid w:val="00B5394A"/>
    <w:rsid w:val="00B55642"/>
    <w:rsid w:val="00B5668A"/>
    <w:rsid w:val="00B618CF"/>
    <w:rsid w:val="00B626A6"/>
    <w:rsid w:val="00B70FC3"/>
    <w:rsid w:val="00B77ED1"/>
    <w:rsid w:val="00B8561D"/>
    <w:rsid w:val="00B86A05"/>
    <w:rsid w:val="00B86E2D"/>
    <w:rsid w:val="00B86E2E"/>
    <w:rsid w:val="00B9188B"/>
    <w:rsid w:val="00B920A9"/>
    <w:rsid w:val="00B9346D"/>
    <w:rsid w:val="00B945B1"/>
    <w:rsid w:val="00B950EE"/>
    <w:rsid w:val="00B954A2"/>
    <w:rsid w:val="00B97E73"/>
    <w:rsid w:val="00B97F76"/>
    <w:rsid w:val="00BA0D80"/>
    <w:rsid w:val="00BA18DC"/>
    <w:rsid w:val="00BA2A91"/>
    <w:rsid w:val="00BA648E"/>
    <w:rsid w:val="00BA7F09"/>
    <w:rsid w:val="00BB0021"/>
    <w:rsid w:val="00BB6C19"/>
    <w:rsid w:val="00BC56F5"/>
    <w:rsid w:val="00BC7C5D"/>
    <w:rsid w:val="00BD1006"/>
    <w:rsid w:val="00BD59F9"/>
    <w:rsid w:val="00BE00CC"/>
    <w:rsid w:val="00BE05A7"/>
    <w:rsid w:val="00BE326F"/>
    <w:rsid w:val="00BE53FE"/>
    <w:rsid w:val="00BE5BB2"/>
    <w:rsid w:val="00BE7CB9"/>
    <w:rsid w:val="00BF0262"/>
    <w:rsid w:val="00BF0D1A"/>
    <w:rsid w:val="00BF1D22"/>
    <w:rsid w:val="00BF429F"/>
    <w:rsid w:val="00BF5E76"/>
    <w:rsid w:val="00BF7EBD"/>
    <w:rsid w:val="00C03915"/>
    <w:rsid w:val="00C048C5"/>
    <w:rsid w:val="00C0654E"/>
    <w:rsid w:val="00C06EA5"/>
    <w:rsid w:val="00C1121C"/>
    <w:rsid w:val="00C11ECA"/>
    <w:rsid w:val="00C12CFD"/>
    <w:rsid w:val="00C1307B"/>
    <w:rsid w:val="00C13C38"/>
    <w:rsid w:val="00C13EE6"/>
    <w:rsid w:val="00C1496A"/>
    <w:rsid w:val="00C1498F"/>
    <w:rsid w:val="00C150B9"/>
    <w:rsid w:val="00C16FDF"/>
    <w:rsid w:val="00C174B9"/>
    <w:rsid w:val="00C20485"/>
    <w:rsid w:val="00C2211D"/>
    <w:rsid w:val="00C25D3F"/>
    <w:rsid w:val="00C25E0A"/>
    <w:rsid w:val="00C30122"/>
    <w:rsid w:val="00C309B2"/>
    <w:rsid w:val="00C36EBD"/>
    <w:rsid w:val="00C4404A"/>
    <w:rsid w:val="00C444E2"/>
    <w:rsid w:val="00C50FDA"/>
    <w:rsid w:val="00C56C80"/>
    <w:rsid w:val="00C602C6"/>
    <w:rsid w:val="00C610C6"/>
    <w:rsid w:val="00C613D8"/>
    <w:rsid w:val="00C6774C"/>
    <w:rsid w:val="00C70ADF"/>
    <w:rsid w:val="00C70AFD"/>
    <w:rsid w:val="00C7122C"/>
    <w:rsid w:val="00C71D97"/>
    <w:rsid w:val="00C74B32"/>
    <w:rsid w:val="00C76463"/>
    <w:rsid w:val="00C80B8C"/>
    <w:rsid w:val="00C85716"/>
    <w:rsid w:val="00C906C0"/>
    <w:rsid w:val="00C922F3"/>
    <w:rsid w:val="00C94246"/>
    <w:rsid w:val="00C95BB5"/>
    <w:rsid w:val="00CA4DA0"/>
    <w:rsid w:val="00CA7650"/>
    <w:rsid w:val="00CB0E90"/>
    <w:rsid w:val="00CB19A6"/>
    <w:rsid w:val="00CB3034"/>
    <w:rsid w:val="00CB3C26"/>
    <w:rsid w:val="00CB4236"/>
    <w:rsid w:val="00CC0952"/>
    <w:rsid w:val="00CC4383"/>
    <w:rsid w:val="00CC49B1"/>
    <w:rsid w:val="00CC650D"/>
    <w:rsid w:val="00CD1C4A"/>
    <w:rsid w:val="00CD31EE"/>
    <w:rsid w:val="00CD4ADD"/>
    <w:rsid w:val="00CD53B4"/>
    <w:rsid w:val="00CE0991"/>
    <w:rsid w:val="00CE2A8D"/>
    <w:rsid w:val="00CE34B0"/>
    <w:rsid w:val="00CE3F7C"/>
    <w:rsid w:val="00CE42AE"/>
    <w:rsid w:val="00CE486D"/>
    <w:rsid w:val="00CE4F13"/>
    <w:rsid w:val="00CE6D83"/>
    <w:rsid w:val="00CE77F8"/>
    <w:rsid w:val="00CE7996"/>
    <w:rsid w:val="00CF038B"/>
    <w:rsid w:val="00CF040C"/>
    <w:rsid w:val="00CF216E"/>
    <w:rsid w:val="00CF2B02"/>
    <w:rsid w:val="00CF53FB"/>
    <w:rsid w:val="00CF6B72"/>
    <w:rsid w:val="00D00C07"/>
    <w:rsid w:val="00D01B47"/>
    <w:rsid w:val="00D056BB"/>
    <w:rsid w:val="00D05AD7"/>
    <w:rsid w:val="00D10DA0"/>
    <w:rsid w:val="00D13A51"/>
    <w:rsid w:val="00D13B0A"/>
    <w:rsid w:val="00D13E4F"/>
    <w:rsid w:val="00D160A0"/>
    <w:rsid w:val="00D17DA5"/>
    <w:rsid w:val="00D17E45"/>
    <w:rsid w:val="00D21BF6"/>
    <w:rsid w:val="00D227C0"/>
    <w:rsid w:val="00D275D3"/>
    <w:rsid w:val="00D3694B"/>
    <w:rsid w:val="00D37A23"/>
    <w:rsid w:val="00D41006"/>
    <w:rsid w:val="00D41DD9"/>
    <w:rsid w:val="00D42D5B"/>
    <w:rsid w:val="00D43FD6"/>
    <w:rsid w:val="00D440E8"/>
    <w:rsid w:val="00D44D08"/>
    <w:rsid w:val="00D47ED2"/>
    <w:rsid w:val="00D52118"/>
    <w:rsid w:val="00D53650"/>
    <w:rsid w:val="00D53C07"/>
    <w:rsid w:val="00D56FD0"/>
    <w:rsid w:val="00D60AD5"/>
    <w:rsid w:val="00D62864"/>
    <w:rsid w:val="00D64AC7"/>
    <w:rsid w:val="00D64B3C"/>
    <w:rsid w:val="00D67BCB"/>
    <w:rsid w:val="00D7698E"/>
    <w:rsid w:val="00D77931"/>
    <w:rsid w:val="00D83E51"/>
    <w:rsid w:val="00D85965"/>
    <w:rsid w:val="00D9015A"/>
    <w:rsid w:val="00DA4980"/>
    <w:rsid w:val="00DA7961"/>
    <w:rsid w:val="00DB130A"/>
    <w:rsid w:val="00DB3A75"/>
    <w:rsid w:val="00DB44A6"/>
    <w:rsid w:val="00DB616A"/>
    <w:rsid w:val="00DC3892"/>
    <w:rsid w:val="00DC5568"/>
    <w:rsid w:val="00DC74EC"/>
    <w:rsid w:val="00DD31CD"/>
    <w:rsid w:val="00DD33E7"/>
    <w:rsid w:val="00DD4269"/>
    <w:rsid w:val="00DD7608"/>
    <w:rsid w:val="00DE16CC"/>
    <w:rsid w:val="00DE5551"/>
    <w:rsid w:val="00DE5636"/>
    <w:rsid w:val="00DF0758"/>
    <w:rsid w:val="00DF37FA"/>
    <w:rsid w:val="00DF5B38"/>
    <w:rsid w:val="00DF6289"/>
    <w:rsid w:val="00DF6909"/>
    <w:rsid w:val="00DF6984"/>
    <w:rsid w:val="00E01434"/>
    <w:rsid w:val="00E02906"/>
    <w:rsid w:val="00E056A4"/>
    <w:rsid w:val="00E1059B"/>
    <w:rsid w:val="00E12B31"/>
    <w:rsid w:val="00E15029"/>
    <w:rsid w:val="00E17BB5"/>
    <w:rsid w:val="00E2055E"/>
    <w:rsid w:val="00E21CA4"/>
    <w:rsid w:val="00E2296D"/>
    <w:rsid w:val="00E2333C"/>
    <w:rsid w:val="00E25058"/>
    <w:rsid w:val="00E25B8B"/>
    <w:rsid w:val="00E33CCD"/>
    <w:rsid w:val="00E33F94"/>
    <w:rsid w:val="00E362A3"/>
    <w:rsid w:val="00E37316"/>
    <w:rsid w:val="00E376AC"/>
    <w:rsid w:val="00E41D16"/>
    <w:rsid w:val="00E42303"/>
    <w:rsid w:val="00E45443"/>
    <w:rsid w:val="00E45F30"/>
    <w:rsid w:val="00E4640C"/>
    <w:rsid w:val="00E50D5E"/>
    <w:rsid w:val="00E52A5D"/>
    <w:rsid w:val="00E5447B"/>
    <w:rsid w:val="00E55117"/>
    <w:rsid w:val="00E61552"/>
    <w:rsid w:val="00E63C1D"/>
    <w:rsid w:val="00E658D0"/>
    <w:rsid w:val="00E7328A"/>
    <w:rsid w:val="00E73F41"/>
    <w:rsid w:val="00E74572"/>
    <w:rsid w:val="00E74BFF"/>
    <w:rsid w:val="00E776E6"/>
    <w:rsid w:val="00E77867"/>
    <w:rsid w:val="00E803EB"/>
    <w:rsid w:val="00E827E9"/>
    <w:rsid w:val="00E82C48"/>
    <w:rsid w:val="00E84A7A"/>
    <w:rsid w:val="00E850DF"/>
    <w:rsid w:val="00E860E8"/>
    <w:rsid w:val="00E902A9"/>
    <w:rsid w:val="00E91BA4"/>
    <w:rsid w:val="00E950B5"/>
    <w:rsid w:val="00E9614A"/>
    <w:rsid w:val="00E96FE5"/>
    <w:rsid w:val="00E97B68"/>
    <w:rsid w:val="00EA1571"/>
    <w:rsid w:val="00EA52A3"/>
    <w:rsid w:val="00EA603F"/>
    <w:rsid w:val="00EA611E"/>
    <w:rsid w:val="00EA6EE2"/>
    <w:rsid w:val="00EA7052"/>
    <w:rsid w:val="00EB09FF"/>
    <w:rsid w:val="00EB0AAE"/>
    <w:rsid w:val="00EB0D18"/>
    <w:rsid w:val="00EB2CBA"/>
    <w:rsid w:val="00EB7053"/>
    <w:rsid w:val="00EB7C60"/>
    <w:rsid w:val="00EC04AF"/>
    <w:rsid w:val="00EC2C9B"/>
    <w:rsid w:val="00EC33C6"/>
    <w:rsid w:val="00EC39A0"/>
    <w:rsid w:val="00EC4087"/>
    <w:rsid w:val="00EC42AD"/>
    <w:rsid w:val="00EC558B"/>
    <w:rsid w:val="00ED0D21"/>
    <w:rsid w:val="00ED10C9"/>
    <w:rsid w:val="00ED3E1E"/>
    <w:rsid w:val="00ED5603"/>
    <w:rsid w:val="00ED6237"/>
    <w:rsid w:val="00ED704D"/>
    <w:rsid w:val="00EF04D7"/>
    <w:rsid w:val="00EF3035"/>
    <w:rsid w:val="00EF3C72"/>
    <w:rsid w:val="00EF451B"/>
    <w:rsid w:val="00EF4D67"/>
    <w:rsid w:val="00F0202D"/>
    <w:rsid w:val="00F0228E"/>
    <w:rsid w:val="00F03065"/>
    <w:rsid w:val="00F03443"/>
    <w:rsid w:val="00F06486"/>
    <w:rsid w:val="00F06625"/>
    <w:rsid w:val="00F06B9F"/>
    <w:rsid w:val="00F11636"/>
    <w:rsid w:val="00F1363A"/>
    <w:rsid w:val="00F13BE4"/>
    <w:rsid w:val="00F20A36"/>
    <w:rsid w:val="00F21C47"/>
    <w:rsid w:val="00F24CE5"/>
    <w:rsid w:val="00F2646F"/>
    <w:rsid w:val="00F264F6"/>
    <w:rsid w:val="00F26E8A"/>
    <w:rsid w:val="00F321B8"/>
    <w:rsid w:val="00F33664"/>
    <w:rsid w:val="00F33865"/>
    <w:rsid w:val="00F401C6"/>
    <w:rsid w:val="00F40250"/>
    <w:rsid w:val="00F409E0"/>
    <w:rsid w:val="00F42906"/>
    <w:rsid w:val="00F443DF"/>
    <w:rsid w:val="00F44755"/>
    <w:rsid w:val="00F44F14"/>
    <w:rsid w:val="00F50DD6"/>
    <w:rsid w:val="00F51CB1"/>
    <w:rsid w:val="00F535DC"/>
    <w:rsid w:val="00F547DB"/>
    <w:rsid w:val="00F570B2"/>
    <w:rsid w:val="00F60DE8"/>
    <w:rsid w:val="00F66220"/>
    <w:rsid w:val="00F71014"/>
    <w:rsid w:val="00F72778"/>
    <w:rsid w:val="00F72A51"/>
    <w:rsid w:val="00F736BC"/>
    <w:rsid w:val="00F740DE"/>
    <w:rsid w:val="00F75577"/>
    <w:rsid w:val="00F76E10"/>
    <w:rsid w:val="00F85822"/>
    <w:rsid w:val="00F86105"/>
    <w:rsid w:val="00F944A3"/>
    <w:rsid w:val="00FA1142"/>
    <w:rsid w:val="00FA151B"/>
    <w:rsid w:val="00FA25A6"/>
    <w:rsid w:val="00FA3C11"/>
    <w:rsid w:val="00FA5472"/>
    <w:rsid w:val="00FB00D0"/>
    <w:rsid w:val="00FB27BE"/>
    <w:rsid w:val="00FB2863"/>
    <w:rsid w:val="00FB7421"/>
    <w:rsid w:val="00FC4A3B"/>
    <w:rsid w:val="00FC5053"/>
    <w:rsid w:val="00FC595E"/>
    <w:rsid w:val="00FC6608"/>
    <w:rsid w:val="00FC6848"/>
    <w:rsid w:val="00FD0156"/>
    <w:rsid w:val="00FD135D"/>
    <w:rsid w:val="00FD5609"/>
    <w:rsid w:val="00FD70D3"/>
    <w:rsid w:val="00FE046E"/>
    <w:rsid w:val="00FE050D"/>
    <w:rsid w:val="00FE08B7"/>
    <w:rsid w:val="00FE15D2"/>
    <w:rsid w:val="00FE4662"/>
    <w:rsid w:val="00FE6990"/>
    <w:rsid w:val="00FE774A"/>
    <w:rsid w:val="00FF0C21"/>
    <w:rsid w:val="00FF7A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367FA"/>
  <w15:chartTrackingRefBased/>
  <w15:docId w15:val="{8101DB86-E880-42AD-B2A8-D05298D02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29BC"/>
    <w:pPr>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3E29BC"/>
    <w:pPr>
      <w:keepNext/>
      <w:spacing w:before="240" w:after="60"/>
      <w:outlineLvl w:val="0"/>
    </w:pPr>
    <w:rPr>
      <w:rFonts w:ascii="Arial" w:hAnsi="Arial" w:cs="Arial"/>
      <w:b/>
      <w:bCs/>
      <w:kern w:val="1"/>
      <w:sz w:val="32"/>
      <w:szCs w:val="32"/>
    </w:rPr>
  </w:style>
  <w:style w:type="paragraph" w:styleId="Nagwek2">
    <w:name w:val="heading 2"/>
    <w:basedOn w:val="Normalny"/>
    <w:next w:val="Normalny"/>
    <w:link w:val="Nagwek2Znak"/>
    <w:qFormat/>
    <w:rsid w:val="003E29BC"/>
    <w:pPr>
      <w:keepNext/>
      <w:numPr>
        <w:ilvl w:val="1"/>
        <w:numId w:val="1"/>
      </w:numPr>
      <w:spacing w:line="360" w:lineRule="auto"/>
      <w:jc w:val="center"/>
      <w:outlineLvl w:val="1"/>
    </w:pPr>
    <w:rPr>
      <w:b/>
      <w:bCs/>
      <w:sz w:val="24"/>
    </w:rPr>
  </w:style>
  <w:style w:type="paragraph" w:styleId="Nagwek8">
    <w:name w:val="heading 8"/>
    <w:basedOn w:val="Normalny"/>
    <w:next w:val="Normalny"/>
    <w:link w:val="Nagwek8Znak"/>
    <w:qFormat/>
    <w:rsid w:val="003E29BC"/>
    <w:pPr>
      <w:keepNext/>
      <w:numPr>
        <w:ilvl w:val="7"/>
        <w:numId w:val="1"/>
      </w:numPr>
      <w:jc w:val="right"/>
      <w:outlineLvl w:val="7"/>
    </w:pPr>
    <w:rPr>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E29BC"/>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3E29BC"/>
    <w:rPr>
      <w:rFonts w:ascii="Times New Roman" w:eastAsia="Times New Roman" w:hAnsi="Times New Roman" w:cs="Times New Roman"/>
      <w:b/>
      <w:bCs/>
      <w:sz w:val="24"/>
      <w:szCs w:val="20"/>
      <w:lang w:eastAsia="ar-SA"/>
    </w:rPr>
  </w:style>
  <w:style w:type="character" w:customStyle="1" w:styleId="Nagwek8Znak">
    <w:name w:val="Nagłówek 8 Znak"/>
    <w:basedOn w:val="Domylnaczcionkaakapitu"/>
    <w:link w:val="Nagwek8"/>
    <w:rsid w:val="003E29BC"/>
    <w:rPr>
      <w:rFonts w:ascii="Times New Roman" w:eastAsia="Times New Roman" w:hAnsi="Times New Roman" w:cs="Times New Roman"/>
      <w:b/>
      <w:i/>
      <w:sz w:val="20"/>
      <w:szCs w:val="20"/>
      <w:lang w:eastAsia="ar-SA"/>
    </w:rPr>
  </w:style>
  <w:style w:type="paragraph" w:styleId="Akapitzlist">
    <w:name w:val="List Paragraph"/>
    <w:basedOn w:val="Normalny"/>
    <w:link w:val="AkapitzlistZnak"/>
    <w:qFormat/>
    <w:rsid w:val="001518FC"/>
    <w:pPr>
      <w:ind w:left="720"/>
      <w:contextualSpacing/>
    </w:pPr>
  </w:style>
  <w:style w:type="paragraph" w:styleId="Tekstpodstawowy">
    <w:name w:val="Body Text"/>
    <w:basedOn w:val="Normalny"/>
    <w:link w:val="TekstpodstawowyZnak"/>
    <w:rsid w:val="001518FC"/>
    <w:rPr>
      <w:sz w:val="24"/>
      <w:lang w:val="x-none"/>
    </w:rPr>
  </w:style>
  <w:style w:type="character" w:customStyle="1" w:styleId="TekstpodstawowyZnak">
    <w:name w:val="Tekst podstawowy Znak"/>
    <w:basedOn w:val="Domylnaczcionkaakapitu"/>
    <w:link w:val="Tekstpodstawowy"/>
    <w:rsid w:val="001518FC"/>
    <w:rPr>
      <w:rFonts w:ascii="Times New Roman" w:eastAsia="Times New Roman" w:hAnsi="Times New Roman" w:cs="Times New Roman"/>
      <w:sz w:val="24"/>
      <w:szCs w:val="20"/>
      <w:lang w:val="x-none" w:eastAsia="ar-SA"/>
    </w:rPr>
  </w:style>
  <w:style w:type="character" w:customStyle="1" w:styleId="AkapitzlistZnak">
    <w:name w:val="Akapit z listą Znak"/>
    <w:link w:val="Akapitzlist"/>
    <w:locked/>
    <w:rsid w:val="00827A4F"/>
    <w:rPr>
      <w:rFonts w:ascii="Times New Roman" w:eastAsia="Times New Roman" w:hAnsi="Times New Roman" w:cs="Times New Roman"/>
      <w:sz w:val="20"/>
      <w:szCs w:val="20"/>
      <w:lang w:eastAsia="ar-SA"/>
    </w:rPr>
  </w:style>
  <w:style w:type="paragraph" w:customStyle="1" w:styleId="redniasiatka1akcent21">
    <w:name w:val="Średnia siatka 1 — akcent 21"/>
    <w:basedOn w:val="Normalny"/>
    <w:link w:val="redniasiatka1akcent2Znak"/>
    <w:uiPriority w:val="34"/>
    <w:qFormat/>
    <w:rsid w:val="00012ED6"/>
    <w:pPr>
      <w:ind w:left="720"/>
    </w:pPr>
    <w:rPr>
      <w:rFonts w:ascii="Calibri" w:hAnsi="Calibri"/>
      <w:sz w:val="24"/>
      <w:szCs w:val="24"/>
      <w:lang w:val="x-none"/>
    </w:rPr>
  </w:style>
  <w:style w:type="character" w:customStyle="1" w:styleId="redniasiatka1akcent2Znak">
    <w:name w:val="Średnia siatka 1 — akcent 2 Znak"/>
    <w:link w:val="redniasiatka1akcent21"/>
    <w:uiPriority w:val="34"/>
    <w:locked/>
    <w:rsid w:val="00012ED6"/>
    <w:rPr>
      <w:rFonts w:ascii="Calibri" w:eastAsia="Times New Roman" w:hAnsi="Calibri" w:cs="Times New Roman"/>
      <w:sz w:val="24"/>
      <w:szCs w:val="24"/>
      <w:lang w:val="x-none" w:eastAsia="ar-SA"/>
    </w:rPr>
  </w:style>
  <w:style w:type="paragraph" w:styleId="NormalnyWeb">
    <w:name w:val="Normal (Web)"/>
    <w:basedOn w:val="Normalny"/>
    <w:uiPriority w:val="99"/>
    <w:rsid w:val="00547FE7"/>
    <w:pPr>
      <w:spacing w:before="100" w:after="100"/>
    </w:pPr>
    <w:rPr>
      <w:sz w:val="24"/>
      <w:szCs w:val="24"/>
    </w:rPr>
  </w:style>
  <w:style w:type="character" w:customStyle="1" w:styleId="WW8Num12z0">
    <w:name w:val="WW8Num12z0"/>
    <w:rsid w:val="00EC04AF"/>
    <w:rPr>
      <w:rFonts w:ascii="Symbol" w:hAnsi="Symbol"/>
    </w:rPr>
  </w:style>
  <w:style w:type="paragraph" w:customStyle="1" w:styleId="Normalny1">
    <w:name w:val="Normalny1"/>
    <w:rsid w:val="008B1067"/>
    <w:pPr>
      <w:suppressAutoHyphens/>
      <w:spacing w:after="0" w:line="240" w:lineRule="auto"/>
    </w:pPr>
    <w:rPr>
      <w:rFonts w:ascii="Times New Roman" w:eastAsia="ヒラギノ角ゴ Pro W3" w:hAnsi="Times New Roman" w:cs="Times New Roman"/>
      <w:color w:val="000000"/>
      <w:sz w:val="24"/>
      <w:szCs w:val="20"/>
      <w:lang w:eastAsia="ar-SA"/>
    </w:rPr>
  </w:style>
  <w:style w:type="character" w:styleId="Odwoaniedokomentarza">
    <w:name w:val="annotation reference"/>
    <w:basedOn w:val="Domylnaczcionkaakapitu"/>
    <w:uiPriority w:val="99"/>
    <w:semiHidden/>
    <w:unhideWhenUsed/>
    <w:rsid w:val="008D7D6F"/>
    <w:rPr>
      <w:sz w:val="16"/>
      <w:szCs w:val="16"/>
    </w:rPr>
  </w:style>
  <w:style w:type="paragraph" w:styleId="Tekstkomentarza">
    <w:name w:val="annotation text"/>
    <w:basedOn w:val="Normalny"/>
    <w:link w:val="TekstkomentarzaZnak"/>
    <w:uiPriority w:val="99"/>
    <w:unhideWhenUsed/>
    <w:rsid w:val="008D7D6F"/>
  </w:style>
  <w:style w:type="character" w:customStyle="1" w:styleId="TekstkomentarzaZnak">
    <w:name w:val="Tekst komentarza Znak"/>
    <w:basedOn w:val="Domylnaczcionkaakapitu"/>
    <w:link w:val="Tekstkomentarza"/>
    <w:uiPriority w:val="99"/>
    <w:rsid w:val="008D7D6F"/>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8D7D6F"/>
    <w:rPr>
      <w:b/>
      <w:bCs/>
    </w:rPr>
  </w:style>
  <w:style w:type="character" w:customStyle="1" w:styleId="TematkomentarzaZnak">
    <w:name w:val="Temat komentarza Znak"/>
    <w:basedOn w:val="TekstkomentarzaZnak"/>
    <w:link w:val="Tematkomentarza"/>
    <w:uiPriority w:val="99"/>
    <w:semiHidden/>
    <w:rsid w:val="008D7D6F"/>
    <w:rPr>
      <w:rFonts w:ascii="Times New Roman" w:eastAsia="Times New Roman" w:hAnsi="Times New Roman" w:cs="Times New Roman"/>
      <w:b/>
      <w:bCs/>
      <w:sz w:val="20"/>
      <w:szCs w:val="20"/>
      <w:lang w:eastAsia="ar-SA"/>
    </w:rPr>
  </w:style>
  <w:style w:type="character" w:customStyle="1" w:styleId="highlight">
    <w:name w:val="highlight"/>
    <w:basedOn w:val="Domylnaczcionkaakapitu"/>
    <w:rsid w:val="001E33EC"/>
  </w:style>
  <w:style w:type="paragraph" w:styleId="Tekstdymka">
    <w:name w:val="Balloon Text"/>
    <w:basedOn w:val="Normalny"/>
    <w:link w:val="TekstdymkaZnak"/>
    <w:uiPriority w:val="99"/>
    <w:semiHidden/>
    <w:unhideWhenUsed/>
    <w:rsid w:val="00B86E2D"/>
    <w:rPr>
      <w:sz w:val="18"/>
      <w:szCs w:val="18"/>
    </w:rPr>
  </w:style>
  <w:style w:type="character" w:customStyle="1" w:styleId="TekstdymkaZnak">
    <w:name w:val="Tekst dymka Znak"/>
    <w:basedOn w:val="Domylnaczcionkaakapitu"/>
    <w:link w:val="Tekstdymka"/>
    <w:uiPriority w:val="99"/>
    <w:semiHidden/>
    <w:rsid w:val="00B86E2D"/>
    <w:rPr>
      <w:rFonts w:ascii="Times New Roman" w:eastAsia="Times New Roman" w:hAnsi="Times New Roman" w:cs="Times New Roman"/>
      <w:sz w:val="18"/>
      <w:szCs w:val="18"/>
      <w:lang w:eastAsia="ar-SA"/>
    </w:rPr>
  </w:style>
  <w:style w:type="paragraph" w:styleId="Poprawka">
    <w:name w:val="Revision"/>
    <w:hidden/>
    <w:uiPriority w:val="99"/>
    <w:semiHidden/>
    <w:rsid w:val="00B25D7B"/>
    <w:pPr>
      <w:spacing w:after="0" w:line="240" w:lineRule="auto"/>
    </w:pPr>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F535DC"/>
    <w:pPr>
      <w:tabs>
        <w:tab w:val="center" w:pos="4536"/>
        <w:tab w:val="right" w:pos="9072"/>
      </w:tabs>
    </w:pPr>
  </w:style>
  <w:style w:type="character" w:customStyle="1" w:styleId="NagwekZnak">
    <w:name w:val="Nagłówek Znak"/>
    <w:basedOn w:val="Domylnaczcionkaakapitu"/>
    <w:link w:val="Nagwek"/>
    <w:uiPriority w:val="99"/>
    <w:rsid w:val="00F535DC"/>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F535DC"/>
    <w:pPr>
      <w:tabs>
        <w:tab w:val="center" w:pos="4536"/>
        <w:tab w:val="right" w:pos="9072"/>
      </w:tabs>
    </w:pPr>
  </w:style>
  <w:style w:type="character" w:customStyle="1" w:styleId="StopkaZnak">
    <w:name w:val="Stopka Znak"/>
    <w:basedOn w:val="Domylnaczcionkaakapitu"/>
    <w:link w:val="Stopka"/>
    <w:uiPriority w:val="99"/>
    <w:rsid w:val="00F535DC"/>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343EC0"/>
    <w:rPr>
      <w:color w:val="0563C1" w:themeColor="hyperlink"/>
      <w:u w:val="single"/>
    </w:rPr>
  </w:style>
  <w:style w:type="character" w:styleId="Nierozpoznanawzmianka">
    <w:name w:val="Unresolved Mention"/>
    <w:basedOn w:val="Domylnaczcionkaakapitu"/>
    <w:uiPriority w:val="99"/>
    <w:semiHidden/>
    <w:unhideWhenUsed/>
    <w:rsid w:val="00343EC0"/>
    <w:rPr>
      <w:color w:val="605E5C"/>
      <w:shd w:val="clear" w:color="auto" w:fill="E1DFDD"/>
    </w:rPr>
  </w:style>
  <w:style w:type="character" w:customStyle="1" w:styleId="cf01">
    <w:name w:val="cf01"/>
    <w:basedOn w:val="Domylnaczcionkaakapitu"/>
    <w:rsid w:val="00697D24"/>
    <w:rPr>
      <w:rFonts w:ascii="Segoe UI" w:hAnsi="Segoe UI" w:cs="Segoe UI" w:hint="default"/>
      <w:sz w:val="18"/>
      <w:szCs w:val="18"/>
    </w:rPr>
  </w:style>
  <w:style w:type="character" w:customStyle="1" w:styleId="cf11">
    <w:name w:val="cf11"/>
    <w:basedOn w:val="Domylnaczcionkaakapitu"/>
    <w:rsid w:val="00697D24"/>
    <w:rPr>
      <w:rFonts w:ascii="Segoe UI" w:hAnsi="Segoe UI" w:cs="Segoe UI" w:hint="default"/>
      <w:sz w:val="18"/>
      <w:szCs w:val="18"/>
      <w:u w:val="single"/>
    </w:rPr>
  </w:style>
  <w:style w:type="character" w:styleId="UyteHipercze">
    <w:name w:val="FollowedHyperlink"/>
    <w:basedOn w:val="Domylnaczcionkaakapitu"/>
    <w:uiPriority w:val="99"/>
    <w:semiHidden/>
    <w:unhideWhenUsed/>
    <w:rsid w:val="00107547"/>
    <w:rPr>
      <w:color w:val="954F72" w:themeColor="followedHyperlink"/>
      <w:u w:val="single"/>
    </w:rPr>
  </w:style>
  <w:style w:type="paragraph" w:styleId="Tekstprzypisukocowego">
    <w:name w:val="endnote text"/>
    <w:basedOn w:val="Normalny"/>
    <w:link w:val="TekstprzypisukocowegoZnak"/>
    <w:uiPriority w:val="99"/>
    <w:semiHidden/>
    <w:unhideWhenUsed/>
    <w:rsid w:val="00691505"/>
  </w:style>
  <w:style w:type="character" w:customStyle="1" w:styleId="TekstprzypisukocowegoZnak">
    <w:name w:val="Tekst przypisu końcowego Znak"/>
    <w:basedOn w:val="Domylnaczcionkaakapitu"/>
    <w:link w:val="Tekstprzypisukocowego"/>
    <w:uiPriority w:val="99"/>
    <w:semiHidden/>
    <w:rsid w:val="00691505"/>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6915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BF0C4-C6EB-DD40-BA58-835481E7B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6620</Words>
  <Characters>39726</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Mitera Monika</dc:creator>
  <cp:keywords/>
  <dc:description/>
  <cp:lastModifiedBy>Szwaciński Tomasz</cp:lastModifiedBy>
  <cp:revision>3</cp:revision>
  <dcterms:created xsi:type="dcterms:W3CDTF">2026-10-02T11:19:00Z</dcterms:created>
  <dcterms:modified xsi:type="dcterms:W3CDTF">2026-10-02T12:01:00Z</dcterms:modified>
</cp:coreProperties>
</file>