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6C7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1344B" w:rsidRPr="0091344B">
        <w:rPr>
          <w:b/>
        </w:rPr>
        <w:t>CRZP/1</w:t>
      </w:r>
      <w:r w:rsidR="00413952">
        <w:rPr>
          <w:b/>
        </w:rPr>
        <w:t>94</w:t>
      </w:r>
      <w:r w:rsidR="0091344B" w:rsidRPr="0091344B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1344B" w:rsidRPr="004A5DB6" w:rsidTr="00F940C6">
        <w:tc>
          <w:tcPr>
            <w:tcW w:w="9212" w:type="dxa"/>
            <w:shd w:val="clear" w:color="auto" w:fill="auto"/>
          </w:tcPr>
          <w:p w:rsidR="0091344B" w:rsidRPr="004A5DB6" w:rsidRDefault="0091344B" w:rsidP="00F940C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1344B" w:rsidRPr="004A5DB6" w:rsidRDefault="0091344B" w:rsidP="00F940C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1344B">
              <w:t>(</w:t>
            </w:r>
            <w:proofErr w:type="spellStart"/>
            <w:r w:rsidRPr="0091344B">
              <w:t>t.j</w:t>
            </w:r>
            <w:proofErr w:type="spellEnd"/>
            <w:r w:rsidRPr="0091344B">
              <w:t>. Dz. U. z 2026 r. poz. 793)</w:t>
            </w:r>
            <w:r w:rsidRPr="004A5DB6">
              <w:t xml:space="preserve"> (dalej jako: ustawa Pzp), dotyczące:</w:t>
            </w:r>
          </w:p>
          <w:p w:rsidR="0091344B" w:rsidRPr="004A5DB6" w:rsidRDefault="0091344B" w:rsidP="00F940C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1344B" w:rsidRPr="004A5DB6" w:rsidRDefault="0091344B" w:rsidP="00F940C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1344B" w:rsidRPr="004A5DB6" w:rsidRDefault="0091344B" w:rsidP="00F940C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1344B" w:rsidRPr="0091344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1344B" w:rsidP="005434B3">
      <w:pPr>
        <w:spacing w:after="240" w:line="276" w:lineRule="auto"/>
        <w:jc w:val="center"/>
      </w:pPr>
      <w:r w:rsidRPr="0091344B">
        <w:rPr>
          <w:b/>
        </w:rPr>
        <w:t>Dostaw</w:t>
      </w:r>
      <w:r w:rsidR="00123FFD">
        <w:rPr>
          <w:b/>
        </w:rPr>
        <w:t>a</w:t>
      </w:r>
      <w:r w:rsidRPr="0091344B">
        <w:rPr>
          <w:b/>
        </w:rPr>
        <w:t xml:space="preserve"> systemu kamer i niezbędnej infrastruktury monitoringu wraz z instalacją na statku szkoleniowym Uniwersytetu Morskiego w Gdyni - Horyzont II</w:t>
      </w:r>
      <w:r w:rsidR="00413952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96C78" w:rsidRDefault="004F23F7" w:rsidP="000857C0">
      <w:pPr>
        <w:spacing w:after="120" w:line="276" w:lineRule="auto"/>
        <w:jc w:val="both"/>
      </w:pPr>
      <w:r w:rsidRPr="00896C78">
        <w:t>Oświadczam,</w:t>
      </w:r>
      <w:r w:rsidR="00313417" w:rsidRPr="00896C78">
        <w:t xml:space="preserve"> że spełniam</w:t>
      </w:r>
      <w:r w:rsidR="004541F9" w:rsidRPr="00896C78">
        <w:t>, określone przez Zamawiającego,</w:t>
      </w:r>
      <w:r w:rsidR="00313417" w:rsidRPr="00896C78">
        <w:t xml:space="preserve"> warunki udziału </w:t>
      </w:r>
      <w:r w:rsidR="004541F9" w:rsidRPr="00896C7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6C7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C7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96C7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6C78" w:rsidRDefault="00D2702A" w:rsidP="00D2702A">
            <w:pPr>
              <w:spacing w:before="60" w:after="120"/>
            </w:pPr>
            <w:r w:rsidRPr="00896C78">
              <w:rPr>
                <w:b/>
              </w:rPr>
              <w:t>Warunki udziału w postępowaniu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Sytuacja ekonomiczna lub finansowa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300 000 PLN.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Zdolność techniczna lub zawodowa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 xml:space="preserve">Wykonawca musi wykazać, iż w okresie ostatnich  trzech lat przed upływem terminu składania ofert, a jeżeli okres prowadzenia działalności jest krótszy - w tym okresie, wykonał co najmniej </w:t>
            </w:r>
            <w:r w:rsidR="00E44551" w:rsidRPr="00E44551">
              <w:rPr>
                <w:rFonts w:cs="Calibri"/>
              </w:rPr>
              <w:t>3 usług polegających na przeprowadzeniu dostawy i montażu systemów elektronicznych oraz transferu danych poprawiających bezpieczeństwo  na statkach morskich o wartości nie mniejszej niż 120 000 PLN brutto każda.</w:t>
            </w:r>
            <w:r w:rsidRPr="00896C78">
              <w:rPr>
                <w:rFonts w:cs="Calibri"/>
              </w:rPr>
              <w:t>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Zdolność do występowania w obrocie gospodarczym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nie określa szczegółowego warunku w tym zakresie.</w:t>
            </w:r>
          </w:p>
        </w:tc>
      </w:tr>
      <w:tr w:rsidR="0091344B" w:rsidRPr="00896C78" w:rsidTr="00F940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6C7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1344B" w:rsidRPr="00896C78" w:rsidRDefault="0091344B" w:rsidP="00F940C6">
            <w:pPr>
              <w:spacing w:before="60" w:after="120"/>
              <w:jc w:val="both"/>
              <w:rPr>
                <w:rFonts w:cs="Calibri"/>
              </w:rPr>
            </w:pPr>
            <w:r w:rsidRPr="00896C7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96C78" w:rsidRDefault="00D2702A" w:rsidP="00D2702A">
      <w:pPr>
        <w:spacing w:after="120" w:line="276" w:lineRule="auto"/>
        <w:jc w:val="both"/>
        <w:rPr>
          <w:sz w:val="21"/>
          <w:szCs w:val="21"/>
        </w:rPr>
      </w:pPr>
      <w:bookmarkStart w:id="0" w:name="_GoBack"/>
      <w:bookmarkEnd w:id="0"/>
    </w:p>
    <w:p w:rsidR="00025C8D" w:rsidRPr="00896C7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6C78">
        <w:rPr>
          <w:sz w:val="20"/>
          <w:szCs w:val="20"/>
        </w:rPr>
        <w:t xml:space="preserve">…………….……. </w:t>
      </w:r>
      <w:r w:rsidRPr="00896C78">
        <w:rPr>
          <w:i/>
          <w:sz w:val="16"/>
          <w:szCs w:val="16"/>
        </w:rPr>
        <w:t>(miejscowość),</w:t>
      </w:r>
      <w:r w:rsidRPr="00896C78">
        <w:rPr>
          <w:i/>
          <w:sz w:val="18"/>
          <w:szCs w:val="18"/>
        </w:rPr>
        <w:t xml:space="preserve"> </w:t>
      </w:r>
      <w:r w:rsidRPr="00896C78">
        <w:rPr>
          <w:sz w:val="20"/>
          <w:szCs w:val="20"/>
        </w:rPr>
        <w:t xml:space="preserve">dnia ………….……. r. </w:t>
      </w:r>
    </w:p>
    <w:p w:rsidR="00025C8D" w:rsidRPr="00896C7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</w:r>
      <w:r w:rsidRPr="00896C7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6C7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97C" w:rsidRDefault="00A3597C" w:rsidP="0038231F">
      <w:pPr>
        <w:spacing w:after="0" w:line="240" w:lineRule="auto"/>
      </w:pPr>
      <w:r>
        <w:separator/>
      </w:r>
    </w:p>
  </w:endnote>
  <w:endnote w:type="continuationSeparator" w:id="0">
    <w:p w:rsidR="00A3597C" w:rsidRDefault="00A359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97C" w:rsidRDefault="00A3597C" w:rsidP="0038231F">
      <w:pPr>
        <w:spacing w:after="0" w:line="240" w:lineRule="auto"/>
      </w:pPr>
      <w:r>
        <w:separator/>
      </w:r>
    </w:p>
  </w:footnote>
  <w:footnote w:type="continuationSeparator" w:id="0">
    <w:p w:rsidR="00A3597C" w:rsidRDefault="00A359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344B" w:rsidRDefault="00913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59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3FF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13952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6C78"/>
    <w:rsid w:val="008C5709"/>
    <w:rsid w:val="008C6DF8"/>
    <w:rsid w:val="008D0487"/>
    <w:rsid w:val="008F3B4E"/>
    <w:rsid w:val="0091264E"/>
    <w:rsid w:val="0091344B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597C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5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6BC3080-8E35-456F-A7EC-18BED9E0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C68C8-5546-48FD-B40C-1F5F6F93C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2026-09-28T08:29:00Z</cp:lastPrinted>
  <dcterms:created xsi:type="dcterms:W3CDTF">2026-09-28T08:29:00Z</dcterms:created>
  <dcterms:modified xsi:type="dcterms:W3CDTF">2026-09-28T08:29:00Z</dcterms:modified>
</cp:coreProperties>
</file>