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B6682" w14:textId="47A6719C" w:rsidR="006A5DF1" w:rsidRDefault="00C1140F" w:rsidP="006A5DF1">
      <w:pPr>
        <w:spacing w:after="240"/>
        <w:jc w:val="right"/>
        <w:rPr>
          <w:sz w:val="22"/>
          <w:szCs w:val="22"/>
        </w:rPr>
      </w:pPr>
      <w:r w:rsidRPr="00C1140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140F">
        <w:rPr>
          <w:sz w:val="22"/>
          <w:szCs w:val="22"/>
        </w:rPr>
        <w:t>2026-09-2</w:t>
      </w:r>
      <w:r w:rsidR="00372F76">
        <w:rPr>
          <w:sz w:val="22"/>
          <w:szCs w:val="22"/>
        </w:rPr>
        <w:t>4</w:t>
      </w:r>
    </w:p>
    <w:p w14:paraId="3BCB297D" w14:textId="77777777" w:rsidR="00C1140F" w:rsidRPr="00C1140F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Akademia Górniczo - Hutnicza</w:t>
      </w:r>
    </w:p>
    <w:p w14:paraId="2DD74B04" w14:textId="77777777" w:rsidR="00C1140F" w:rsidRPr="00C1140F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im. Stanisława Staszica w Krakowie</w:t>
      </w:r>
    </w:p>
    <w:p w14:paraId="07C86372" w14:textId="3765A9C0" w:rsidR="006A5DF1" w:rsidRPr="00D91931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Dział Zamówień Publicznych</w:t>
      </w:r>
    </w:p>
    <w:p w14:paraId="2D9BB434" w14:textId="51E14D1A" w:rsidR="006A5DF1" w:rsidRPr="00BD5546" w:rsidRDefault="00C1140F" w:rsidP="006A5DF1">
      <w:pPr>
        <w:rPr>
          <w:sz w:val="22"/>
          <w:szCs w:val="22"/>
        </w:rPr>
      </w:pPr>
      <w:r w:rsidRPr="00C1140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140F">
        <w:rPr>
          <w:sz w:val="22"/>
          <w:szCs w:val="22"/>
        </w:rPr>
        <w:t>30</w:t>
      </w:r>
    </w:p>
    <w:p w14:paraId="495CF3AD" w14:textId="393ADD1A" w:rsidR="006A5DF1" w:rsidRPr="00BD5546" w:rsidRDefault="00C1140F" w:rsidP="006A5DF1">
      <w:pPr>
        <w:rPr>
          <w:sz w:val="22"/>
          <w:szCs w:val="22"/>
        </w:rPr>
      </w:pPr>
      <w:r w:rsidRPr="00C1140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140F">
        <w:rPr>
          <w:sz w:val="22"/>
          <w:szCs w:val="22"/>
        </w:rPr>
        <w:t>Kraków</w:t>
      </w:r>
    </w:p>
    <w:p w14:paraId="09FBF23C" w14:textId="77777777" w:rsidR="00372F76" w:rsidRDefault="00372F76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14:paraId="0DFD03F3" w14:textId="258C148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B23B3">
        <w:rPr>
          <w:bCs/>
          <w:sz w:val="22"/>
          <w:szCs w:val="22"/>
        </w:rPr>
        <w:t xml:space="preserve"> </w:t>
      </w:r>
      <w:r w:rsidR="00DB23B3" w:rsidRPr="00372F76">
        <w:rPr>
          <w:b/>
          <w:sz w:val="22"/>
          <w:szCs w:val="22"/>
        </w:rPr>
        <w:t>KC-DE-zp.25.43</w:t>
      </w:r>
      <w:r w:rsidR="00372F76" w:rsidRPr="00372F76">
        <w:rPr>
          <w:b/>
          <w:sz w:val="22"/>
          <w:szCs w:val="22"/>
        </w:rPr>
        <w:t>7</w:t>
      </w:r>
      <w:r w:rsidR="00DB23B3" w:rsidRPr="00372F76">
        <w:rPr>
          <w:b/>
          <w:sz w:val="22"/>
          <w:szCs w:val="22"/>
        </w:rPr>
        <w:t>.2026</w:t>
      </w:r>
      <w:r w:rsidRPr="00D91931">
        <w:rPr>
          <w:sz w:val="22"/>
          <w:szCs w:val="22"/>
        </w:rPr>
        <w:tab/>
        <w:t xml:space="preserve"> </w:t>
      </w:r>
    </w:p>
    <w:p w14:paraId="3E8D3B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2D76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1F45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C0ED6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60E71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08ECA5C" w14:textId="5085514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1140F" w:rsidRPr="00C1140F">
        <w:rPr>
          <w:sz w:val="22"/>
          <w:szCs w:val="22"/>
        </w:rPr>
        <w:t>przetarg</w:t>
      </w:r>
      <w:r w:rsidR="00372F76">
        <w:rPr>
          <w:sz w:val="22"/>
          <w:szCs w:val="22"/>
        </w:rPr>
        <w:t>u</w:t>
      </w:r>
      <w:r w:rsidR="00C1140F" w:rsidRPr="00C1140F">
        <w:rPr>
          <w:sz w:val="22"/>
          <w:szCs w:val="22"/>
        </w:rPr>
        <w:t xml:space="preserve"> nieograniczon</w:t>
      </w:r>
      <w:r w:rsidR="00372F76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72F76" w:rsidRPr="00372F76">
        <w:t xml:space="preserve"> </w:t>
      </w:r>
      <w:r w:rsidR="00372F76" w:rsidRPr="00372F76">
        <w:rPr>
          <w:b/>
          <w:bCs/>
          <w:sz w:val="22"/>
          <w:szCs w:val="22"/>
        </w:rPr>
        <w:t xml:space="preserve">Dostawa 11 kompletów komputerów stacjonarnych typu Tower na potrzeby </w:t>
      </w:r>
      <w:proofErr w:type="spellStart"/>
      <w:r w:rsidR="00372F76" w:rsidRPr="00372F76">
        <w:rPr>
          <w:b/>
          <w:bCs/>
          <w:sz w:val="22"/>
          <w:szCs w:val="22"/>
        </w:rPr>
        <w:t>WIMiR</w:t>
      </w:r>
      <w:proofErr w:type="spellEnd"/>
      <w:r w:rsidR="00C1140F" w:rsidRPr="00C1140F">
        <w:rPr>
          <w:b/>
          <w:bCs/>
          <w:sz w:val="22"/>
          <w:szCs w:val="22"/>
        </w:rPr>
        <w:t>- KC-DE-zp.25.43</w:t>
      </w:r>
      <w:r w:rsidR="00372F76">
        <w:rPr>
          <w:b/>
          <w:bCs/>
          <w:sz w:val="22"/>
          <w:szCs w:val="22"/>
        </w:rPr>
        <w:t>7</w:t>
      </w:r>
      <w:r w:rsidR="00C1140F" w:rsidRPr="00C1140F">
        <w:rPr>
          <w:b/>
          <w:bCs/>
          <w:sz w:val="22"/>
          <w:szCs w:val="22"/>
        </w:rPr>
        <w:t>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0F5CCD8" w14:textId="19BFD33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Dz.U.202</w:t>
      </w:r>
      <w:r w:rsidR="009C31AF">
        <w:rPr>
          <w:sz w:val="22"/>
          <w:szCs w:val="24"/>
        </w:rPr>
        <w:t>6 poz. 793</w:t>
      </w:r>
      <w:r w:rsidR="0053062D" w:rsidRPr="002E7670">
        <w:rPr>
          <w:sz w:val="22"/>
          <w:szCs w:val="24"/>
        </w:rPr>
        <w:t xml:space="preserve">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AF3797C" w14:textId="77777777" w:rsidR="00DB23B3" w:rsidRPr="00DB23B3" w:rsidRDefault="00DB23B3" w:rsidP="00520165">
      <w:pPr>
        <w:jc w:val="both"/>
        <w:rPr>
          <w:b/>
          <w:bCs/>
          <w:sz w:val="22"/>
          <w:szCs w:val="22"/>
        </w:rPr>
      </w:pPr>
      <w:r w:rsidRPr="00DB23B3">
        <w:rPr>
          <w:b/>
          <w:bCs/>
          <w:sz w:val="22"/>
          <w:szCs w:val="22"/>
        </w:rPr>
        <w:t xml:space="preserve">Zapytanie </w:t>
      </w:r>
    </w:p>
    <w:p w14:paraId="09C534AF" w14:textId="43B6A86D" w:rsidR="00BE7BFD" w:rsidRDefault="00DB23B3" w:rsidP="00520165">
      <w:pPr>
        <w:jc w:val="both"/>
        <w:rPr>
          <w:sz w:val="22"/>
          <w:szCs w:val="22"/>
        </w:rPr>
      </w:pPr>
      <w:r w:rsidRPr="00DB23B3">
        <w:rPr>
          <w:sz w:val="22"/>
          <w:szCs w:val="22"/>
        </w:rPr>
        <w:t xml:space="preserve">Przed wskazaniem dostawcy lub zespołu technicznego z Chin proszę o potwierdzenie, czy chiński wykonawca może uczestniczyć bezpośrednio, przez uprawnionego członka konsorcjum lub jako zatwierdzony podwykonawca. </w:t>
      </w:r>
    </w:p>
    <w:p w14:paraId="7C0028C3" w14:textId="77777777" w:rsidR="00DB23B3" w:rsidRDefault="00DB23B3" w:rsidP="00520165">
      <w:pPr>
        <w:jc w:val="both"/>
        <w:rPr>
          <w:sz w:val="22"/>
          <w:szCs w:val="22"/>
        </w:rPr>
      </w:pPr>
    </w:p>
    <w:p w14:paraId="10238D81" w14:textId="39163877" w:rsidR="00DB23B3" w:rsidRPr="00DB23B3" w:rsidRDefault="00DB23B3" w:rsidP="00520165">
      <w:pPr>
        <w:jc w:val="both"/>
        <w:rPr>
          <w:b/>
          <w:bCs/>
          <w:sz w:val="22"/>
          <w:szCs w:val="22"/>
        </w:rPr>
      </w:pPr>
      <w:r w:rsidRPr="00DB23B3">
        <w:rPr>
          <w:b/>
          <w:bCs/>
          <w:sz w:val="22"/>
          <w:szCs w:val="22"/>
        </w:rPr>
        <w:t>Odpowiedź</w:t>
      </w:r>
    </w:p>
    <w:p w14:paraId="03698131" w14:textId="08D3A7F3" w:rsidR="00DB23B3" w:rsidRDefault="00DB23B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dokumentacji zamówienia, zgodnie z art. 16 b ust. 1 pkt 1) </w:t>
      </w:r>
      <w:r w:rsidRPr="00042FCD">
        <w:rPr>
          <w:sz w:val="22"/>
          <w:szCs w:val="22"/>
          <w:u w:val="single"/>
        </w:rPr>
        <w:t>nie przewidział</w:t>
      </w:r>
      <w:r w:rsidR="00042FCD">
        <w:rPr>
          <w:sz w:val="22"/>
          <w:szCs w:val="22"/>
        </w:rPr>
        <w:t xml:space="preserve"> aby </w:t>
      </w:r>
      <w:r w:rsidR="00042FCD" w:rsidRPr="00042FCD">
        <w:rPr>
          <w:sz w:val="22"/>
          <w:szCs w:val="22"/>
        </w:rPr>
        <w:t>o udzielenie zamówienia mog</w:t>
      </w:r>
      <w:r w:rsidR="00042FCD">
        <w:rPr>
          <w:sz w:val="22"/>
          <w:szCs w:val="22"/>
        </w:rPr>
        <w:t>li</w:t>
      </w:r>
      <w:r w:rsidR="00042FCD" w:rsidRPr="00042FCD">
        <w:rPr>
          <w:sz w:val="22"/>
          <w:szCs w:val="22"/>
        </w:rPr>
        <w:t xml:space="preserve"> ubiegać się również wykonawcy,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stronami innych umów międzynarodowych gwarantujących na zasadzie wzajemności i równości dostęp do rynku zamówień publicznych, których stroną jest Unia Europejska, zwanych dalej „państwami trzecimi niebędącymi stronami umów międzynarodowych”</w:t>
      </w:r>
      <w:r w:rsidR="00042FCD">
        <w:rPr>
          <w:sz w:val="22"/>
          <w:szCs w:val="22"/>
        </w:rPr>
        <w:t>.</w:t>
      </w:r>
    </w:p>
    <w:p w14:paraId="0161DCCB" w14:textId="77777777" w:rsidR="00372F76" w:rsidRDefault="00372F76" w:rsidP="00520165">
      <w:pPr>
        <w:jc w:val="both"/>
        <w:rPr>
          <w:sz w:val="22"/>
          <w:szCs w:val="22"/>
        </w:rPr>
      </w:pPr>
    </w:p>
    <w:p w14:paraId="5AFFCB58" w14:textId="77777777" w:rsidR="00372F76" w:rsidRDefault="00372F76" w:rsidP="00520165">
      <w:pPr>
        <w:jc w:val="both"/>
        <w:rPr>
          <w:sz w:val="22"/>
          <w:szCs w:val="22"/>
        </w:rPr>
      </w:pPr>
    </w:p>
    <w:p w14:paraId="0603A725" w14:textId="77777777" w:rsidR="00372F76" w:rsidRPr="00E81772" w:rsidRDefault="00372F76" w:rsidP="00372F76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 xml:space="preserve">Treść niniejszego pisma staje się integralną częścią SWZ. Terminy składania i otwarcia ofert  </w:t>
      </w:r>
      <w:r>
        <w:rPr>
          <w:b/>
          <w:bCs/>
          <w:i/>
          <w:iCs/>
          <w:sz w:val="22"/>
          <w:szCs w:val="22"/>
        </w:rPr>
        <w:t>nie u</w:t>
      </w:r>
      <w:r w:rsidRPr="00E81772">
        <w:rPr>
          <w:b/>
          <w:bCs/>
          <w:i/>
          <w:iCs/>
          <w:sz w:val="22"/>
          <w:szCs w:val="22"/>
        </w:rPr>
        <w:t>legają zmiani</w:t>
      </w:r>
      <w:r>
        <w:rPr>
          <w:b/>
          <w:bCs/>
          <w:i/>
          <w:iCs/>
          <w:sz w:val="22"/>
          <w:szCs w:val="22"/>
        </w:rPr>
        <w:t>e</w:t>
      </w:r>
      <w:r w:rsidRPr="00E81772">
        <w:rPr>
          <w:b/>
          <w:bCs/>
          <w:i/>
          <w:iCs/>
          <w:sz w:val="22"/>
          <w:szCs w:val="22"/>
        </w:rPr>
        <w:t>.</w:t>
      </w:r>
    </w:p>
    <w:p w14:paraId="117D110C" w14:textId="77777777" w:rsidR="00372F76" w:rsidRPr="006A5DF1" w:rsidRDefault="00372F76" w:rsidP="00520165">
      <w:pPr>
        <w:jc w:val="both"/>
        <w:rPr>
          <w:sz w:val="22"/>
          <w:szCs w:val="22"/>
        </w:rPr>
      </w:pPr>
    </w:p>
    <w:sectPr w:rsidR="00372F76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FD323" w14:textId="77777777" w:rsidR="00CE35F9" w:rsidRDefault="00CE35F9">
      <w:r>
        <w:separator/>
      </w:r>
    </w:p>
  </w:endnote>
  <w:endnote w:type="continuationSeparator" w:id="0">
    <w:p w14:paraId="3B44B42F" w14:textId="77777777" w:rsidR="00CE35F9" w:rsidRDefault="00CE3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00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894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1A2EC" w14:textId="26D60209" w:rsidR="006D4AB3" w:rsidRDefault="00AD5E6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9348C2" wp14:editId="2D68C18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7697384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F09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8E41B6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50F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276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C70220" w14:textId="77777777" w:rsidR="006D4AB3" w:rsidRDefault="006D4AB3">
    <w:pPr>
      <w:pStyle w:val="Stopka"/>
      <w:tabs>
        <w:tab w:val="clear" w:pos="4536"/>
        <w:tab w:val="left" w:pos="6237"/>
      </w:tabs>
    </w:pPr>
  </w:p>
  <w:p w14:paraId="46A94A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F87AB" w14:textId="77777777" w:rsidR="00CE35F9" w:rsidRDefault="00CE35F9">
      <w:r>
        <w:separator/>
      </w:r>
    </w:p>
  </w:footnote>
  <w:footnote w:type="continuationSeparator" w:id="0">
    <w:p w14:paraId="6F7983F1" w14:textId="77777777" w:rsidR="00CE35F9" w:rsidRDefault="00CE3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A92FD" w14:textId="77777777" w:rsidR="00C1140F" w:rsidRDefault="00C11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3F77" w14:textId="77777777" w:rsidR="00C1140F" w:rsidRDefault="00C11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279E" w14:textId="77777777" w:rsidR="00C1140F" w:rsidRDefault="00C11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4967122">
    <w:abstractNumId w:val="3"/>
  </w:num>
  <w:num w:numId="2" w16cid:durableId="226498119">
    <w:abstractNumId w:val="6"/>
  </w:num>
  <w:num w:numId="3" w16cid:durableId="1584946236">
    <w:abstractNumId w:val="2"/>
  </w:num>
  <w:num w:numId="4" w16cid:durableId="1013723803">
    <w:abstractNumId w:val="5"/>
  </w:num>
  <w:num w:numId="5" w16cid:durableId="618803691">
    <w:abstractNumId w:val="0"/>
  </w:num>
  <w:num w:numId="6" w16cid:durableId="1281836044">
    <w:abstractNumId w:val="1"/>
  </w:num>
  <w:num w:numId="7" w16cid:durableId="1309940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F63"/>
    <w:rsid w:val="00031374"/>
    <w:rsid w:val="00042FCD"/>
    <w:rsid w:val="000A1097"/>
    <w:rsid w:val="000E2A8F"/>
    <w:rsid w:val="0012774F"/>
    <w:rsid w:val="00144B7A"/>
    <w:rsid w:val="00180C6E"/>
    <w:rsid w:val="001D75AC"/>
    <w:rsid w:val="0029606A"/>
    <w:rsid w:val="00372F76"/>
    <w:rsid w:val="00446E44"/>
    <w:rsid w:val="004848F3"/>
    <w:rsid w:val="004A75F2"/>
    <w:rsid w:val="005144A9"/>
    <w:rsid w:val="00520165"/>
    <w:rsid w:val="0053062D"/>
    <w:rsid w:val="005B1B08"/>
    <w:rsid w:val="005C68E8"/>
    <w:rsid w:val="00611C2A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AD5E69"/>
    <w:rsid w:val="00B66043"/>
    <w:rsid w:val="00BA6584"/>
    <w:rsid w:val="00BB55D0"/>
    <w:rsid w:val="00BE7BFD"/>
    <w:rsid w:val="00C1140F"/>
    <w:rsid w:val="00C370F2"/>
    <w:rsid w:val="00C44EEC"/>
    <w:rsid w:val="00CE35F9"/>
    <w:rsid w:val="00CF0649"/>
    <w:rsid w:val="00D22FFA"/>
    <w:rsid w:val="00D8461B"/>
    <w:rsid w:val="00D9049C"/>
    <w:rsid w:val="00D915F2"/>
    <w:rsid w:val="00DB23B3"/>
    <w:rsid w:val="00DF0AE4"/>
    <w:rsid w:val="00DF32E8"/>
    <w:rsid w:val="00E21B49"/>
    <w:rsid w:val="00E2789F"/>
    <w:rsid w:val="00E72428"/>
    <w:rsid w:val="00EA14B3"/>
    <w:rsid w:val="00EA416E"/>
    <w:rsid w:val="00EF4F63"/>
    <w:rsid w:val="00F12254"/>
    <w:rsid w:val="00F16D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49F77"/>
  <w15:chartTrackingRefBased/>
  <w15:docId w15:val="{83606205-D7EE-437B-9C0E-AFBF3C1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Jarosław Grzech</cp:lastModifiedBy>
  <cp:revision>3</cp:revision>
  <cp:lastPrinted>2026-09-22T07:58:00Z</cp:lastPrinted>
  <dcterms:created xsi:type="dcterms:W3CDTF">2026-09-24T10:20:00Z</dcterms:created>
  <dcterms:modified xsi:type="dcterms:W3CDTF">2026-09-24T11:09:00Z</dcterms:modified>
</cp:coreProperties>
</file>