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B0724" w14:textId="3E546BC3" w:rsidR="00B36EDA" w:rsidRPr="009A4BB6" w:rsidRDefault="00ED7840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9A4BB6">
        <w:rPr>
          <w:rFonts w:ascii="Arial Narrow" w:hAnsi="Arial Narrow" w:cs="Arial"/>
          <w:sz w:val="22"/>
          <w:szCs w:val="22"/>
        </w:rPr>
        <w:t>Bydgoszcz</w:t>
      </w:r>
      <w:r w:rsidR="00B36EDA" w:rsidRPr="009A4BB6">
        <w:rPr>
          <w:rFonts w:ascii="Arial Narrow" w:hAnsi="Arial Narrow" w:cs="Arial"/>
          <w:sz w:val="22"/>
          <w:szCs w:val="22"/>
        </w:rPr>
        <w:t xml:space="preserve"> dnia: </w:t>
      </w:r>
      <w:r w:rsidRPr="009A4BB6">
        <w:rPr>
          <w:rFonts w:ascii="Arial Narrow" w:hAnsi="Arial Narrow" w:cs="Arial"/>
          <w:sz w:val="22"/>
          <w:szCs w:val="22"/>
        </w:rPr>
        <w:t>2026-09-16</w:t>
      </w:r>
    </w:p>
    <w:p w14:paraId="660DBA7B" w14:textId="5000B647" w:rsidR="00B36EDA" w:rsidRPr="009A4BB6" w:rsidRDefault="00ED784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9A4BB6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37B7E8AF" w14:textId="2FB27CFD" w:rsidR="00B36EDA" w:rsidRPr="009A4BB6" w:rsidRDefault="00ED784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9A4BB6">
        <w:rPr>
          <w:rFonts w:ascii="Arial Narrow" w:hAnsi="Arial Narrow" w:cs="Arial"/>
          <w:sz w:val="22"/>
          <w:szCs w:val="22"/>
        </w:rPr>
        <w:t>Powstańców Warszawy</w:t>
      </w:r>
      <w:r w:rsidR="00B36EDA" w:rsidRPr="009A4BB6">
        <w:rPr>
          <w:rFonts w:ascii="Arial Narrow" w:hAnsi="Arial Narrow" w:cs="Arial"/>
          <w:sz w:val="22"/>
          <w:szCs w:val="22"/>
        </w:rPr>
        <w:t xml:space="preserve"> </w:t>
      </w:r>
      <w:r w:rsidRPr="009A4BB6">
        <w:rPr>
          <w:rFonts w:ascii="Arial Narrow" w:hAnsi="Arial Narrow" w:cs="Arial"/>
          <w:sz w:val="22"/>
          <w:szCs w:val="22"/>
        </w:rPr>
        <w:t>5</w:t>
      </w:r>
    </w:p>
    <w:p w14:paraId="25665FE9" w14:textId="1DE4D2F1" w:rsidR="00B36EDA" w:rsidRPr="009A4BB6" w:rsidRDefault="00ED784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9A4BB6">
        <w:rPr>
          <w:rFonts w:ascii="Arial Narrow" w:hAnsi="Arial Narrow" w:cs="Arial"/>
          <w:sz w:val="22"/>
          <w:szCs w:val="22"/>
        </w:rPr>
        <w:t>85-681</w:t>
      </w:r>
      <w:r w:rsidR="00B36EDA" w:rsidRPr="009A4BB6">
        <w:rPr>
          <w:rFonts w:ascii="Arial Narrow" w:hAnsi="Arial Narrow" w:cs="Arial"/>
          <w:sz w:val="22"/>
          <w:szCs w:val="22"/>
        </w:rPr>
        <w:t xml:space="preserve"> </w:t>
      </w:r>
      <w:r w:rsidRPr="009A4BB6">
        <w:rPr>
          <w:rFonts w:ascii="Arial Narrow" w:hAnsi="Arial Narrow" w:cs="Arial"/>
          <w:sz w:val="22"/>
          <w:szCs w:val="22"/>
        </w:rPr>
        <w:t>Bydgoszcz</w:t>
      </w:r>
    </w:p>
    <w:p w14:paraId="637A3B6B" w14:textId="77777777" w:rsidR="00B36EDA" w:rsidRPr="009A4BB6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9A4BB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6346668A" w14:textId="77777777" w:rsidR="00B36EDA" w:rsidRPr="009A4BB6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9A4BB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1ED8A0D7" w14:textId="77777777" w:rsidR="00B36EDA" w:rsidRPr="009A4BB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A4BB6" w14:paraId="4C071F04" w14:textId="77777777" w:rsidTr="00B36EDA">
        <w:tc>
          <w:tcPr>
            <w:tcW w:w="9923" w:type="dxa"/>
            <w:shd w:val="clear" w:color="auto" w:fill="F2F2F2"/>
            <w:hideMark/>
          </w:tcPr>
          <w:p w14:paraId="779F1060" w14:textId="2BD4B813" w:rsidR="00B36EDA" w:rsidRPr="009A4BB6" w:rsidRDefault="009A4BB6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2C441C87" w14:textId="77777777" w:rsidR="00B36EDA" w:rsidRPr="009A4BB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483DAA3B" w14:textId="77777777" w:rsidR="00B36EDA" w:rsidRPr="009A4BB6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0B861BE" w14:textId="77777777" w:rsidR="00B36EDA" w:rsidRPr="009A4BB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A4BB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A4BB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A4BB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A4BB6" w14:paraId="3AC6E7FC" w14:textId="77777777" w:rsidTr="00B36EDA">
        <w:tc>
          <w:tcPr>
            <w:tcW w:w="2269" w:type="dxa"/>
          </w:tcPr>
          <w:p w14:paraId="3C8A745D" w14:textId="77777777" w:rsidR="00B36EDA" w:rsidRPr="009A4BB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69EF26C" w14:textId="52BBD39C" w:rsidR="00B36EDA" w:rsidRPr="009A4BB6" w:rsidRDefault="00ED784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oraz materiałów szewnych</w:t>
            </w:r>
          </w:p>
        </w:tc>
      </w:tr>
      <w:tr w:rsidR="00ED7840" w:rsidRPr="009A4BB6" w14:paraId="7E016B7A" w14:textId="77777777" w:rsidTr="0034700A">
        <w:tc>
          <w:tcPr>
            <w:tcW w:w="2269" w:type="dxa"/>
          </w:tcPr>
          <w:p w14:paraId="433805D5" w14:textId="77777777" w:rsidR="00ED7840" w:rsidRPr="009A4BB6" w:rsidRDefault="00ED7840" w:rsidP="003470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57449B29" w14:textId="69B49826" w:rsidR="00ED7840" w:rsidRPr="009A4BB6" w:rsidRDefault="00ED7840" w:rsidP="003470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105/2026</w:t>
            </w:r>
          </w:p>
        </w:tc>
      </w:tr>
    </w:tbl>
    <w:p w14:paraId="0773C379" w14:textId="77777777" w:rsidR="00B36EDA" w:rsidRPr="009A4BB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F1EAD54" w14:textId="2BE0DDF6" w:rsidR="00B36EDA" w:rsidRPr="009A4BB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9A4BB6">
        <w:rPr>
          <w:rFonts w:ascii="Arial Narrow" w:hAnsi="Arial Narrow" w:cs="Arial"/>
          <w:sz w:val="22"/>
          <w:szCs w:val="22"/>
        </w:rPr>
        <w:t xml:space="preserve">Zamawiający, </w:t>
      </w:r>
      <w:r w:rsidR="00ED7840" w:rsidRPr="009A4BB6">
        <w:rPr>
          <w:rFonts w:ascii="Arial Narrow" w:hAnsi="Arial Narrow" w:cs="Arial"/>
          <w:b/>
          <w:sz w:val="22"/>
          <w:szCs w:val="22"/>
        </w:rPr>
        <w:t>10.WSzKzP SPZOZ</w:t>
      </w:r>
      <w:r w:rsidRPr="009A4BB6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D7840" w:rsidRPr="009A4BB6">
        <w:rPr>
          <w:rFonts w:ascii="Arial Narrow" w:hAnsi="Arial Narrow" w:cs="Arial"/>
          <w:sz w:val="22"/>
          <w:szCs w:val="22"/>
        </w:rPr>
        <w:t>(t.j. Dz. U. z 2026 r. poz. 793)</w:t>
      </w:r>
      <w:r w:rsidRPr="009A4BB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D7840" w:rsidRPr="009A4BB6" w14:paraId="3FEE241E" w14:textId="77777777" w:rsidTr="00ED784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6E71" w14:textId="77777777" w:rsidR="00ED7840" w:rsidRPr="009A4BB6" w:rsidRDefault="00ED7840" w:rsidP="003470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Nić naturalna niewchłanialna, pleciona, powlekana (jedwab)</w:t>
            </w:r>
          </w:p>
          <w:p w14:paraId="4755D9DD" w14:textId="55411D40" w:rsidR="00ED7840" w:rsidRPr="009A4BB6" w:rsidRDefault="00ED7840" w:rsidP="003470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sz w:val="22"/>
                <w:szCs w:val="22"/>
              </w:rPr>
              <w:t>YAVO Sp. z o. o.</w:t>
            </w:r>
          </w:p>
          <w:p w14:paraId="4393D3F1" w14:textId="725BCDB1" w:rsidR="00ED7840" w:rsidRPr="009A4BB6" w:rsidRDefault="00ED7840" w:rsidP="003470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Bawełniana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936AA88" w14:textId="46B0C75C" w:rsidR="00ED7840" w:rsidRPr="009A4BB6" w:rsidRDefault="00ED7840" w:rsidP="003470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97-400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Bełchatów</w:t>
            </w:r>
          </w:p>
          <w:p w14:paraId="6138DF0C" w14:textId="665F5E7B" w:rsidR="00ED7840" w:rsidRPr="009A4BB6" w:rsidRDefault="00ED7840" w:rsidP="003470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A4BB6">
              <w:rPr>
                <w:rFonts w:ascii="Arial Narrow" w:hAnsi="Arial Narrow" w:cs="Arial"/>
                <w:b/>
                <w:sz w:val="22"/>
                <w:szCs w:val="22"/>
              </w:rPr>
              <w:t>9 724.28 zł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DD1BFAD" w14:textId="77777777" w:rsidR="00ED7840" w:rsidRPr="009A4BB6" w:rsidRDefault="00ED7840" w:rsidP="003470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A4B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2B33467" w14:textId="7F3B9B4E" w:rsidR="00ED7840" w:rsidRPr="009A4BB6" w:rsidRDefault="00ED7840" w:rsidP="003470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ED7840" w:rsidRPr="009A4BB6" w14:paraId="02902FAF" w14:textId="77777777" w:rsidTr="00ED784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D131" w14:textId="103B22D4" w:rsidR="00ED7840" w:rsidRPr="009A4BB6" w:rsidRDefault="00ED7840" w:rsidP="0034700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Strzykawki, adaptery kolcowe, łączniki do cewnika, adaptery Luer Lock, dreny kolcowe</w:t>
            </w:r>
          </w:p>
          <w:p w14:paraId="1FBC13C7" w14:textId="596B1443" w:rsidR="00ED7840" w:rsidRPr="009A4BB6" w:rsidRDefault="00ED7840" w:rsidP="0034700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sz w:val="22"/>
                <w:szCs w:val="22"/>
              </w:rPr>
              <w:t>Labo Clinic Spółka z ograniczoną odpowiedzialnością</w:t>
            </w:r>
          </w:p>
          <w:p w14:paraId="0D4F7E01" w14:textId="7B4A998E" w:rsidR="00ED7840" w:rsidRPr="009A4BB6" w:rsidRDefault="00ED7840" w:rsidP="003470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F. Barcza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58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/U18</w:t>
            </w:r>
          </w:p>
          <w:p w14:paraId="3DA1B57E" w14:textId="1AB26B41" w:rsidR="00ED7840" w:rsidRPr="009A4BB6" w:rsidRDefault="00ED7840" w:rsidP="0034700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10-685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Olsztyn</w:t>
            </w:r>
          </w:p>
          <w:p w14:paraId="7FBC8766" w14:textId="4BB90C87" w:rsidR="00ED7840" w:rsidRPr="009A4BB6" w:rsidRDefault="00ED7840" w:rsidP="0034700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9A4BB6">
              <w:rPr>
                <w:rFonts w:ascii="Arial Narrow" w:hAnsi="Arial Narrow" w:cs="Arial"/>
                <w:b/>
                <w:sz w:val="22"/>
                <w:szCs w:val="22"/>
              </w:rPr>
              <w:t>66 067.38 zł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A35215" w14:textId="77777777" w:rsidR="00ED7840" w:rsidRPr="009A4BB6" w:rsidRDefault="00ED7840" w:rsidP="0034700A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9A4BB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A90DD8C" w14:textId="2CC2017D" w:rsidR="00ED7840" w:rsidRPr="009A4BB6" w:rsidRDefault="00ED7840" w:rsidP="003470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2DEC5E6D" w14:textId="77777777" w:rsidR="00B36EDA" w:rsidRPr="009A4BB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A4BB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A4BB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9A4BB6" w14:paraId="624460CA" w14:textId="77777777" w:rsidTr="00ED7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EF5908" w14:textId="77777777" w:rsidR="00B36EDA" w:rsidRPr="009A4B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377526" w14:textId="77777777" w:rsidR="00B36EDA" w:rsidRPr="009A4B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962C8F" w14:textId="77777777" w:rsidR="00B36EDA" w:rsidRPr="009A4B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387098" w14:textId="77777777" w:rsidR="00B36EDA" w:rsidRPr="009A4BB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D7840" w:rsidRPr="009A4BB6" w14:paraId="5A2A72C8" w14:textId="77777777" w:rsidTr="00ED7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2309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Nić naturalna niewchłanialna, pleciona, powlekana (jedwab)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0190" w14:textId="77777777" w:rsidR="00ED7840" w:rsidRPr="009A4BB6" w:rsidRDefault="00ED7840" w:rsidP="003470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>YAVO Sp. z o. o.</w:t>
            </w:r>
          </w:p>
          <w:p w14:paraId="4713BD5D" w14:textId="77777777" w:rsidR="00ED7840" w:rsidRPr="009A4BB6" w:rsidRDefault="00ED7840" w:rsidP="003470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Bawełniana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5B5480A2" w14:textId="77777777" w:rsidR="00ED7840" w:rsidRPr="009A4BB6" w:rsidRDefault="00ED7840" w:rsidP="003470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97-400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Bełchatów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7BD9D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692060E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7AFF0EA4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9554" w14:textId="77777777" w:rsidR="00ED7840" w:rsidRPr="009A4BB6" w:rsidRDefault="00ED7840" w:rsidP="003470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D7840" w:rsidRPr="009A4BB6" w14:paraId="5B107425" w14:textId="77777777" w:rsidTr="00ED784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567F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Strzykawki, adaptery kolcowe, łączniki do cewnika, adaptery Luer Lock, dreny kolcowe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18F0" w14:textId="77777777" w:rsidR="00ED7840" w:rsidRPr="009A4BB6" w:rsidRDefault="00ED7840" w:rsidP="0034700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b/>
                <w:bCs/>
                <w:sz w:val="22"/>
                <w:szCs w:val="22"/>
              </w:rPr>
              <w:t>Labo Clinic Spółka z ograniczoną odpowiedzialnością</w:t>
            </w:r>
          </w:p>
          <w:p w14:paraId="2AF257A7" w14:textId="77777777" w:rsidR="00ED7840" w:rsidRPr="009A4BB6" w:rsidRDefault="00ED7840" w:rsidP="003470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F. Barcza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58/U18</w:t>
            </w:r>
          </w:p>
          <w:p w14:paraId="2E195871" w14:textId="77777777" w:rsidR="00ED7840" w:rsidRPr="009A4BB6" w:rsidRDefault="00ED7840" w:rsidP="003470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10-685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4BB6">
              <w:rPr>
                <w:rFonts w:ascii="Arial Narrow" w:hAnsi="Arial Narrow" w:cs="Arial"/>
                <w:sz w:val="22"/>
                <w:szCs w:val="22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2B86D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F49EB1C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14:paraId="01CD9640" w14:textId="77777777" w:rsidR="00ED7840" w:rsidRPr="009A4BB6" w:rsidRDefault="00ED7840" w:rsidP="003470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9B924" w14:textId="77777777" w:rsidR="00ED7840" w:rsidRPr="009A4BB6" w:rsidRDefault="00ED7840" w:rsidP="003470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9A4BB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214486A9" w14:textId="77777777" w:rsidR="00B464D3" w:rsidRPr="009A4BB6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A4BB6">
        <w:rPr>
          <w:rFonts w:ascii="Arial Narrow" w:hAnsi="Arial Narrow" w:cs="Arial"/>
          <w:i/>
          <w:sz w:val="22"/>
          <w:szCs w:val="22"/>
        </w:rPr>
        <w:t>Zamawiający</w:t>
      </w:r>
    </w:p>
    <w:p w14:paraId="28179413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11865A6B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4FAF1188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651F9CB8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1BB30287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441AB251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27717259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1B4A1A4F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226C5E68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53EB0EE9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74F9503D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4FAA4F6F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0F16D19D" w14:textId="77777777" w:rsidR="009A4BB6" w:rsidRDefault="009A4BB6" w:rsidP="009A4BB6">
      <w:pPr>
        <w:ind w:right="-425"/>
        <w:rPr>
          <w:rFonts w:ascii="Arial Narrow" w:hAnsi="Arial Narrow" w:cs="Arial"/>
          <w:sz w:val="22"/>
          <w:szCs w:val="22"/>
        </w:rPr>
      </w:pPr>
    </w:p>
    <w:p w14:paraId="14395A0B" w14:textId="5AB3B155" w:rsidR="009A4BB6" w:rsidRPr="00B9724A" w:rsidRDefault="009A4BB6" w:rsidP="009A4BB6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</w:t>
      </w:r>
      <w:r w:rsidRPr="00B9724A">
        <w:rPr>
          <w:rFonts w:ascii="Arial Narrow" w:hAnsi="Arial Narrow"/>
          <w:sz w:val="18"/>
          <w:szCs w:val="18"/>
        </w:rPr>
        <w:t>N</w:t>
      </w:r>
      <w:r w:rsidRPr="00B9724A">
        <w:rPr>
          <w:rFonts w:ascii="Arial Narrow" w:hAnsi="Arial Narrow"/>
          <w:sz w:val="18"/>
          <w:szCs w:val="18"/>
        </w:rPr>
        <w:t>a</w:t>
      </w:r>
      <w:r>
        <w:rPr>
          <w:rFonts w:ascii="Arial Narrow" w:hAnsi="Arial Narrow"/>
          <w:sz w:val="18"/>
          <w:szCs w:val="18"/>
        </w:rPr>
        <w:t xml:space="preserve"> 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77400447" w14:textId="5396522E" w:rsidR="009A4BB6" w:rsidRDefault="009A4BB6" w:rsidP="009A4BB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>str. int. Zamawiającego, platforma e-propublico.pl, biuro przepustek, SZPubl.  T2612 B5</w:t>
      </w:r>
    </w:p>
    <w:p w14:paraId="6DF0FF0B" w14:textId="721B5120" w:rsidR="009A4BB6" w:rsidRPr="00B9724A" w:rsidRDefault="009A4BB6" w:rsidP="009A4BB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Martyna Ostrowska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</w:t>
      </w:r>
      <w:r>
        <w:rPr>
          <w:rFonts w:ascii="Arial Narrow" w:hAnsi="Arial Narrow"/>
          <w:sz w:val="18"/>
          <w:szCs w:val="18"/>
        </w:rPr>
        <w:t>8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 xml:space="preserve">e-mail: </w:t>
      </w:r>
      <w:r>
        <w:rPr>
          <w:rFonts w:ascii="Arial Narrow" w:hAnsi="Arial Narrow"/>
          <w:sz w:val="18"/>
          <w:szCs w:val="20"/>
        </w:rPr>
        <w:t>ostrowska8911</w:t>
      </w:r>
      <w:r>
        <w:rPr>
          <w:rFonts w:ascii="Arial Narrow" w:hAnsi="Arial Narrow"/>
          <w:sz w:val="18"/>
          <w:szCs w:val="20"/>
        </w:rPr>
        <w:t>@10wsk.mil.pl</w:t>
      </w:r>
    </w:p>
    <w:p w14:paraId="51752E86" w14:textId="190E45BE" w:rsidR="009A4BB6" w:rsidRDefault="009A4BB6" w:rsidP="009A4BB6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16.09.2026 r.</w:t>
      </w:r>
    </w:p>
    <w:p w14:paraId="5CEEC55A" w14:textId="53B62E30" w:rsidR="008642B3" w:rsidRPr="009A4BB6" w:rsidRDefault="00ED7840" w:rsidP="009A4BB6">
      <w:pPr>
        <w:ind w:right="-425"/>
        <w:rPr>
          <w:rFonts w:ascii="Arial Narrow" w:hAnsi="Arial Narrow" w:cs="Arial"/>
          <w:sz w:val="22"/>
          <w:szCs w:val="22"/>
          <w:vertAlign w:val="superscript"/>
        </w:rPr>
      </w:pPr>
      <w:r w:rsidRPr="009A4BB6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9A4BB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92083" w14:textId="77777777" w:rsidR="00BD0C4B" w:rsidRDefault="00BD0C4B">
      <w:r>
        <w:separator/>
      </w:r>
    </w:p>
  </w:endnote>
  <w:endnote w:type="continuationSeparator" w:id="0">
    <w:p w14:paraId="30051979" w14:textId="77777777" w:rsidR="00BD0C4B" w:rsidRDefault="00BD0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9437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6C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9F3F9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B5356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381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BB9C9" w14:textId="77777777" w:rsidR="00BD0C4B" w:rsidRDefault="00BD0C4B">
      <w:r>
        <w:separator/>
      </w:r>
    </w:p>
  </w:footnote>
  <w:footnote w:type="continuationSeparator" w:id="0">
    <w:p w14:paraId="35A078A3" w14:textId="77777777" w:rsidR="00BD0C4B" w:rsidRDefault="00BD0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97D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9A5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ABB3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8E2"/>
    <w:rsid w:val="00022322"/>
    <w:rsid w:val="00042497"/>
    <w:rsid w:val="000C1E6F"/>
    <w:rsid w:val="000E4E56"/>
    <w:rsid w:val="001A1468"/>
    <w:rsid w:val="001B7815"/>
    <w:rsid w:val="001F08E2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4BB6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0C4B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784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473E"/>
  <w15:chartTrackingRefBased/>
  <w15:docId w15:val="{6C423B13-34F8-4A98-81F3-F6B66D123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2026-09-16T09:56:00Z</dcterms:created>
  <dcterms:modified xsi:type="dcterms:W3CDTF">2026-09-16T09:58:00Z</dcterms:modified>
</cp:coreProperties>
</file>