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46E78" w14:textId="3B81556E" w:rsidR="00906D1A" w:rsidRPr="005B35DD" w:rsidRDefault="00086319" w:rsidP="00906D1A">
      <w:pPr>
        <w:spacing w:after="600"/>
        <w:jc w:val="right"/>
      </w:pPr>
      <w:bookmarkStart w:id="0" w:name="_Hlk53520193"/>
      <w:r w:rsidRPr="005B35DD">
        <w:t>Rawicz</w:t>
      </w:r>
      <w:r w:rsidR="005B35DD">
        <w:t>,</w:t>
      </w:r>
      <w:r w:rsidR="00906D1A" w:rsidRPr="005B35DD">
        <w:t xml:space="preserve"> dnia</w:t>
      </w:r>
      <w:r w:rsidR="005B35DD">
        <w:t xml:space="preserve"> 04.09.2026 r.</w:t>
      </w:r>
    </w:p>
    <w:p w14:paraId="477EA73E" w14:textId="5FA72F89" w:rsidR="00906D1A" w:rsidRPr="005B35DD" w:rsidRDefault="00086319" w:rsidP="005B35DD">
      <w:pPr>
        <w:spacing w:line="276" w:lineRule="auto"/>
        <w:ind w:right="4410"/>
        <w:rPr>
          <w:b/>
          <w:bCs/>
        </w:rPr>
      </w:pPr>
      <w:r w:rsidRPr="005B35DD">
        <w:rPr>
          <w:b/>
          <w:bCs/>
        </w:rPr>
        <w:t>Powiatowe Centrum Usług Wspólnych w Rawiczu</w:t>
      </w:r>
    </w:p>
    <w:p w14:paraId="60E2D175" w14:textId="44B4EBB1" w:rsidR="00906D1A" w:rsidRPr="005B35DD" w:rsidRDefault="00086319" w:rsidP="005B35DD">
      <w:pPr>
        <w:spacing w:line="276" w:lineRule="auto"/>
        <w:ind w:right="4410"/>
      </w:pPr>
      <w:r w:rsidRPr="005B35DD">
        <w:t>ul. Mikołaja Kopernika</w:t>
      </w:r>
      <w:r w:rsidR="00906D1A" w:rsidRPr="005B35DD">
        <w:t xml:space="preserve"> </w:t>
      </w:r>
      <w:r w:rsidRPr="005B35DD">
        <w:t>4</w:t>
      </w:r>
    </w:p>
    <w:p w14:paraId="788A70D5" w14:textId="3BF68603" w:rsidR="00906D1A" w:rsidRDefault="00086319" w:rsidP="005B35DD">
      <w:pPr>
        <w:tabs>
          <w:tab w:val="left" w:pos="5670"/>
        </w:tabs>
        <w:spacing w:line="276" w:lineRule="auto"/>
        <w:ind w:right="4410"/>
      </w:pPr>
      <w:r w:rsidRPr="005B35DD">
        <w:t>63-900</w:t>
      </w:r>
      <w:r w:rsidR="00906D1A" w:rsidRPr="005B35DD">
        <w:t xml:space="preserve"> </w:t>
      </w:r>
      <w:r w:rsidRPr="005B35DD">
        <w:t>Rawicz</w:t>
      </w:r>
    </w:p>
    <w:p w14:paraId="74A70A71" w14:textId="77777777" w:rsidR="005B35DD" w:rsidRDefault="005B35DD" w:rsidP="005B35DD">
      <w:pPr>
        <w:tabs>
          <w:tab w:val="left" w:pos="5670"/>
        </w:tabs>
        <w:spacing w:line="276" w:lineRule="auto"/>
        <w:ind w:right="4410"/>
      </w:pPr>
    </w:p>
    <w:p w14:paraId="4643F8FF" w14:textId="3D55A03E" w:rsidR="005B35DD" w:rsidRPr="005B35DD" w:rsidRDefault="005B35DD" w:rsidP="005B35DD">
      <w:pPr>
        <w:tabs>
          <w:tab w:val="left" w:pos="5670"/>
        </w:tabs>
        <w:spacing w:line="276" w:lineRule="auto"/>
        <w:ind w:right="4410"/>
      </w:pPr>
      <w:r>
        <w:t xml:space="preserve">Znak sprawy: </w:t>
      </w:r>
      <w:r w:rsidRPr="00444CF9">
        <w:rPr>
          <w:b/>
        </w:rPr>
        <w:t>PCUW.261.30.2026</w:t>
      </w:r>
    </w:p>
    <w:p w14:paraId="074CD53F" w14:textId="34EE43C6" w:rsidR="00906D1A" w:rsidRPr="005B35DD" w:rsidRDefault="00906D1A" w:rsidP="00A37C2B">
      <w:pPr>
        <w:tabs>
          <w:tab w:val="right" w:pos="9072"/>
        </w:tabs>
        <w:spacing w:line="360" w:lineRule="auto"/>
        <w:ind w:left="567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5B35DD" w14:paraId="0F2AE288" w14:textId="77777777" w:rsidTr="00EF318B">
        <w:tc>
          <w:tcPr>
            <w:tcW w:w="10065" w:type="dxa"/>
            <w:shd w:val="clear" w:color="auto" w:fill="F2F2F2"/>
            <w:hideMark/>
          </w:tcPr>
          <w:p w14:paraId="299D96BF" w14:textId="77777777" w:rsidR="00906D1A" w:rsidRPr="005B35DD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5B35DD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DACF475" w14:textId="77777777" w:rsidR="00906D1A" w:rsidRPr="005B35DD" w:rsidRDefault="00906D1A" w:rsidP="00EF318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B35DD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B412D74" w14:textId="77777777" w:rsidR="00906D1A" w:rsidRPr="005B35DD" w:rsidRDefault="00906D1A" w:rsidP="00906D1A">
      <w:pPr>
        <w:keepNext/>
        <w:spacing w:after="240"/>
        <w:outlineLvl w:val="0"/>
        <w:rPr>
          <w:b/>
        </w:rPr>
      </w:pPr>
    </w:p>
    <w:p w14:paraId="0E79C83C" w14:textId="094DC2A3" w:rsidR="00906D1A" w:rsidRPr="00A37C2B" w:rsidRDefault="00906D1A" w:rsidP="00A37C2B">
      <w:pPr>
        <w:spacing w:line="276" w:lineRule="auto"/>
        <w:ind w:left="993" w:hanging="993"/>
        <w:jc w:val="both"/>
        <w:rPr>
          <w:bCs/>
        </w:rPr>
      </w:pPr>
      <w:proofErr w:type="gramStart"/>
      <w:r w:rsidRPr="005B35DD">
        <w:rPr>
          <w:rFonts w:eastAsia="Calibri"/>
          <w:lang w:eastAsia="en-US"/>
        </w:rPr>
        <w:t>Dotycz</w:t>
      </w:r>
      <w:r w:rsidR="00444CF9">
        <w:rPr>
          <w:rFonts w:eastAsia="Calibri"/>
          <w:lang w:eastAsia="en-US"/>
        </w:rPr>
        <w:t>y</w:t>
      </w:r>
      <w:r w:rsidR="005B35DD">
        <w:rPr>
          <w:rFonts w:eastAsia="Calibri"/>
          <w:lang w:eastAsia="en-US"/>
        </w:rPr>
        <w:t xml:space="preserve">: </w:t>
      </w:r>
      <w:r w:rsidRPr="005B35DD">
        <w:rPr>
          <w:rFonts w:eastAsia="Calibri"/>
          <w:lang w:eastAsia="en-US"/>
        </w:rPr>
        <w:t xml:space="preserve"> </w:t>
      </w:r>
      <w:r w:rsidR="005B35DD" w:rsidRPr="005B35DD">
        <w:rPr>
          <w:rFonts w:eastAsia="Calibri"/>
          <w:lang w:eastAsia="en-US"/>
        </w:rPr>
        <w:t>postępowania</w:t>
      </w:r>
      <w:proofErr w:type="gramEnd"/>
      <w:r w:rsidR="005B35DD" w:rsidRPr="005B35DD">
        <w:rPr>
          <w:rFonts w:eastAsia="Calibri"/>
          <w:lang w:eastAsia="en-US"/>
        </w:rPr>
        <w:t xml:space="preserve"> o udzielenie zamówienia publicznego</w:t>
      </w:r>
      <w:r w:rsidR="005B35DD" w:rsidRPr="005B35DD">
        <w:rPr>
          <w:rFonts w:eastAsia="Calibri"/>
          <w:bCs/>
          <w:lang w:eastAsia="en-US"/>
        </w:rPr>
        <w:t xml:space="preserve"> w trybie podstawowym bez negocjacji – art. 275 pkt 1 ustawy Pzp na zadanie pn.</w:t>
      </w:r>
      <w:proofErr w:type="gramStart"/>
      <w:r w:rsidR="005B35DD" w:rsidRPr="005B35DD">
        <w:rPr>
          <w:rFonts w:eastAsia="Calibri"/>
          <w:bCs/>
          <w:lang w:eastAsia="en-US"/>
        </w:rPr>
        <w:t>:</w:t>
      </w:r>
      <w:r w:rsidR="005B35DD">
        <w:rPr>
          <w:rFonts w:eastAsia="Calibri"/>
          <w:bCs/>
          <w:lang w:eastAsia="en-US"/>
        </w:rPr>
        <w:t xml:space="preserve"> </w:t>
      </w:r>
      <w:r w:rsidR="005B35DD" w:rsidRPr="005B35DD">
        <w:rPr>
          <w:rFonts w:eastAsia="Calibri"/>
          <w:b/>
          <w:lang w:eastAsia="en-US"/>
        </w:rPr>
        <w:t>,,</w:t>
      </w:r>
      <w:r w:rsidR="005B35DD" w:rsidRPr="005B35DD">
        <w:rPr>
          <w:b/>
        </w:rPr>
        <w:t>Modernizacja</w:t>
      </w:r>
      <w:proofErr w:type="gramEnd"/>
      <w:r w:rsidR="005B35DD" w:rsidRPr="005B35DD">
        <w:rPr>
          <w:b/>
        </w:rPr>
        <w:t xml:space="preserve"> chodnika przy drodze powiatowej nr 5482P Sobiałkowo – Grąbkowo w miejscowości Konary.’’</w:t>
      </w:r>
    </w:p>
    <w:p w14:paraId="559B514A" w14:textId="77777777" w:rsidR="00906D1A" w:rsidRPr="005B35DD" w:rsidRDefault="00906D1A" w:rsidP="00906D1A">
      <w:pPr>
        <w:tabs>
          <w:tab w:val="left" w:pos="708"/>
          <w:tab w:val="center" w:pos="4536"/>
          <w:tab w:val="right" w:pos="9072"/>
        </w:tabs>
      </w:pPr>
    </w:p>
    <w:p w14:paraId="428A6ECE" w14:textId="520C29AA" w:rsidR="00906D1A" w:rsidRPr="005B35DD" w:rsidRDefault="005B35DD" w:rsidP="00906D1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</w:rPr>
      </w:pPr>
      <w:r>
        <w:t xml:space="preserve">1. </w:t>
      </w:r>
      <w:r w:rsidR="00906D1A" w:rsidRPr="005B35DD">
        <w:t xml:space="preserve">Zamawiający, </w:t>
      </w:r>
      <w:r w:rsidR="00086319" w:rsidRPr="005B35DD">
        <w:rPr>
          <w:b/>
        </w:rPr>
        <w:t>Powiatowe Centrum Usług Wspólnych w Rawiczu</w:t>
      </w:r>
      <w:r w:rsidR="00906D1A" w:rsidRPr="005B35DD">
        <w:t xml:space="preserve">, działając na podstawie art. 253 ust. 1 ustawy z dnia 11 września 2019r. Prawo zamówień publicznych </w:t>
      </w:r>
      <w:r w:rsidR="00086319" w:rsidRPr="005B35DD">
        <w:t>(t.j. Dz. U. z 2026 r. poz. 793)</w:t>
      </w:r>
      <w:r w:rsidR="00906D1A" w:rsidRPr="005B35DD">
        <w:t xml:space="preserve">, zwanej dalej „ustawą Pzp”, informuje, że w toczącym się postępowaniu o udzielenie zamówienia publicznego, jako najkorzystniejsza wybrana została oferta złożona przez </w:t>
      </w:r>
      <w:r>
        <w:t>W</w:t>
      </w:r>
      <w:r w:rsidR="00906D1A" w:rsidRPr="005B35DD">
        <w:t>ykonawcę</w:t>
      </w:r>
      <w:r w:rsidR="00906D1A" w:rsidRPr="005B35DD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86319" w:rsidRPr="005B35DD" w14:paraId="4D61751C" w14:textId="77777777" w:rsidTr="005B35DD"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4116" w14:textId="3FB350C3" w:rsidR="00086319" w:rsidRPr="005B35DD" w:rsidRDefault="00086319" w:rsidP="005B35DD">
            <w:pPr>
              <w:spacing w:before="80" w:line="360" w:lineRule="auto"/>
              <w:ind w:left="-75"/>
              <w:jc w:val="center"/>
              <w:rPr>
                <w:b/>
              </w:rPr>
            </w:pPr>
            <w:r w:rsidRPr="005B35DD">
              <w:rPr>
                <w:b/>
              </w:rPr>
              <w:t xml:space="preserve">SKM DRÓG </w:t>
            </w:r>
            <w:r w:rsidR="005B35DD">
              <w:rPr>
                <w:b/>
              </w:rPr>
              <w:t>Sp. z o.o.</w:t>
            </w:r>
          </w:p>
          <w:p w14:paraId="3AF1AF93" w14:textId="7F2BE755" w:rsidR="00086319" w:rsidRPr="005B35DD" w:rsidRDefault="005B35DD" w:rsidP="005B35DD">
            <w:pPr>
              <w:spacing w:line="360" w:lineRule="auto"/>
              <w:ind w:left="-75"/>
              <w:jc w:val="center"/>
              <w:rPr>
                <w:b/>
              </w:rPr>
            </w:pPr>
            <w:r>
              <w:rPr>
                <w:bCs/>
              </w:rPr>
              <w:t xml:space="preserve">ul. </w:t>
            </w:r>
            <w:r w:rsidR="00086319" w:rsidRPr="005B35DD">
              <w:rPr>
                <w:bCs/>
              </w:rPr>
              <w:t>Lazurowa 44</w:t>
            </w:r>
          </w:p>
          <w:p w14:paraId="64E97849" w14:textId="3C7C86A6" w:rsidR="00086319" w:rsidRPr="005B35DD" w:rsidRDefault="00086319" w:rsidP="005B35DD">
            <w:pPr>
              <w:ind w:left="-75"/>
              <w:jc w:val="center"/>
              <w:rPr>
                <w:bCs/>
              </w:rPr>
            </w:pPr>
            <w:r w:rsidRPr="005B35DD">
              <w:rPr>
                <w:bCs/>
              </w:rPr>
              <w:t>63-900 Słupia Kapitulna</w:t>
            </w:r>
          </w:p>
          <w:p w14:paraId="6BB87936" w14:textId="77F3A6A9" w:rsidR="00086319" w:rsidRPr="005B35DD" w:rsidRDefault="00086319" w:rsidP="00733B25">
            <w:pPr>
              <w:spacing w:before="120" w:after="40" w:line="276" w:lineRule="auto"/>
              <w:ind w:left="-75"/>
              <w:jc w:val="both"/>
            </w:pPr>
            <w:r w:rsidRPr="005B35DD">
              <w:t>za cenę wykonania przedmiotu zamówienia w wysokości</w:t>
            </w:r>
            <w:bookmarkStart w:id="1" w:name="p360105_01"/>
            <w:r w:rsidRPr="005B35DD">
              <w:t xml:space="preserve"> </w:t>
            </w:r>
            <w:bookmarkEnd w:id="1"/>
            <w:r w:rsidRPr="005B35DD">
              <w:rPr>
                <w:b/>
              </w:rPr>
              <w:t>109 053.03 zł brutto</w:t>
            </w:r>
            <w:r w:rsidRPr="005B35DD">
              <w:rPr>
                <w:bCs/>
              </w:rPr>
              <w:t>.</w:t>
            </w:r>
          </w:p>
          <w:p w14:paraId="1F0EEDA7" w14:textId="77777777" w:rsidR="00086319" w:rsidRPr="005B35DD" w:rsidRDefault="00086319" w:rsidP="00733B25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5B35DD">
              <w:rPr>
                <w:color w:val="000000"/>
              </w:rPr>
              <w:t>Uzasadnienie wyboru:</w:t>
            </w:r>
          </w:p>
          <w:p w14:paraId="1ABFDBD7" w14:textId="13D569F8" w:rsidR="00086319" w:rsidRPr="005B35DD" w:rsidRDefault="00086319" w:rsidP="00733B2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5B35DD">
              <w:t>Oferta ww. Wykonawcy jest ofertą najkorzystniejszą, spełniającą warunki udziału w postępowaniu oraz niepodlegającą odrzuceniu.</w:t>
            </w:r>
          </w:p>
        </w:tc>
      </w:tr>
    </w:tbl>
    <w:p w14:paraId="11BE4B76" w14:textId="4F7D4DC0" w:rsidR="00906D1A" w:rsidRPr="00A37C2B" w:rsidRDefault="00A37C2B" w:rsidP="00906D1A">
      <w:pPr>
        <w:spacing w:before="240" w:after="120"/>
        <w:jc w:val="both"/>
        <w:rPr>
          <w:color w:val="000000"/>
        </w:rPr>
      </w:pPr>
      <w:r w:rsidRPr="00A37C2B">
        <w:rPr>
          <w:color w:val="000000"/>
        </w:rPr>
        <w:t xml:space="preserve">2. </w:t>
      </w:r>
      <w:r w:rsidR="00906D1A" w:rsidRPr="00A37C2B">
        <w:rPr>
          <w:color w:val="000000"/>
        </w:rPr>
        <w:t>Punktacja przyznana ofertom w każdym kryterium oceny ofert wraz z łączną punktacją:</w:t>
      </w:r>
    </w:p>
    <w:tbl>
      <w:tblPr>
        <w:tblW w:w="100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8"/>
        <w:gridCol w:w="3566"/>
        <w:gridCol w:w="1677"/>
        <w:gridCol w:w="1886"/>
        <w:gridCol w:w="1677"/>
      </w:tblGrid>
      <w:tr w:rsidR="00A37C2B" w:rsidRPr="005B35DD" w14:paraId="26B0D3EA" w14:textId="77777777" w:rsidTr="00A37C2B">
        <w:trPr>
          <w:trHeight w:val="435"/>
        </w:trPr>
        <w:tc>
          <w:tcPr>
            <w:tcW w:w="1258" w:type="dxa"/>
            <w:shd w:val="clear" w:color="auto" w:fill="F2F2F2"/>
            <w:vAlign w:val="center"/>
          </w:tcPr>
          <w:p w14:paraId="4C61ACCE" w14:textId="77777777" w:rsidR="00A37C2B" w:rsidRPr="00A37C2B" w:rsidRDefault="00A37C2B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" w:name="_Hlk53517864"/>
            <w:r w:rsidRPr="00A37C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3566" w:type="dxa"/>
            <w:shd w:val="clear" w:color="auto" w:fill="F2F2F2"/>
            <w:vAlign w:val="center"/>
          </w:tcPr>
          <w:p w14:paraId="5A2F4ADA" w14:textId="77777777" w:rsidR="00A37C2B" w:rsidRPr="00A37C2B" w:rsidRDefault="00A37C2B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7C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1677" w:type="dxa"/>
            <w:shd w:val="clear" w:color="auto" w:fill="F2F2F2"/>
            <w:vAlign w:val="center"/>
          </w:tcPr>
          <w:p w14:paraId="63577C3D" w14:textId="6F8AA138" w:rsidR="00A37C2B" w:rsidRPr="00A37C2B" w:rsidRDefault="00A37C2B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7C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</w:t>
            </w:r>
          </w:p>
        </w:tc>
        <w:tc>
          <w:tcPr>
            <w:tcW w:w="1886" w:type="dxa"/>
            <w:shd w:val="clear" w:color="auto" w:fill="F2F2F2"/>
            <w:vAlign w:val="center"/>
          </w:tcPr>
          <w:p w14:paraId="2E461158" w14:textId="2B15825E" w:rsidR="00A37C2B" w:rsidRPr="00A37C2B" w:rsidRDefault="00A37C2B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7C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Okres gwarancji</w:t>
            </w:r>
          </w:p>
        </w:tc>
        <w:tc>
          <w:tcPr>
            <w:tcW w:w="1677" w:type="dxa"/>
            <w:shd w:val="clear" w:color="auto" w:fill="F2F2F2"/>
            <w:vAlign w:val="center"/>
          </w:tcPr>
          <w:p w14:paraId="5F1AEADC" w14:textId="77777777" w:rsidR="00A37C2B" w:rsidRPr="00A37C2B" w:rsidRDefault="00A37C2B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7C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Łączna liczba punktów</w:t>
            </w:r>
          </w:p>
        </w:tc>
      </w:tr>
      <w:bookmarkEnd w:id="2"/>
      <w:tr w:rsidR="00A37C2B" w:rsidRPr="005B35DD" w14:paraId="0E06D0D9" w14:textId="77777777" w:rsidTr="00A37C2B">
        <w:trPr>
          <w:trHeight w:val="1552"/>
        </w:trPr>
        <w:tc>
          <w:tcPr>
            <w:tcW w:w="1258" w:type="dxa"/>
            <w:vAlign w:val="center"/>
          </w:tcPr>
          <w:p w14:paraId="28D5E3E3" w14:textId="6B4C558B" w:rsidR="00A37C2B" w:rsidRPr="005B35DD" w:rsidRDefault="00A37C2B" w:rsidP="00733B2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566" w:type="dxa"/>
            <w:vAlign w:val="center"/>
          </w:tcPr>
          <w:p w14:paraId="30943696" w14:textId="1E254559" w:rsidR="00A37C2B" w:rsidRPr="005B35DD" w:rsidRDefault="00A37C2B" w:rsidP="00A37C2B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SKM DRÓG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Sp. z o.o.</w:t>
            </w:r>
          </w:p>
          <w:p w14:paraId="40FED808" w14:textId="4960BC1C" w:rsidR="00A37C2B" w:rsidRPr="005B35DD" w:rsidRDefault="00A37C2B" w:rsidP="00A37C2B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5B35DD">
              <w:rPr>
                <w:rFonts w:ascii="Times New Roman" w:hAnsi="Times New Roman" w:cs="Times New Roman"/>
                <w:bCs/>
                <w:sz w:val="22"/>
                <w:szCs w:val="22"/>
              </w:rPr>
              <w:t>Lazurowa 44</w:t>
            </w:r>
          </w:p>
          <w:p w14:paraId="0BB285F3" w14:textId="6E4006A2" w:rsidR="00A37C2B" w:rsidRPr="005B35DD" w:rsidRDefault="00A37C2B" w:rsidP="00A37C2B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bCs/>
                <w:sz w:val="22"/>
                <w:szCs w:val="22"/>
              </w:rPr>
              <w:t>63-900 Słupia Kapitulna</w:t>
            </w:r>
          </w:p>
        </w:tc>
        <w:tc>
          <w:tcPr>
            <w:tcW w:w="1677" w:type="dxa"/>
            <w:vAlign w:val="center"/>
          </w:tcPr>
          <w:p w14:paraId="5AC962FD" w14:textId="4E88CF40" w:rsidR="00A37C2B" w:rsidRPr="005B35DD" w:rsidRDefault="00A37C2B" w:rsidP="00733B2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886" w:type="dxa"/>
            <w:vAlign w:val="center"/>
          </w:tcPr>
          <w:p w14:paraId="7AE76816" w14:textId="6196FF66" w:rsidR="00A37C2B" w:rsidRPr="005B35DD" w:rsidRDefault="00A37C2B" w:rsidP="00733B2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677" w:type="dxa"/>
            <w:vAlign w:val="center"/>
          </w:tcPr>
          <w:p w14:paraId="38A4315F" w14:textId="69F8AD00" w:rsidR="00A37C2B" w:rsidRPr="005B35DD" w:rsidRDefault="00A37C2B" w:rsidP="00733B2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A37C2B" w:rsidRPr="005B35DD" w14:paraId="429A472C" w14:textId="77777777" w:rsidTr="00A37C2B">
        <w:trPr>
          <w:trHeight w:val="820"/>
        </w:trPr>
        <w:tc>
          <w:tcPr>
            <w:tcW w:w="1258" w:type="dxa"/>
            <w:vAlign w:val="center"/>
          </w:tcPr>
          <w:p w14:paraId="0411C859" w14:textId="7C647548" w:rsidR="00A37C2B" w:rsidRPr="005B35DD" w:rsidRDefault="00A37C2B" w:rsidP="00733B2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3566" w:type="dxa"/>
            <w:vAlign w:val="center"/>
          </w:tcPr>
          <w:p w14:paraId="393FAEA9" w14:textId="6261D22F" w:rsidR="00A37C2B" w:rsidRPr="005B35DD" w:rsidRDefault="00A37C2B" w:rsidP="00A37C2B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AS-KOP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Adrian Siecla</w:t>
            </w:r>
          </w:p>
          <w:p w14:paraId="5B1C694D" w14:textId="011273D8" w:rsidR="00A37C2B" w:rsidRPr="005B35DD" w:rsidRDefault="00A37C2B" w:rsidP="00A37C2B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5B35DD">
              <w:rPr>
                <w:rFonts w:ascii="Times New Roman" w:hAnsi="Times New Roman" w:cs="Times New Roman"/>
                <w:bCs/>
                <w:sz w:val="22"/>
                <w:szCs w:val="22"/>
              </w:rPr>
              <w:t>Garncarska 43</w:t>
            </w:r>
          </w:p>
          <w:p w14:paraId="6C009BFE" w14:textId="1BE8701A" w:rsidR="00A37C2B" w:rsidRPr="005B35DD" w:rsidRDefault="00A37C2B" w:rsidP="00A37C2B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bCs/>
                <w:sz w:val="22"/>
                <w:szCs w:val="22"/>
              </w:rPr>
              <w:t>63-930 Jutrosin</w:t>
            </w:r>
          </w:p>
        </w:tc>
        <w:tc>
          <w:tcPr>
            <w:tcW w:w="1677" w:type="dxa"/>
            <w:vAlign w:val="center"/>
          </w:tcPr>
          <w:p w14:paraId="6E6D4420" w14:textId="7BBACE9C" w:rsidR="00A37C2B" w:rsidRPr="005B35DD" w:rsidRDefault="00A37C2B" w:rsidP="00733B2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sz w:val="22"/>
                <w:szCs w:val="22"/>
              </w:rPr>
              <w:t xml:space="preserve">  54,60</w:t>
            </w:r>
          </w:p>
        </w:tc>
        <w:tc>
          <w:tcPr>
            <w:tcW w:w="1886" w:type="dxa"/>
            <w:vAlign w:val="center"/>
          </w:tcPr>
          <w:p w14:paraId="70DB6C58" w14:textId="1D955613" w:rsidR="00A37C2B" w:rsidRPr="005B35DD" w:rsidRDefault="00A37C2B" w:rsidP="00733B2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677" w:type="dxa"/>
            <w:vAlign w:val="center"/>
          </w:tcPr>
          <w:p w14:paraId="0EADF4F0" w14:textId="66A00E01" w:rsidR="00A37C2B" w:rsidRPr="005B35DD" w:rsidRDefault="00A37C2B" w:rsidP="00733B2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sz w:val="22"/>
                <w:szCs w:val="22"/>
              </w:rPr>
              <w:t xml:space="preserve">  94,60</w:t>
            </w:r>
          </w:p>
        </w:tc>
      </w:tr>
      <w:tr w:rsidR="00A37C2B" w:rsidRPr="005B35DD" w14:paraId="2E3F475B" w14:textId="77777777" w:rsidTr="00A37C2B">
        <w:trPr>
          <w:trHeight w:val="1552"/>
        </w:trPr>
        <w:tc>
          <w:tcPr>
            <w:tcW w:w="1258" w:type="dxa"/>
            <w:vAlign w:val="center"/>
          </w:tcPr>
          <w:p w14:paraId="25462065" w14:textId="5D6DAC7B" w:rsidR="00A37C2B" w:rsidRPr="005B35DD" w:rsidRDefault="00A37C2B" w:rsidP="00733B2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566" w:type="dxa"/>
            <w:vAlign w:val="center"/>
          </w:tcPr>
          <w:p w14:paraId="0E5588FA" w14:textId="73663BE0" w:rsidR="00A37C2B" w:rsidRPr="005B35DD" w:rsidRDefault="00A37C2B" w:rsidP="00A37C2B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b/>
                <w:sz w:val="22"/>
                <w:szCs w:val="22"/>
              </w:rPr>
              <w:t>Marek Żurek- Zakład Usług Ogólnobudowlanych ,,MAŻUR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”</w:t>
            </w:r>
          </w:p>
          <w:p w14:paraId="0274A0D6" w14:textId="7B7A14B6" w:rsidR="00A37C2B" w:rsidRPr="005B35DD" w:rsidRDefault="00A37C2B" w:rsidP="00A37C2B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5B35DD">
              <w:rPr>
                <w:rFonts w:ascii="Times New Roman" w:hAnsi="Times New Roman" w:cs="Times New Roman"/>
                <w:bCs/>
                <w:sz w:val="22"/>
                <w:szCs w:val="22"/>
              </w:rPr>
              <w:t>Gajowa 1</w:t>
            </w:r>
          </w:p>
          <w:p w14:paraId="4F4AE631" w14:textId="2D264DDE" w:rsidR="00A37C2B" w:rsidRPr="005B35DD" w:rsidRDefault="00A37C2B" w:rsidP="00A37C2B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bCs/>
                <w:sz w:val="22"/>
                <w:szCs w:val="22"/>
              </w:rPr>
              <w:t>63-900 Rawicz</w:t>
            </w:r>
          </w:p>
        </w:tc>
        <w:tc>
          <w:tcPr>
            <w:tcW w:w="1677" w:type="dxa"/>
            <w:vAlign w:val="center"/>
          </w:tcPr>
          <w:p w14:paraId="076DC557" w14:textId="0070C5E3" w:rsidR="00A37C2B" w:rsidRPr="005B35DD" w:rsidRDefault="00A37C2B" w:rsidP="00733B2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sz w:val="22"/>
                <w:szCs w:val="22"/>
              </w:rPr>
              <w:t xml:space="preserve">  39,57</w:t>
            </w:r>
          </w:p>
        </w:tc>
        <w:tc>
          <w:tcPr>
            <w:tcW w:w="1886" w:type="dxa"/>
            <w:vAlign w:val="center"/>
          </w:tcPr>
          <w:p w14:paraId="1938556D" w14:textId="003DAC7E" w:rsidR="00A37C2B" w:rsidRPr="005B35DD" w:rsidRDefault="00A37C2B" w:rsidP="00733B2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677" w:type="dxa"/>
            <w:vAlign w:val="center"/>
          </w:tcPr>
          <w:p w14:paraId="2D68F301" w14:textId="60BD64DA" w:rsidR="00A37C2B" w:rsidRPr="005B35DD" w:rsidRDefault="00A37C2B" w:rsidP="00733B2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sz w:val="22"/>
                <w:szCs w:val="22"/>
              </w:rPr>
              <w:t xml:space="preserve">  79,57</w:t>
            </w:r>
          </w:p>
        </w:tc>
      </w:tr>
      <w:tr w:rsidR="00A37C2B" w:rsidRPr="005B35DD" w14:paraId="239B4A24" w14:textId="77777777" w:rsidTr="00A37C2B">
        <w:trPr>
          <w:trHeight w:val="70"/>
        </w:trPr>
        <w:tc>
          <w:tcPr>
            <w:tcW w:w="1258" w:type="dxa"/>
            <w:vAlign w:val="center"/>
          </w:tcPr>
          <w:p w14:paraId="5CD2FA3A" w14:textId="74B39EA3" w:rsidR="00A37C2B" w:rsidRPr="005B35DD" w:rsidRDefault="00A37C2B" w:rsidP="00733B2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566" w:type="dxa"/>
            <w:vAlign w:val="center"/>
          </w:tcPr>
          <w:p w14:paraId="24D666A7" w14:textId="2426267B" w:rsidR="00A37C2B" w:rsidRPr="005B35DD" w:rsidRDefault="00A37C2B" w:rsidP="00A37C2B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b/>
                <w:sz w:val="22"/>
                <w:szCs w:val="22"/>
              </w:rPr>
              <w:t>BDS MACIEJ GAJOWY</w:t>
            </w:r>
          </w:p>
          <w:p w14:paraId="502CD781" w14:textId="75958EAE" w:rsidR="00A37C2B" w:rsidRPr="005B35DD" w:rsidRDefault="00A37C2B" w:rsidP="00A37C2B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5B35DD">
              <w:rPr>
                <w:rFonts w:ascii="Times New Roman" w:hAnsi="Times New Roman" w:cs="Times New Roman"/>
                <w:bCs/>
                <w:sz w:val="22"/>
                <w:szCs w:val="22"/>
              </w:rPr>
              <w:t>P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odgórze</w:t>
            </w:r>
            <w:r w:rsidRPr="005B35D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10</w:t>
            </w:r>
          </w:p>
          <w:p w14:paraId="63544A9A" w14:textId="022B17A8" w:rsidR="00A37C2B" w:rsidRPr="005B35DD" w:rsidRDefault="00A37C2B" w:rsidP="00A37C2B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bCs/>
                <w:sz w:val="22"/>
                <w:szCs w:val="22"/>
              </w:rPr>
              <w:t>63-920 P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akosław</w:t>
            </w:r>
          </w:p>
        </w:tc>
        <w:tc>
          <w:tcPr>
            <w:tcW w:w="1677" w:type="dxa"/>
            <w:vAlign w:val="center"/>
          </w:tcPr>
          <w:p w14:paraId="33BECE83" w14:textId="4BA7867F" w:rsidR="00A37C2B" w:rsidRPr="005B35DD" w:rsidRDefault="00A37C2B" w:rsidP="00733B2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886" w:type="dxa"/>
            <w:vAlign w:val="center"/>
          </w:tcPr>
          <w:p w14:paraId="3A0545E4" w14:textId="3DD47050" w:rsidR="00A37C2B" w:rsidRPr="005B35DD" w:rsidRDefault="00A37C2B" w:rsidP="00733B2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677" w:type="dxa"/>
            <w:vAlign w:val="center"/>
          </w:tcPr>
          <w:p w14:paraId="5A705C8C" w14:textId="5E193629" w:rsidR="00A37C2B" w:rsidRPr="005B35DD" w:rsidRDefault="00A37C2B" w:rsidP="00733B2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35DD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</w:tr>
    </w:tbl>
    <w:p w14:paraId="5B2F681C" w14:textId="77777777" w:rsidR="00906D1A" w:rsidRPr="005B35DD" w:rsidRDefault="00906D1A" w:rsidP="00906D1A">
      <w:pPr>
        <w:spacing w:before="120"/>
        <w:jc w:val="both"/>
        <w:rPr>
          <w:color w:val="000000"/>
        </w:rPr>
      </w:pPr>
    </w:p>
    <w:p w14:paraId="61840197" w14:textId="77777777" w:rsidR="00906D1A" w:rsidRPr="005B35DD" w:rsidRDefault="00906D1A" w:rsidP="00906D1A">
      <w:pPr>
        <w:jc w:val="both"/>
        <w:rPr>
          <w:color w:val="000000"/>
        </w:rPr>
      </w:pPr>
    </w:p>
    <w:bookmarkEnd w:id="0"/>
    <w:p w14:paraId="667D4F79" w14:textId="77777777" w:rsidR="00BC23DC" w:rsidRDefault="00BC23DC" w:rsidP="00BC23DC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705EB40A" w14:textId="77777777" w:rsidR="00BC23DC" w:rsidRDefault="00BC23DC" w:rsidP="00BC23DC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7C2DD0BA" w14:textId="77777777" w:rsidR="00BC23DC" w:rsidRDefault="00BC23DC" w:rsidP="00BC23DC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04AD5B65" w14:textId="77777777" w:rsidR="00BC23DC" w:rsidRDefault="00BC23DC" w:rsidP="00BC23DC">
      <w:pPr>
        <w:ind w:left="3540"/>
        <w:jc w:val="center"/>
        <w:rPr>
          <w:sz w:val="18"/>
          <w:szCs w:val="18"/>
        </w:rPr>
      </w:pPr>
    </w:p>
    <w:p w14:paraId="0997F3DB" w14:textId="77777777" w:rsidR="00BC23DC" w:rsidRDefault="00BC23DC" w:rsidP="00BC23DC">
      <w:pPr>
        <w:ind w:left="3540"/>
        <w:jc w:val="center"/>
      </w:pPr>
      <w:r>
        <w:rPr>
          <w:sz w:val="18"/>
          <w:szCs w:val="18"/>
        </w:rPr>
        <w:t>(-) Urszula Stefaniak</w:t>
      </w:r>
    </w:p>
    <w:p w14:paraId="07C8E40C" w14:textId="47E2E523" w:rsidR="008642B3" w:rsidRPr="005B35DD" w:rsidRDefault="008642B3" w:rsidP="00BC23DC">
      <w:pPr>
        <w:spacing w:after="360" w:line="360" w:lineRule="auto"/>
        <w:ind w:left="3119" w:firstLine="425"/>
        <w:jc w:val="right"/>
        <w:rPr>
          <w:vertAlign w:val="superscript"/>
        </w:rPr>
      </w:pPr>
    </w:p>
    <w:sectPr w:rsidR="008642B3" w:rsidRPr="005B35DD" w:rsidSect="00A37C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135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6F878" w14:textId="77777777" w:rsidR="00454881" w:rsidRDefault="00454881">
      <w:r>
        <w:separator/>
      </w:r>
    </w:p>
  </w:endnote>
  <w:endnote w:type="continuationSeparator" w:id="0">
    <w:p w14:paraId="5768E50D" w14:textId="77777777" w:rsidR="00454881" w:rsidRDefault="00454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83007" w14:textId="77777777" w:rsidR="00086319" w:rsidRDefault="000863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F06E8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C38AB27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D87BC" w14:textId="77777777" w:rsidR="00086319" w:rsidRDefault="000863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13720" w14:textId="77777777" w:rsidR="00454881" w:rsidRDefault="00454881">
      <w:r>
        <w:separator/>
      </w:r>
    </w:p>
  </w:footnote>
  <w:footnote w:type="continuationSeparator" w:id="0">
    <w:p w14:paraId="4C66D986" w14:textId="77777777" w:rsidR="00454881" w:rsidRDefault="004548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9D484" w14:textId="77777777" w:rsidR="00086319" w:rsidRDefault="000863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BD631" w14:textId="77777777" w:rsidR="00086319" w:rsidRDefault="000863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F78DD" w14:textId="77777777" w:rsidR="00086319" w:rsidRDefault="000863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86A"/>
    <w:rsid w:val="000022D0"/>
    <w:rsid w:val="00022322"/>
    <w:rsid w:val="00042497"/>
    <w:rsid w:val="000660E2"/>
    <w:rsid w:val="00074D88"/>
    <w:rsid w:val="00086319"/>
    <w:rsid w:val="000C1E6F"/>
    <w:rsid w:val="000E4E56"/>
    <w:rsid w:val="0013291B"/>
    <w:rsid w:val="001A1468"/>
    <w:rsid w:val="001B7815"/>
    <w:rsid w:val="001C78CB"/>
    <w:rsid w:val="001F386E"/>
    <w:rsid w:val="002B1E4F"/>
    <w:rsid w:val="002B6761"/>
    <w:rsid w:val="002C386A"/>
    <w:rsid w:val="003445A0"/>
    <w:rsid w:val="003A0AFC"/>
    <w:rsid w:val="003D611C"/>
    <w:rsid w:val="00414CF1"/>
    <w:rsid w:val="00431C0B"/>
    <w:rsid w:val="00437CAD"/>
    <w:rsid w:val="00444CF9"/>
    <w:rsid w:val="00454881"/>
    <w:rsid w:val="004657DA"/>
    <w:rsid w:val="00490190"/>
    <w:rsid w:val="004B2665"/>
    <w:rsid w:val="004C3459"/>
    <w:rsid w:val="004E324A"/>
    <w:rsid w:val="004E7234"/>
    <w:rsid w:val="0054734E"/>
    <w:rsid w:val="00596FD7"/>
    <w:rsid w:val="005B35DD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76AE6"/>
    <w:rsid w:val="008A6C10"/>
    <w:rsid w:val="008E5102"/>
    <w:rsid w:val="00906D1A"/>
    <w:rsid w:val="00915B9E"/>
    <w:rsid w:val="00952256"/>
    <w:rsid w:val="0095562E"/>
    <w:rsid w:val="0097748A"/>
    <w:rsid w:val="009902AA"/>
    <w:rsid w:val="009B1DEF"/>
    <w:rsid w:val="009F0E5C"/>
    <w:rsid w:val="009F18DC"/>
    <w:rsid w:val="00A02579"/>
    <w:rsid w:val="00A029B8"/>
    <w:rsid w:val="00A151B5"/>
    <w:rsid w:val="00A37C2B"/>
    <w:rsid w:val="00AA02AC"/>
    <w:rsid w:val="00AB1E04"/>
    <w:rsid w:val="00B16608"/>
    <w:rsid w:val="00B32D12"/>
    <w:rsid w:val="00B464D3"/>
    <w:rsid w:val="00B8185B"/>
    <w:rsid w:val="00BC23DC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  <w:rsid w:val="00FF6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A8E350"/>
  <w15:chartTrackingRefBased/>
  <w15:docId w15:val="{FBBB220D-82AC-4FCD-9342-6F3260583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Anita Ceglarek</dc:creator>
  <cp:keywords/>
  <dc:description/>
  <cp:lastModifiedBy>Anita Ceglarek</cp:lastModifiedBy>
  <cp:revision>4</cp:revision>
  <cp:lastPrinted>2026-09-04T06:26:00Z</cp:lastPrinted>
  <dcterms:created xsi:type="dcterms:W3CDTF">2026-09-04T06:22:00Z</dcterms:created>
  <dcterms:modified xsi:type="dcterms:W3CDTF">2026-09-04T07:08:00Z</dcterms:modified>
</cp:coreProperties>
</file>