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76D06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661F2" w:rsidRPr="00D661F2">
        <w:rPr>
          <w:b/>
        </w:rPr>
        <w:t>CRZP/175/2026/AZP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661F2" w:rsidRPr="004A5DB6" w:rsidTr="00011503">
        <w:tc>
          <w:tcPr>
            <w:tcW w:w="9212" w:type="dxa"/>
            <w:shd w:val="clear" w:color="auto" w:fill="auto"/>
          </w:tcPr>
          <w:p w:rsidR="00D661F2" w:rsidRPr="004A5DB6" w:rsidRDefault="00D661F2" w:rsidP="0001150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661F2" w:rsidRPr="004A5DB6" w:rsidRDefault="00D661F2" w:rsidP="0001150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661F2">
              <w:t>(</w:t>
            </w:r>
            <w:proofErr w:type="spellStart"/>
            <w:r w:rsidRPr="00D661F2">
              <w:t>t.j</w:t>
            </w:r>
            <w:proofErr w:type="spellEnd"/>
            <w:r w:rsidRPr="00D661F2">
              <w:t>. Dz. U. z 2026 r. poz. 793)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661F2" w:rsidRPr="004A5DB6" w:rsidRDefault="00D661F2" w:rsidP="0001150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661F2" w:rsidRPr="004A5DB6" w:rsidRDefault="00D661F2" w:rsidP="0001150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661F2" w:rsidRPr="004A5DB6" w:rsidRDefault="00D661F2" w:rsidP="0001150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661F2" w:rsidRPr="00D661F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661F2" w:rsidP="005434B3">
      <w:pPr>
        <w:spacing w:after="240" w:line="276" w:lineRule="auto"/>
        <w:jc w:val="center"/>
      </w:pPr>
      <w:r w:rsidRPr="00D661F2">
        <w:rPr>
          <w:b/>
        </w:rPr>
        <w:t>Kalendarze książkowe i biurkowe dla UMG na rok 2027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F5C" w:rsidRDefault="00181F5C" w:rsidP="0038231F">
      <w:pPr>
        <w:spacing w:after="0" w:line="240" w:lineRule="auto"/>
      </w:pPr>
      <w:r>
        <w:separator/>
      </w:r>
    </w:p>
  </w:endnote>
  <w:endnote w:type="continuationSeparator" w:id="0">
    <w:p w:rsidR="00181F5C" w:rsidRDefault="00181F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1F2" w:rsidRDefault="00D661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1F2" w:rsidRDefault="00D661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F5C" w:rsidRDefault="00181F5C" w:rsidP="0038231F">
      <w:pPr>
        <w:spacing w:after="0" w:line="240" w:lineRule="auto"/>
      </w:pPr>
      <w:r>
        <w:separator/>
      </w:r>
    </w:p>
  </w:footnote>
  <w:footnote w:type="continuationSeparator" w:id="0">
    <w:p w:rsidR="00181F5C" w:rsidRDefault="00181F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1F2" w:rsidRDefault="00D661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1F2" w:rsidRDefault="00D661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1F2" w:rsidRDefault="00D661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1F5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6D06"/>
    <w:rsid w:val="00181F5C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61F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E7722B"/>
  <w15:chartTrackingRefBased/>
  <w15:docId w15:val="{957FD4C7-C237-4B20-9A8B-87FD0A6E8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3F0ED-BF80-4028-8477-77A3BC26B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Kolesińska Anna</cp:lastModifiedBy>
  <cp:revision>2</cp:revision>
  <cp:lastPrinted>2026-09-02T08:02:00Z</cp:lastPrinted>
  <dcterms:created xsi:type="dcterms:W3CDTF">2026-09-02T08:02:00Z</dcterms:created>
  <dcterms:modified xsi:type="dcterms:W3CDTF">2026-09-02T08:02:00Z</dcterms:modified>
</cp:coreProperties>
</file>