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A7BCC2" w14:textId="43A3850B" w:rsidR="00FB7F50" w:rsidRPr="002245BE" w:rsidRDefault="00AD5F6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D5F6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AD5F65">
        <w:rPr>
          <w:sz w:val="22"/>
          <w:szCs w:val="22"/>
        </w:rPr>
        <w:t>2026-08-28</w:t>
      </w:r>
    </w:p>
    <w:p w14:paraId="4301420E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5BCABAE" w14:textId="77777777" w:rsidR="00AD5F65" w:rsidRPr="00AD5F65" w:rsidRDefault="00AD5F65" w:rsidP="00FB7F50">
      <w:pPr>
        <w:spacing w:after="40"/>
        <w:rPr>
          <w:b/>
          <w:bCs/>
          <w:sz w:val="22"/>
          <w:szCs w:val="22"/>
        </w:rPr>
      </w:pPr>
      <w:r w:rsidRPr="00AD5F65">
        <w:rPr>
          <w:b/>
          <w:bCs/>
          <w:sz w:val="22"/>
          <w:szCs w:val="22"/>
        </w:rPr>
        <w:t>Akademia Górniczo - Hutnicza</w:t>
      </w:r>
    </w:p>
    <w:p w14:paraId="3E15D3AA" w14:textId="77777777" w:rsidR="00AD5F65" w:rsidRPr="00AD5F65" w:rsidRDefault="00AD5F65" w:rsidP="00FB7F50">
      <w:pPr>
        <w:spacing w:after="40"/>
        <w:rPr>
          <w:b/>
          <w:bCs/>
          <w:sz w:val="22"/>
          <w:szCs w:val="22"/>
        </w:rPr>
      </w:pPr>
      <w:r w:rsidRPr="00AD5F65">
        <w:rPr>
          <w:b/>
          <w:bCs/>
          <w:sz w:val="22"/>
          <w:szCs w:val="22"/>
        </w:rPr>
        <w:t>im. Stanisława Staszica w Krakowie</w:t>
      </w:r>
    </w:p>
    <w:p w14:paraId="224FFC4A" w14:textId="6665FA5F" w:rsidR="00FB7F50" w:rsidRPr="002245BE" w:rsidRDefault="00AD5F65" w:rsidP="00FB7F50">
      <w:pPr>
        <w:spacing w:after="40"/>
        <w:rPr>
          <w:b/>
          <w:bCs/>
          <w:sz w:val="22"/>
          <w:szCs w:val="22"/>
        </w:rPr>
      </w:pPr>
      <w:r w:rsidRPr="00AD5F65">
        <w:rPr>
          <w:b/>
          <w:bCs/>
          <w:sz w:val="22"/>
          <w:szCs w:val="22"/>
        </w:rPr>
        <w:t>Dział Zamówień Publicznych</w:t>
      </w:r>
    </w:p>
    <w:p w14:paraId="718E5741" w14:textId="3E255BB6" w:rsidR="00FB7F50" w:rsidRPr="002245BE" w:rsidRDefault="00AD5F65" w:rsidP="00FB7F50">
      <w:pPr>
        <w:rPr>
          <w:sz w:val="22"/>
          <w:szCs w:val="22"/>
        </w:rPr>
      </w:pPr>
      <w:r w:rsidRPr="00AD5F65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AD5F65">
        <w:rPr>
          <w:sz w:val="22"/>
          <w:szCs w:val="22"/>
        </w:rPr>
        <w:t>30</w:t>
      </w:r>
    </w:p>
    <w:p w14:paraId="7CB6578A" w14:textId="0D9DA445" w:rsidR="00FB7F50" w:rsidRPr="002245BE" w:rsidRDefault="00AD5F65" w:rsidP="00FB7F50">
      <w:pPr>
        <w:rPr>
          <w:sz w:val="22"/>
          <w:szCs w:val="22"/>
        </w:rPr>
      </w:pPr>
      <w:r w:rsidRPr="00AD5F65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AD5F65">
        <w:rPr>
          <w:sz w:val="22"/>
          <w:szCs w:val="22"/>
        </w:rPr>
        <w:t>Kraków</w:t>
      </w:r>
    </w:p>
    <w:p w14:paraId="7A493DF1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6DA4DA5" w14:textId="0BB163F3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7308BE">
        <w:rPr>
          <w:b/>
          <w:sz w:val="28"/>
        </w:rPr>
        <w:t>unieważnieniu</w:t>
      </w:r>
      <w:r w:rsidR="00F90664">
        <w:rPr>
          <w:b/>
          <w:sz w:val="28"/>
        </w:rPr>
        <w:t xml:space="preserve">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AD5F65" w:rsidRPr="00607F9B" w14:paraId="160AC3C3" w14:textId="77777777" w:rsidTr="00F90664">
        <w:trPr>
          <w:trHeight w:val="638"/>
        </w:trPr>
        <w:tc>
          <w:tcPr>
            <w:tcW w:w="1023" w:type="dxa"/>
          </w:tcPr>
          <w:p w14:paraId="2AAB14E0" w14:textId="77777777" w:rsidR="00AD5F65" w:rsidRPr="00607F9B" w:rsidRDefault="00AD5F65" w:rsidP="00262CF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004C9C09" w14:textId="22CE3D40" w:rsidR="00AD5F65" w:rsidRPr="00607F9B" w:rsidRDefault="00AD5F65" w:rsidP="00262CF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AD5F65">
              <w:rPr>
                <w:sz w:val="22"/>
                <w:szCs w:val="22"/>
              </w:rPr>
              <w:t>przetarg</w:t>
            </w:r>
            <w:r w:rsidR="007308BE">
              <w:rPr>
                <w:sz w:val="22"/>
                <w:szCs w:val="22"/>
              </w:rPr>
              <w:t>u</w:t>
            </w:r>
            <w:r w:rsidRPr="00AD5F65">
              <w:rPr>
                <w:sz w:val="22"/>
                <w:szCs w:val="22"/>
              </w:rPr>
              <w:t xml:space="preserve"> nieograniczon</w:t>
            </w:r>
            <w:r w:rsidR="007308BE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D5F65">
              <w:rPr>
                <w:b/>
                <w:bCs/>
                <w:sz w:val="22"/>
                <w:szCs w:val="22"/>
              </w:rPr>
              <w:t>Dostawa laptopa na potrzeby WGGiOŚ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D5F65">
              <w:rPr>
                <w:b/>
                <w:sz w:val="22"/>
                <w:szCs w:val="22"/>
              </w:rPr>
              <w:t>KC-DE-zp.25.309.2026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bookmarkEnd w:id="0"/>
    <w:p w14:paraId="2F540E3D" w14:textId="77777777" w:rsidR="00F90664" w:rsidRPr="00CC1C84" w:rsidRDefault="00F90664" w:rsidP="00F90664">
      <w:pPr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Pr="00CC1C84">
        <w:rPr>
          <w:b/>
          <w:sz w:val="22"/>
          <w:szCs w:val="22"/>
        </w:rPr>
        <w:t>Akademia Górniczo - Hutnicza</w:t>
      </w:r>
    </w:p>
    <w:p w14:paraId="46B2F88A" w14:textId="77777777" w:rsidR="00F90664" w:rsidRPr="00CC1C84" w:rsidRDefault="00F90664" w:rsidP="00F90664">
      <w:pPr>
        <w:rPr>
          <w:b/>
          <w:sz w:val="22"/>
          <w:szCs w:val="22"/>
        </w:rPr>
      </w:pPr>
      <w:r w:rsidRPr="00CC1C84">
        <w:rPr>
          <w:b/>
          <w:sz w:val="22"/>
          <w:szCs w:val="22"/>
        </w:rPr>
        <w:t>im. Stanisława Staszica w Krakowie</w:t>
      </w:r>
    </w:p>
    <w:p w14:paraId="5AF59512" w14:textId="3F88F403" w:rsidR="00F90664" w:rsidRPr="00C81A08" w:rsidRDefault="00F90664" w:rsidP="00F90664">
      <w:pPr>
        <w:spacing w:line="360" w:lineRule="auto"/>
        <w:jc w:val="both"/>
        <w:rPr>
          <w:iCs/>
          <w:sz w:val="22"/>
          <w:szCs w:val="22"/>
        </w:rPr>
      </w:pPr>
      <w:r w:rsidRPr="00CC1C84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260 ust. 1 i ust 2</w:t>
      </w:r>
      <w:r w:rsidRPr="009B2352">
        <w:rPr>
          <w:sz w:val="22"/>
          <w:szCs w:val="22"/>
        </w:rPr>
        <w:t xml:space="preserve"> ustawy z dnia 11 września 2019r. </w:t>
      </w:r>
      <w:r w:rsidRPr="00C81A08">
        <w:rPr>
          <w:sz w:val="22"/>
          <w:szCs w:val="22"/>
        </w:rPr>
        <w:t xml:space="preserve">Prawo zamówień publicznych (Dz.U.2026 poz. 793 ze zm.), zwanej dalej „ustawą Pzp”, informuje, że niniejsze postepowanie </w:t>
      </w:r>
      <w:r w:rsidRPr="00C81A08">
        <w:rPr>
          <w:b/>
          <w:bCs/>
          <w:iCs/>
          <w:sz w:val="22"/>
          <w:szCs w:val="22"/>
        </w:rPr>
        <w:t>zostało unieważnieniowe</w:t>
      </w:r>
      <w:r w:rsidRPr="00C81A08">
        <w:rPr>
          <w:iCs/>
          <w:sz w:val="22"/>
          <w:szCs w:val="22"/>
        </w:rPr>
        <w:t xml:space="preserve"> na podstawie art. 255 pkt 3</w:t>
      </w:r>
      <w:r>
        <w:rPr>
          <w:iCs/>
          <w:sz w:val="22"/>
          <w:szCs w:val="22"/>
        </w:rPr>
        <w:t xml:space="preserve"> ustawy Pzp</w:t>
      </w:r>
      <w:r w:rsidRPr="00C81A08">
        <w:rPr>
          <w:iCs/>
          <w:sz w:val="22"/>
          <w:szCs w:val="22"/>
        </w:rPr>
        <w:t>, ponieważ oferta z najniższą ceną przewyższa kwotę, któr</w:t>
      </w:r>
      <w:r>
        <w:rPr>
          <w:iCs/>
          <w:sz w:val="22"/>
          <w:szCs w:val="22"/>
        </w:rPr>
        <w:t>ą</w:t>
      </w:r>
      <w:r w:rsidRPr="00C81A08">
        <w:rPr>
          <w:iCs/>
          <w:sz w:val="22"/>
          <w:szCs w:val="22"/>
        </w:rPr>
        <w:t xml:space="preserve"> Zamawiający zamierzał przeznaczyć na sfinansowanie zamówienia. Oferta wykonawcy AJP Technology sp. z o.o. opiewa na kwotę brutto 18 998,58 PLN, natomiast Zamawiaczy przeznaczył na sfinansowanie zamówienia kwotę brutto 16 000,00 PLN</w:t>
      </w:r>
    </w:p>
    <w:p w14:paraId="7688932A" w14:textId="77777777" w:rsidR="00F960D7" w:rsidRDefault="00F960D7" w:rsidP="00F90664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51F336" w14:textId="77777777" w:rsidR="00657423" w:rsidRDefault="00657423">
      <w:r>
        <w:separator/>
      </w:r>
    </w:p>
  </w:endnote>
  <w:endnote w:type="continuationSeparator" w:id="0">
    <w:p w14:paraId="702E7803" w14:textId="77777777" w:rsidR="00657423" w:rsidRDefault="006574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DED58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703A5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37C043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7BB54C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3246C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EF2348" w14:textId="77777777" w:rsidR="00657423" w:rsidRDefault="00657423">
      <w:r>
        <w:separator/>
      </w:r>
    </w:p>
  </w:footnote>
  <w:footnote w:type="continuationSeparator" w:id="0">
    <w:p w14:paraId="2BA0E7D5" w14:textId="77777777" w:rsidR="00657423" w:rsidRDefault="006574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539E5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5699A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5BD85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45D2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72241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423"/>
    <w:rsid w:val="00657C1E"/>
    <w:rsid w:val="006B585D"/>
    <w:rsid w:val="006E3089"/>
    <w:rsid w:val="00712C39"/>
    <w:rsid w:val="007308BE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0900"/>
    <w:rsid w:val="00AD5F65"/>
    <w:rsid w:val="00B32D12"/>
    <w:rsid w:val="00B464D3"/>
    <w:rsid w:val="00B8185B"/>
    <w:rsid w:val="00BD2174"/>
    <w:rsid w:val="00BE45D2"/>
    <w:rsid w:val="00C423DD"/>
    <w:rsid w:val="00C53069"/>
    <w:rsid w:val="00C60D7B"/>
    <w:rsid w:val="00C65E53"/>
    <w:rsid w:val="00CA0B33"/>
    <w:rsid w:val="00CA3511"/>
    <w:rsid w:val="00CC1A8E"/>
    <w:rsid w:val="00CC324B"/>
    <w:rsid w:val="00CF549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0664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817472"/>
  <w15:chartTrackingRefBased/>
  <w15:docId w15:val="{F906C1A1-B5E5-4269-9E11-6FFD995A2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147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4</cp:revision>
  <cp:lastPrinted>1899-12-31T23:00:00Z</cp:lastPrinted>
  <dcterms:created xsi:type="dcterms:W3CDTF">2026-08-28T08:42:00Z</dcterms:created>
  <dcterms:modified xsi:type="dcterms:W3CDTF">2026-08-28T08:45:00Z</dcterms:modified>
</cp:coreProperties>
</file>