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81E4B" w14:textId="77777777" w:rsidR="000F3278" w:rsidRDefault="000F3278" w:rsidP="000F3278">
      <w:pPr>
        <w:pStyle w:val="pkt"/>
        <w:ind w:left="0" w:firstLine="0"/>
        <w:rPr>
          <w:b/>
        </w:rPr>
      </w:pPr>
      <w:r>
        <w:rPr>
          <w:b/>
        </w:rPr>
        <w:t>Akademia Górniczo - Hutnicza</w:t>
      </w:r>
    </w:p>
    <w:p w14:paraId="61BF1609" w14:textId="77777777" w:rsidR="000F3278" w:rsidRDefault="000F3278" w:rsidP="000F3278">
      <w:pPr>
        <w:pStyle w:val="pkt"/>
        <w:ind w:left="0" w:firstLine="0"/>
        <w:rPr>
          <w:b/>
        </w:rPr>
      </w:pPr>
      <w:r>
        <w:rPr>
          <w:b/>
        </w:rPr>
        <w:t>im. Stanisława Staszica w Krakowie</w:t>
      </w:r>
    </w:p>
    <w:p w14:paraId="7ABD3B98" w14:textId="77777777" w:rsidR="000F3278" w:rsidRDefault="000F3278" w:rsidP="000F3278">
      <w:pPr>
        <w:pStyle w:val="pkt"/>
        <w:ind w:left="0" w:firstLine="0"/>
        <w:rPr>
          <w:b/>
        </w:rPr>
      </w:pPr>
      <w:r>
        <w:rPr>
          <w:b/>
        </w:rPr>
        <w:t>Dział Zamówień Publicznych</w:t>
      </w:r>
    </w:p>
    <w:p w14:paraId="48A43EBD" w14:textId="77777777" w:rsidR="000F3278" w:rsidRDefault="000F3278" w:rsidP="000F3278">
      <w:pPr>
        <w:pStyle w:val="pkt"/>
        <w:ind w:left="0" w:firstLine="0"/>
        <w:rPr>
          <w:bCs/>
        </w:rPr>
      </w:pPr>
      <w:r>
        <w:rPr>
          <w:bCs/>
        </w:rPr>
        <w:t xml:space="preserve">Al. Mickiewicza 30 </w:t>
      </w:r>
    </w:p>
    <w:p w14:paraId="6007B0B3" w14:textId="77777777" w:rsidR="000F3278" w:rsidRDefault="000F3278" w:rsidP="000F3278">
      <w:pPr>
        <w:pStyle w:val="pkt"/>
        <w:ind w:left="0" w:firstLine="0"/>
      </w:pPr>
      <w:r>
        <w:rPr>
          <w:bCs/>
        </w:rPr>
        <w:t>30-059 Kraków</w:t>
      </w:r>
    </w:p>
    <w:p w14:paraId="2212AD47" w14:textId="77777777" w:rsidR="000F3278" w:rsidRDefault="000F3278" w:rsidP="000F3278">
      <w:pPr>
        <w:pStyle w:val="pkt"/>
      </w:pPr>
    </w:p>
    <w:p w14:paraId="418E4600" w14:textId="77777777" w:rsidR="000F3278" w:rsidRDefault="000F3278" w:rsidP="000F3278">
      <w:pPr>
        <w:pStyle w:val="pkt"/>
      </w:pPr>
    </w:p>
    <w:p w14:paraId="0A20333D" w14:textId="77777777" w:rsidR="000F3278" w:rsidRDefault="000F3278" w:rsidP="000F3278">
      <w:pPr>
        <w:pStyle w:val="pkt"/>
      </w:pPr>
    </w:p>
    <w:p w14:paraId="105A5858" w14:textId="464F6427" w:rsidR="000F3278" w:rsidRDefault="000F3278" w:rsidP="000F3278">
      <w:pPr>
        <w:pStyle w:val="pkt"/>
        <w:tabs>
          <w:tab w:val="right" w:pos="9214"/>
        </w:tabs>
        <w:spacing w:after="840"/>
        <w:ind w:left="0" w:firstLine="0"/>
      </w:pPr>
      <w:r>
        <w:rPr>
          <w:bCs/>
        </w:rPr>
        <w:t>Znak sprawy:</w:t>
      </w:r>
      <w:r>
        <w:rPr>
          <w:b/>
        </w:rPr>
        <w:t xml:space="preserve"> KC-DE-zp.25.412.2026</w:t>
      </w:r>
      <w:r>
        <w:tab/>
        <w:t>Kraków, 2026-08-20</w:t>
      </w:r>
    </w:p>
    <w:tbl>
      <w:tblPr>
        <w:tblW w:w="9330" w:type="dxa"/>
        <w:tblInd w:w="108" w:type="dxa"/>
        <w:tblCellMar>
          <w:left w:w="10" w:type="dxa"/>
          <w:right w:w="10" w:type="dxa"/>
        </w:tblCellMar>
        <w:tblLook w:val="04A0" w:firstRow="1" w:lastRow="0" w:firstColumn="1" w:lastColumn="0" w:noHBand="0" w:noVBand="1"/>
      </w:tblPr>
      <w:tblGrid>
        <w:gridCol w:w="9330"/>
      </w:tblGrid>
      <w:tr w:rsidR="000F3278" w14:paraId="512F1BD3" w14:textId="77777777" w:rsidTr="003306AE">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4FBEFBF" w14:textId="77777777" w:rsidR="000F3278" w:rsidRDefault="000F3278" w:rsidP="003306AE">
            <w:pPr>
              <w:pStyle w:val="Tytu"/>
            </w:pPr>
            <w:r>
              <w:t>SPECYFIKACJA WARUNKÓW ZAMÓWIENIA</w:t>
            </w:r>
          </w:p>
          <w:p w14:paraId="0029730B" w14:textId="77777777" w:rsidR="000F3278" w:rsidRDefault="000F3278" w:rsidP="003306AE">
            <w:pPr>
              <w:keepNext/>
              <w:spacing w:after="240"/>
              <w:jc w:val="center"/>
              <w:outlineLvl w:val="1"/>
            </w:pPr>
            <w:r>
              <w:rPr>
                <w:lang w:eastAsia="ar-SA"/>
              </w:rPr>
              <w:t>zwana dalej</w:t>
            </w:r>
            <w:r>
              <w:rPr>
                <w:b/>
                <w:lang w:eastAsia="ar-SA"/>
              </w:rPr>
              <w:t xml:space="preserve"> (SWZ)</w:t>
            </w:r>
          </w:p>
        </w:tc>
      </w:tr>
    </w:tbl>
    <w:p w14:paraId="174B5BA7" w14:textId="22E9AD66" w:rsidR="000F3278" w:rsidRDefault="000F3278" w:rsidP="000F3278">
      <w:pPr>
        <w:spacing w:before="600"/>
        <w:jc w:val="center"/>
        <w:rPr>
          <w:b/>
          <w:sz w:val="32"/>
          <w:szCs w:val="32"/>
        </w:rPr>
      </w:pPr>
      <w:r>
        <w:rPr>
          <w:b/>
          <w:sz w:val="28"/>
          <w:szCs w:val="28"/>
        </w:rPr>
        <w:t xml:space="preserve">na </w:t>
      </w:r>
      <w:r w:rsidR="00AD3996">
        <w:rPr>
          <w:b/>
          <w:sz w:val="28"/>
          <w:szCs w:val="28"/>
        </w:rPr>
        <w:t>d</w:t>
      </w:r>
      <w:r w:rsidR="00AD3996" w:rsidRPr="00AD3996">
        <w:rPr>
          <w:b/>
          <w:sz w:val="28"/>
          <w:szCs w:val="28"/>
        </w:rPr>
        <w:t>ostaw</w:t>
      </w:r>
      <w:r w:rsidR="00AD3996">
        <w:rPr>
          <w:b/>
          <w:sz w:val="28"/>
          <w:szCs w:val="28"/>
        </w:rPr>
        <w:t>ę</w:t>
      </w:r>
      <w:r w:rsidR="00AD3996" w:rsidRPr="00AD3996">
        <w:rPr>
          <w:b/>
          <w:sz w:val="28"/>
          <w:szCs w:val="28"/>
        </w:rPr>
        <w:t xml:space="preserve"> serwera (stacji roboczej do treningu i fine-tuningu modeli językowych LLM) na potrzeby Instytutu Elektroniki WIEiT</w:t>
      </w:r>
    </w:p>
    <w:p w14:paraId="4107CA0B" w14:textId="77777777" w:rsidR="000F3278" w:rsidRDefault="000F3278" w:rsidP="000F3278">
      <w:pPr>
        <w:jc w:val="center"/>
        <w:rPr>
          <w:b/>
          <w:sz w:val="32"/>
          <w:szCs w:val="32"/>
        </w:rPr>
      </w:pPr>
    </w:p>
    <w:p w14:paraId="62DEE08F" w14:textId="77777777" w:rsidR="000F3278" w:rsidRDefault="000F3278" w:rsidP="000F3278">
      <w:pPr>
        <w:jc w:val="both"/>
      </w:pPr>
      <w:r>
        <w:t>Postępowanie o udzielenie zamówienia prowadzone jest na podstawie ustawy z dnia 11 września 2019 r. Prawo zamówień publicznych (</w:t>
      </w:r>
      <w:bookmarkStart w:id="0" w:name="_Hlk146700181"/>
      <w:r w:rsidRPr="0045526A">
        <w:rPr>
          <w:sz w:val="22"/>
          <w:szCs w:val="22"/>
        </w:rPr>
        <w:t>Dz. U.  z 202</w:t>
      </w:r>
      <w:r>
        <w:rPr>
          <w:sz w:val="22"/>
          <w:szCs w:val="22"/>
        </w:rPr>
        <w:t>6</w:t>
      </w:r>
      <w:r w:rsidRPr="0045526A">
        <w:rPr>
          <w:sz w:val="22"/>
          <w:szCs w:val="22"/>
        </w:rPr>
        <w:t xml:space="preserve"> r. poz. </w:t>
      </w:r>
      <w:r>
        <w:rPr>
          <w:sz w:val="22"/>
          <w:szCs w:val="22"/>
        </w:rPr>
        <w:t>793</w:t>
      </w:r>
      <w:r w:rsidRPr="0045526A">
        <w:rPr>
          <w:sz w:val="22"/>
          <w:szCs w:val="22"/>
        </w:rPr>
        <w:t xml:space="preserve"> - j.t.</w:t>
      </w:r>
      <w:bookmarkEnd w:id="0"/>
      <w:r>
        <w:t xml:space="preserve">), zwanej dalej ”ustawą Pzp”. </w:t>
      </w:r>
    </w:p>
    <w:p w14:paraId="1B59C29D" w14:textId="77777777" w:rsidR="000F3278" w:rsidRDefault="000F3278" w:rsidP="000F3278">
      <w:pPr>
        <w:jc w:val="both"/>
      </w:pPr>
    </w:p>
    <w:p w14:paraId="5D8BD3C1" w14:textId="77777777" w:rsidR="000F3278" w:rsidRDefault="000F3278" w:rsidP="000F3278">
      <w:pPr>
        <w:jc w:val="both"/>
      </w:pPr>
    </w:p>
    <w:p w14:paraId="58478155" w14:textId="77777777" w:rsidR="000F3278" w:rsidRDefault="000F3278" w:rsidP="000F3278">
      <w:pPr>
        <w:jc w:val="both"/>
      </w:pPr>
    </w:p>
    <w:p w14:paraId="4A397B23" w14:textId="77777777" w:rsidR="000F3278" w:rsidRDefault="000F3278" w:rsidP="000F3278">
      <w:pPr>
        <w:jc w:val="both"/>
      </w:pPr>
    </w:p>
    <w:p w14:paraId="1A35BEB7" w14:textId="77777777" w:rsidR="000F3278" w:rsidRDefault="000F3278" w:rsidP="000F3278">
      <w:pPr>
        <w:jc w:val="both"/>
      </w:pPr>
    </w:p>
    <w:p w14:paraId="1AE23385" w14:textId="77777777" w:rsidR="000F3278" w:rsidRDefault="000F3278" w:rsidP="000F3278">
      <w:pPr>
        <w:jc w:val="both"/>
      </w:pPr>
    </w:p>
    <w:p w14:paraId="72DF4244" w14:textId="77777777" w:rsidR="000F3278" w:rsidRDefault="000F3278" w:rsidP="000F3278">
      <w:pPr>
        <w:jc w:val="both"/>
      </w:pPr>
    </w:p>
    <w:p w14:paraId="79FE1972" w14:textId="77777777" w:rsidR="000F3278" w:rsidRDefault="000F3278" w:rsidP="000F3278">
      <w:pPr>
        <w:jc w:val="both"/>
      </w:pPr>
    </w:p>
    <w:p w14:paraId="2423163D" w14:textId="77777777" w:rsidR="000F3278" w:rsidRDefault="000F3278" w:rsidP="000F3278">
      <w:pPr>
        <w:jc w:val="both"/>
      </w:pPr>
    </w:p>
    <w:p w14:paraId="7118E452" w14:textId="77777777" w:rsidR="000F3278" w:rsidRDefault="000F3278" w:rsidP="000F3278">
      <w:pPr>
        <w:jc w:val="both"/>
        <w:rPr>
          <w:rFonts w:ascii="Verdana" w:hAnsi="Verdana" w:cs="Verdana"/>
          <w:b/>
          <w:sz w:val="18"/>
          <w:szCs w:val="18"/>
          <w:lang w:eastAsia="zh-CN"/>
        </w:rPr>
      </w:pPr>
    </w:p>
    <w:p w14:paraId="62FC0689" w14:textId="77777777" w:rsidR="000F3278" w:rsidRDefault="000F3278" w:rsidP="000F3278">
      <w:pPr>
        <w:jc w:val="both"/>
        <w:rPr>
          <w:rFonts w:ascii="Verdana" w:hAnsi="Verdana" w:cs="Verdana"/>
          <w:b/>
          <w:sz w:val="18"/>
          <w:szCs w:val="18"/>
          <w:lang w:eastAsia="zh-CN"/>
        </w:rPr>
      </w:pPr>
    </w:p>
    <w:p w14:paraId="7993B392" w14:textId="77777777" w:rsidR="000F3278" w:rsidRDefault="000F3278" w:rsidP="000F3278">
      <w:pPr>
        <w:jc w:val="both"/>
        <w:rPr>
          <w:rFonts w:ascii="Verdana" w:hAnsi="Verdana" w:cs="Verdana"/>
          <w:b/>
          <w:sz w:val="18"/>
          <w:szCs w:val="18"/>
          <w:lang w:eastAsia="zh-CN"/>
        </w:rPr>
      </w:pPr>
    </w:p>
    <w:p w14:paraId="325CE745" w14:textId="77777777" w:rsidR="000F3278" w:rsidRDefault="000F3278" w:rsidP="000F3278">
      <w:pPr>
        <w:jc w:val="both"/>
        <w:rPr>
          <w:rFonts w:ascii="Verdana" w:hAnsi="Verdana" w:cs="Verdana"/>
          <w:b/>
          <w:sz w:val="18"/>
          <w:szCs w:val="18"/>
          <w:lang w:eastAsia="zh-CN"/>
        </w:rPr>
      </w:pPr>
    </w:p>
    <w:p w14:paraId="31210607" w14:textId="77777777" w:rsidR="000F3278" w:rsidRDefault="000F3278" w:rsidP="000F3278">
      <w:pPr>
        <w:jc w:val="both"/>
      </w:pPr>
    </w:p>
    <w:p w14:paraId="5AF10AB7" w14:textId="77777777" w:rsidR="000F3278" w:rsidRDefault="000F3278" w:rsidP="000F3278">
      <w:pPr>
        <w:jc w:val="both"/>
      </w:pPr>
    </w:p>
    <w:p w14:paraId="6C34F5F4" w14:textId="77777777" w:rsidR="000F3278" w:rsidRDefault="000F3278" w:rsidP="000F3278">
      <w:pPr>
        <w:jc w:val="both"/>
      </w:pPr>
    </w:p>
    <w:p w14:paraId="46CC8BEC" w14:textId="77777777" w:rsidR="000F3278" w:rsidRDefault="000F3278" w:rsidP="000F3278">
      <w:pPr>
        <w:jc w:val="both"/>
      </w:pPr>
    </w:p>
    <w:p w14:paraId="3020C75C" w14:textId="77777777" w:rsidR="000F3278" w:rsidRDefault="000F3278" w:rsidP="000F3278">
      <w:pPr>
        <w:jc w:val="both"/>
      </w:pPr>
    </w:p>
    <w:p w14:paraId="748CDA1A" w14:textId="77777777" w:rsidR="000F3278" w:rsidRDefault="000F3278" w:rsidP="000F3278">
      <w:pPr>
        <w:jc w:val="both"/>
      </w:pPr>
    </w:p>
    <w:p w14:paraId="5A9814CD" w14:textId="77777777" w:rsidR="000F3278" w:rsidRDefault="000F3278" w:rsidP="000F3278">
      <w:pPr>
        <w:jc w:val="both"/>
      </w:pPr>
    </w:p>
    <w:p w14:paraId="1762D1F8" w14:textId="77777777" w:rsidR="000F3278" w:rsidRDefault="000F3278" w:rsidP="000F3278">
      <w:pPr>
        <w:jc w:val="both"/>
      </w:pPr>
    </w:p>
    <w:p w14:paraId="451DD43C" w14:textId="77777777" w:rsidR="000F3278" w:rsidRDefault="000F3278" w:rsidP="000F3278">
      <w:pPr>
        <w:jc w:val="both"/>
      </w:pPr>
    </w:p>
    <w:p w14:paraId="2463E408" w14:textId="77777777" w:rsidR="000F3278" w:rsidRDefault="000F3278" w:rsidP="000F3278">
      <w:pPr>
        <w:jc w:val="both"/>
      </w:pPr>
    </w:p>
    <w:p w14:paraId="272FBF67" w14:textId="77777777" w:rsidR="000F3278" w:rsidRDefault="000F3278" w:rsidP="000F3278">
      <w:pPr>
        <w:jc w:val="both"/>
      </w:pPr>
    </w:p>
    <w:p w14:paraId="6DCEAA9B" w14:textId="77777777" w:rsidR="000F3278" w:rsidRDefault="000F3278" w:rsidP="000F3278">
      <w:pPr>
        <w:pStyle w:val="Nagwek1"/>
      </w:pPr>
      <w:bookmarkStart w:id="1" w:name="_Toc258314242"/>
      <w:r>
        <w:lastRenderedPageBreak/>
        <w:t>Nazwa oraz adres Zamawiającego</w:t>
      </w:r>
      <w:bookmarkEnd w:id="1"/>
    </w:p>
    <w:p w14:paraId="2C73F47F" w14:textId="77777777" w:rsidR="000F3278" w:rsidRDefault="000F3278" w:rsidP="000F3278">
      <w:pPr>
        <w:pStyle w:val="Tekstpodstawowy"/>
        <w:spacing w:after="0" w:line="276" w:lineRule="auto"/>
        <w:ind w:left="360"/>
      </w:pPr>
      <w:r>
        <w:t xml:space="preserve"> Akademia Górniczo - Hutnicza im. Stanisława Staszica w Krakowie,</w:t>
      </w:r>
    </w:p>
    <w:p w14:paraId="77776D19" w14:textId="77777777" w:rsidR="000F3278" w:rsidRDefault="000F3278" w:rsidP="000F3278">
      <w:pPr>
        <w:pStyle w:val="Tekstpodstawowy"/>
        <w:spacing w:after="0" w:line="276" w:lineRule="auto"/>
        <w:ind w:left="360"/>
      </w:pPr>
      <w:r>
        <w:t xml:space="preserve"> al. Mickiewicza 30 </w:t>
      </w:r>
    </w:p>
    <w:p w14:paraId="3BA1446E" w14:textId="77777777" w:rsidR="000F3278" w:rsidRDefault="000F3278" w:rsidP="000F3278">
      <w:pPr>
        <w:pStyle w:val="Tekstpodstawowy"/>
        <w:spacing w:after="0" w:line="276" w:lineRule="auto"/>
        <w:ind w:left="360"/>
      </w:pPr>
      <w:r>
        <w:t xml:space="preserve"> 30-059 Kraków</w:t>
      </w:r>
    </w:p>
    <w:p w14:paraId="34CAFC9D" w14:textId="77777777" w:rsidR="000F3278" w:rsidRDefault="000F3278" w:rsidP="000F3278">
      <w:pPr>
        <w:pStyle w:val="Tekstpodstawowy"/>
        <w:spacing w:after="0" w:line="276" w:lineRule="auto"/>
        <w:ind w:left="360"/>
      </w:pPr>
      <w:r>
        <w:t xml:space="preserve"> Tel.: 0-12 617-35-95</w:t>
      </w:r>
    </w:p>
    <w:p w14:paraId="6A49E5E7" w14:textId="77777777" w:rsidR="000F3278" w:rsidRDefault="000F3278" w:rsidP="000F3278">
      <w:pPr>
        <w:pStyle w:val="Tekstpodstawowy"/>
        <w:spacing w:after="0" w:line="276" w:lineRule="auto"/>
        <w:ind w:left="360"/>
      </w:pPr>
      <w:r>
        <w:t xml:space="preserve"> Adres poczty elektronicznej: </w:t>
      </w:r>
      <w:r>
        <w:rPr>
          <w:color w:val="0000FF"/>
        </w:rPr>
        <w:t>dzp@agh.edu.pl</w:t>
      </w:r>
    </w:p>
    <w:p w14:paraId="3005CB13" w14:textId="77777777" w:rsidR="000F3278" w:rsidRDefault="000F3278" w:rsidP="000F3278">
      <w:pPr>
        <w:pStyle w:val="Tekstpodstawowy"/>
        <w:spacing w:after="0" w:line="276" w:lineRule="auto"/>
        <w:ind w:left="426"/>
        <w:jc w:val="both"/>
      </w:pPr>
      <w:r>
        <w:t xml:space="preserve">Adres strony internetowej prowadzonego postępowania oraz strony, </w:t>
      </w:r>
      <w:bookmarkStart w:id="2" w:name="_Hlk61223206"/>
      <w:r>
        <w:t xml:space="preserve">na której udostępniane będą zmiany i wyjaśnienia treści SWZ oraz inne dokumenty zamówienia bezpośrednio związane z postępowaniem: </w:t>
      </w:r>
      <w:bookmarkEnd w:id="2"/>
      <w:r>
        <w:fldChar w:fldCharType="begin"/>
      </w:r>
      <w:r>
        <w:instrText xml:space="preserve"> HYPERLINK  "http://www.dzp.agh.edu.pl" </w:instrText>
      </w:r>
      <w:r>
        <w:fldChar w:fldCharType="separate"/>
      </w:r>
      <w:r>
        <w:rPr>
          <w:rStyle w:val="Hipercze"/>
        </w:rPr>
        <w:t>www.dzp.agh.edu.pl</w:t>
      </w:r>
      <w:r>
        <w:rPr>
          <w:rStyle w:val="Hipercze"/>
        </w:rPr>
        <w:fldChar w:fldCharType="end"/>
      </w:r>
      <w:r>
        <w:t>.</w:t>
      </w:r>
    </w:p>
    <w:p w14:paraId="694C70EA" w14:textId="77777777" w:rsidR="000F3278" w:rsidRDefault="000F3278" w:rsidP="000F3278">
      <w:pPr>
        <w:pStyle w:val="Tekstpodstawowy"/>
        <w:spacing w:line="276" w:lineRule="auto"/>
        <w:ind w:left="426"/>
        <w:jc w:val="both"/>
      </w:pPr>
    </w:p>
    <w:p w14:paraId="3494B91E" w14:textId="77777777" w:rsidR="000F3278" w:rsidRDefault="000F3278" w:rsidP="000F3278">
      <w:pPr>
        <w:pStyle w:val="Tekstpodstawowy"/>
        <w:spacing w:line="276" w:lineRule="auto"/>
        <w:ind w:left="426"/>
        <w:jc w:val="both"/>
      </w:pPr>
      <w:r>
        <w:t xml:space="preserve">Jednostka prowadząca sprawę: </w:t>
      </w:r>
    </w:p>
    <w:p w14:paraId="488E9442" w14:textId="77777777" w:rsidR="000F3278" w:rsidRDefault="000F3278" w:rsidP="000F3278">
      <w:pPr>
        <w:pStyle w:val="Tekstpodstawowy"/>
        <w:spacing w:line="276" w:lineRule="auto"/>
        <w:ind w:left="426"/>
        <w:jc w:val="both"/>
      </w:pPr>
      <w:r>
        <w:t xml:space="preserve">Dział zamówień publicznych, al. Mickiewicza 30, 30-059 Kraków, pawilon C-2, pok. 117, pracuje od poniedziałku do piątku w godzinach od 7:30 do 15:30, z wyłączeniem dni ustawowo wolnych od pracy. </w:t>
      </w:r>
    </w:p>
    <w:p w14:paraId="20DA7215" w14:textId="77777777" w:rsidR="000F3278" w:rsidRDefault="000F3278" w:rsidP="000F3278">
      <w:pPr>
        <w:pStyle w:val="Nagwek1"/>
      </w:pPr>
      <w:bookmarkStart w:id="3" w:name="_Toc258314243"/>
      <w:r>
        <w:t>Tryb udzielenia zamówienia</w:t>
      </w:r>
      <w:bookmarkEnd w:id="3"/>
    </w:p>
    <w:p w14:paraId="77575BC1" w14:textId="77777777" w:rsidR="000F3278" w:rsidRDefault="000F3278" w:rsidP="000F3278">
      <w:pPr>
        <w:pStyle w:val="Tekstpodstawowywcity"/>
        <w:ind w:left="426" w:firstLine="5"/>
        <w:jc w:val="both"/>
      </w:pPr>
      <w:r>
        <w:t xml:space="preserve">Postępowanie o udzielenie zamówienia prowadzone jest w trybie </w:t>
      </w:r>
      <w:r>
        <w:rPr>
          <w:b/>
        </w:rPr>
        <w:t>przetargu niegraniczonego.</w:t>
      </w:r>
    </w:p>
    <w:p w14:paraId="6D67E9EE" w14:textId="77777777" w:rsidR="000F3278" w:rsidRDefault="000F3278" w:rsidP="000F3278">
      <w:pPr>
        <w:pStyle w:val="Nagwek1"/>
      </w:pPr>
      <w:bookmarkStart w:id="4" w:name="_Toc258314244"/>
      <w:r>
        <w:t>informacje ogólne</w:t>
      </w:r>
    </w:p>
    <w:p w14:paraId="4686422D" w14:textId="77777777" w:rsidR="000F3278" w:rsidRDefault="000F3278" w:rsidP="000F3278">
      <w:pPr>
        <w:pStyle w:val="Nagwek2"/>
      </w:pPr>
      <w:r>
        <w:t>Komunikacja w postępowaniu</w:t>
      </w:r>
    </w:p>
    <w:p w14:paraId="27A595C9" w14:textId="77777777" w:rsidR="000F3278" w:rsidRDefault="000F3278" w:rsidP="000F3278">
      <w:pPr>
        <w:pStyle w:val="Nagwek2"/>
      </w:pPr>
      <w:r>
        <w:t xml:space="preserve">W niniejszym postępowaniu komunikacja między Zamawiającym a Wykonawcami odbywa się przy użyciu środków komunikacji elektronicznej, za pośrednictwem platformy on-line działającej pod adresem </w:t>
      </w:r>
      <w:r>
        <w:rPr>
          <w:color w:val="0000FF"/>
          <w:u w:val="single"/>
        </w:rPr>
        <w:t>https://e-propublico.pl/</w:t>
      </w:r>
      <w:r>
        <w:t xml:space="preserve"> (dalej jako: ”Platforma”) lub poczty elektronicznej.</w:t>
      </w:r>
      <w:bookmarkStart w:id="5" w:name="_Hlk63064567"/>
      <w:r>
        <w:t xml:space="preserve"> </w:t>
      </w:r>
      <w:bookmarkEnd w:id="5"/>
    </w:p>
    <w:p w14:paraId="167006E8" w14:textId="77777777" w:rsidR="000F3278" w:rsidRPr="00C206F7" w:rsidRDefault="000F3278" w:rsidP="000F3278">
      <w:pPr>
        <w:pStyle w:val="Nagwek2"/>
      </w:pPr>
      <w:r w:rsidRPr="00C206F7">
        <w:t xml:space="preserve">Postępowanie o udzielenie zamówienia publicznego prowadzone jest w trybie przetargu nieograniczonego, na podstawie art. 132 ustawy dnia 11 września 2019 roku Prawo zamówień publicznych </w:t>
      </w:r>
      <w:r w:rsidRPr="009646EA">
        <w:t>(Dz. U.  2026 r. poz. 793 ze zm.) zwanej dalej „ustawą Pzp”, aktów wykonawczych wydanych na jej podstawie oraz ustawy z dnia 5 sierpnia 2025 r. o certyfikacji wykonawców zamówień publicznych (Dz.U. z 2025 r. poz. 1235).</w:t>
      </w:r>
      <w:r w:rsidRPr="00C206F7">
        <w:t xml:space="preserve"> W zakresie nieuregulowanym przez ww. akty prawne stosuje się przepisy ustawy z dnia 23 kwietnia 1964 r. - Kodeks cywilny (Dz. U. z 2024 r. poz. 1061).</w:t>
      </w:r>
    </w:p>
    <w:p w14:paraId="62C59F50" w14:textId="77777777" w:rsidR="000F3278" w:rsidRDefault="000F3278" w:rsidP="000F3278">
      <w:pPr>
        <w:pStyle w:val="Nagwek2"/>
      </w:pPr>
      <w:r>
        <w:rPr>
          <w:b/>
        </w:rPr>
        <w:t>Zamawiający, zgodnie z art. 139 PZP, przewiduje odwróconą kolejność czynności</w:t>
      </w:r>
      <w: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527DA045" w14:textId="77777777" w:rsidR="000F3278" w:rsidRDefault="000F3278" w:rsidP="000F3278">
      <w:pPr>
        <w:pStyle w:val="Nagwek1"/>
      </w:pPr>
      <w:r>
        <w:t>Opis przedmiotu zamówienia</w:t>
      </w:r>
      <w:bookmarkEnd w:id="4"/>
    </w:p>
    <w:p w14:paraId="387A5999" w14:textId="07992355" w:rsidR="000F3278" w:rsidRPr="00A66BC8" w:rsidRDefault="000F3278" w:rsidP="000F3278">
      <w:pPr>
        <w:pStyle w:val="Nagwek2"/>
      </w:pPr>
      <w:r>
        <w:t>Przedmiotem zamówienia jest sprzedaż i dostaw</w:t>
      </w:r>
      <w:r w:rsidR="00AD3996">
        <w:t>a</w:t>
      </w:r>
      <w:r w:rsidR="00AD3996" w:rsidRPr="00AD3996">
        <w:t xml:space="preserve"> serwera (stacji roboczej do treningu i fine-tuningu modeli językowych LLM) na potrzeby Instytutu Elektroniki WIEiT</w:t>
      </w:r>
    </w:p>
    <w:p w14:paraId="117B8E8E" w14:textId="77777777" w:rsidR="00B775AB" w:rsidRDefault="00B775AB" w:rsidP="000F3278">
      <w:pPr>
        <w:pStyle w:val="Tekstpodstawowy"/>
        <w:rPr>
          <w:b/>
        </w:rPr>
      </w:pPr>
    </w:p>
    <w:p w14:paraId="48CC16F3" w14:textId="10185B84" w:rsidR="000F3278" w:rsidRDefault="000F3278" w:rsidP="000F3278">
      <w:pPr>
        <w:pStyle w:val="Tekstpodstawowy"/>
      </w:pPr>
      <w:r>
        <w:rPr>
          <w:b/>
        </w:rPr>
        <w:t xml:space="preserve">Wspólny Słownik Zamówień: </w:t>
      </w:r>
      <w:r>
        <w:t>30</w:t>
      </w:r>
      <w:r w:rsidR="00AD3996">
        <w:t>0000</w:t>
      </w:r>
      <w:r>
        <w:t>00-</w:t>
      </w:r>
      <w:r w:rsidR="00AD3996">
        <w:t>1</w:t>
      </w:r>
    </w:p>
    <w:p w14:paraId="65825F18" w14:textId="77777777" w:rsidR="000F3278" w:rsidRDefault="000F3278" w:rsidP="000F3278">
      <w:pPr>
        <w:pStyle w:val="Tekstpodstawowy"/>
      </w:pPr>
    </w:p>
    <w:p w14:paraId="01783538" w14:textId="643A333A" w:rsidR="00B775AB" w:rsidRDefault="00B775AB" w:rsidP="00B775AB">
      <w:pPr>
        <w:spacing w:line="276" w:lineRule="auto"/>
        <w:rPr>
          <w:rFonts w:ascii="Verdana" w:eastAsia="Verdana" w:hAnsi="Verdana" w:cs="Verdana"/>
          <w:b/>
          <w:bCs/>
          <w:color w:val="000000"/>
          <w:sz w:val="20"/>
          <w:szCs w:val="20"/>
        </w:rPr>
      </w:pPr>
      <w:r>
        <w:rPr>
          <w:rFonts w:ascii="Verdana" w:eastAsia="Verdana" w:hAnsi="Verdana" w:cs="Verdana"/>
          <w:b/>
          <w:bCs/>
          <w:color w:val="000000"/>
          <w:sz w:val="20"/>
          <w:szCs w:val="20"/>
        </w:rPr>
        <w:t>Stacja robocza do treningu i fine-tuningu modeli językowych (LLM)</w:t>
      </w:r>
    </w:p>
    <w:p w14:paraId="7B9E61D8" w14:textId="77777777" w:rsidR="00B775AB" w:rsidRDefault="00B775AB" w:rsidP="00B775AB">
      <w:pPr>
        <w:spacing w:line="276" w:lineRule="auto"/>
        <w:rPr>
          <w:rFonts w:ascii="Verdana" w:eastAsia="Verdana" w:hAnsi="Verdana" w:cs="Verdana"/>
          <w:b/>
          <w:bCs/>
          <w:color w:val="000000"/>
          <w:sz w:val="20"/>
          <w:szCs w:val="20"/>
        </w:rPr>
      </w:pPr>
    </w:p>
    <w:p w14:paraId="061CA262" w14:textId="77777777" w:rsidR="00B775AB" w:rsidRDefault="00B775AB" w:rsidP="00B775AB">
      <w:pPr>
        <w:spacing w:line="276" w:lineRule="auto"/>
        <w:rPr>
          <w:rFonts w:ascii="Verdana" w:eastAsia="Verdana" w:hAnsi="Verdana" w:cs="Verdana"/>
          <w:color w:val="000000"/>
          <w:sz w:val="20"/>
          <w:szCs w:val="20"/>
        </w:rPr>
      </w:pPr>
      <w:r>
        <w:rPr>
          <w:rFonts w:ascii="Verdana" w:eastAsia="Verdana" w:hAnsi="Verdana" w:cs="Verdana"/>
          <w:b/>
          <w:bCs/>
          <w:color w:val="000000"/>
          <w:sz w:val="20"/>
          <w:szCs w:val="20"/>
        </w:rPr>
        <w:t>Zastosowanie:</w:t>
      </w:r>
      <w:r>
        <w:rPr>
          <w:rFonts w:ascii="Verdana" w:eastAsia="Verdana" w:hAnsi="Verdana" w:cs="Verdana"/>
          <w:color w:val="000000"/>
          <w:sz w:val="20"/>
          <w:szCs w:val="20"/>
        </w:rPr>
        <w:t xml:space="preserve"> trening i fine-tuning (LoRA/QLoRA) modeli językowych (LLM), prowadzenie obliczeń, prototypowanie, uruchamianie oraz testowanie modeli.</w:t>
      </w:r>
    </w:p>
    <w:p w14:paraId="138E3716" w14:textId="77777777" w:rsidR="00B775AB" w:rsidRDefault="00B775AB" w:rsidP="00B775AB">
      <w:pPr>
        <w:spacing w:line="276" w:lineRule="auto"/>
        <w:rPr>
          <w:rFonts w:ascii="Verdana" w:eastAsia="Verdana" w:hAnsi="Verdana" w:cs="Verdana"/>
          <w:color w:val="000000"/>
          <w:sz w:val="20"/>
          <w:szCs w:val="20"/>
        </w:rPr>
      </w:pPr>
    </w:p>
    <w:p w14:paraId="51E40448" w14:textId="77777777" w:rsidR="00B775AB" w:rsidRDefault="00B775AB" w:rsidP="00B775AB">
      <w:pPr>
        <w:spacing w:line="276" w:lineRule="auto"/>
        <w:rPr>
          <w:rFonts w:ascii="Verdana" w:eastAsia="Verdana" w:hAnsi="Verdana" w:cs="Verdana"/>
          <w:color w:val="000000"/>
          <w:sz w:val="20"/>
          <w:szCs w:val="20"/>
        </w:rPr>
      </w:pPr>
      <w:r>
        <w:rPr>
          <w:rFonts w:ascii="Verdana" w:eastAsia="Verdana" w:hAnsi="Verdana" w:cs="Verdana"/>
          <w:b/>
          <w:bCs/>
          <w:color w:val="000000"/>
          <w:sz w:val="20"/>
          <w:szCs w:val="20"/>
        </w:rPr>
        <w:t xml:space="preserve">Parametry minimalne komputera obliczeniowego: </w:t>
      </w:r>
    </w:p>
    <w:p w14:paraId="33852E53" w14:textId="77777777" w:rsidR="00B775AB" w:rsidRDefault="00B775AB" w:rsidP="00B775AB">
      <w:pPr>
        <w:spacing w:line="276" w:lineRule="auto"/>
        <w:rPr>
          <w:rFonts w:ascii="Verdana" w:eastAsia="Verdana" w:hAnsi="Verdana" w:cs="Verdana"/>
          <w:b/>
          <w:bCs/>
          <w:color w:val="000000"/>
          <w:sz w:val="20"/>
          <w:szCs w:val="20"/>
        </w:rPr>
      </w:pPr>
    </w:p>
    <w:p w14:paraId="174EFCC6" w14:textId="31B61AB7" w:rsidR="00B775AB" w:rsidRDefault="00B775AB" w:rsidP="00B775AB">
      <w:pPr>
        <w:numPr>
          <w:ilvl w:val="0"/>
          <w:numId w:val="24"/>
        </w:numPr>
        <w:autoSpaceDN/>
        <w:spacing w:line="276" w:lineRule="auto"/>
        <w:textAlignment w:val="auto"/>
        <w:rPr>
          <w:color w:val="000000"/>
          <w:sz w:val="20"/>
          <w:szCs w:val="20"/>
        </w:rPr>
      </w:pPr>
      <w:r>
        <w:rPr>
          <w:rFonts w:ascii="Verdana" w:eastAsia="Verdana" w:hAnsi="Verdana" w:cs="Verdana"/>
          <w:b/>
          <w:bCs/>
          <w:sz w:val="20"/>
          <w:szCs w:val="20"/>
        </w:rPr>
        <w:t>Procesor (CPU)</w:t>
      </w:r>
      <w:r>
        <w:rPr>
          <w:rFonts w:ascii="Verdana" w:eastAsia="Verdana" w:hAnsi="Verdana" w:cs="Verdana"/>
          <w:sz w:val="20"/>
          <w:szCs w:val="20"/>
        </w:rPr>
        <w:t xml:space="preserve">: Procesor 64-bitowy; minimalnie 16 rdzeni oraz 32 wątki; procesor powinien uzyskać wynik testu Passmark CPU Mark nie niższy niż 55000 (lipiec 2026) </w:t>
      </w:r>
      <w:r>
        <w:rPr>
          <w:rFonts w:ascii="Verdana" w:eastAsia="Verdana" w:hAnsi="Verdana" w:cs="Verdana"/>
          <w:color w:val="000000"/>
          <w:sz w:val="20"/>
          <w:szCs w:val="20"/>
        </w:rPr>
        <w:t>(</w:t>
      </w:r>
      <w:hyperlink r:id="rId7">
        <w:r>
          <w:rPr>
            <w:rFonts w:ascii="Verdana" w:eastAsia="Verdana" w:hAnsi="Verdana" w:cs="Verdana"/>
            <w:color w:val="1155CC"/>
            <w:sz w:val="20"/>
            <w:szCs w:val="20"/>
            <w:u w:val="single"/>
          </w:rPr>
          <w:t>https://www.cpubenchmark.net/cpu_list.php</w:t>
        </w:r>
      </w:hyperlink>
      <w:r>
        <w:rPr>
          <w:rFonts w:ascii="Verdana" w:eastAsia="Verdana" w:hAnsi="Verdana" w:cs="Verdana"/>
          <w:color w:val="000000"/>
          <w:sz w:val="20"/>
          <w:szCs w:val="20"/>
        </w:rPr>
        <w:t xml:space="preserve">); </w:t>
      </w:r>
    </w:p>
    <w:p w14:paraId="4C43EA82" w14:textId="77777777" w:rsidR="00B775AB" w:rsidRDefault="00B775AB" w:rsidP="00B775AB">
      <w:pPr>
        <w:numPr>
          <w:ilvl w:val="0"/>
          <w:numId w:val="24"/>
        </w:numPr>
        <w:autoSpaceDN/>
        <w:spacing w:line="276" w:lineRule="auto"/>
        <w:textAlignment w:val="auto"/>
        <w:rPr>
          <w:color w:val="000000"/>
          <w:sz w:val="20"/>
          <w:szCs w:val="20"/>
        </w:rPr>
      </w:pPr>
      <w:r>
        <w:rPr>
          <w:rFonts w:ascii="Verdana" w:eastAsia="Verdana" w:hAnsi="Verdana" w:cs="Verdana"/>
          <w:b/>
          <w:bCs/>
          <w:color w:val="000000"/>
          <w:sz w:val="20"/>
          <w:szCs w:val="20"/>
        </w:rPr>
        <w:t>Karta graficzna (GPU)</w:t>
      </w:r>
      <w:r>
        <w:rPr>
          <w:rFonts w:ascii="Verdana" w:eastAsia="Verdana" w:hAnsi="Verdana" w:cs="Verdana"/>
          <w:color w:val="000000"/>
          <w:sz w:val="20"/>
          <w:szCs w:val="20"/>
        </w:rPr>
        <w:t>: co najmniej jedna karta graficzna (GPU); dedykowana; wspierająca i kompatybilna z technologią CUDA; o pamięci własnej GDDR</w:t>
      </w:r>
      <w:r>
        <w:rPr>
          <w:rFonts w:ascii="Verdana" w:eastAsia="Verdana" w:hAnsi="Verdana" w:cs="Verdana"/>
          <w:sz w:val="20"/>
          <w:szCs w:val="20"/>
        </w:rPr>
        <w:t>7</w:t>
      </w:r>
      <w:r>
        <w:rPr>
          <w:rFonts w:ascii="Verdana" w:eastAsia="Verdana" w:hAnsi="Verdana" w:cs="Verdana"/>
          <w:color w:val="000000"/>
          <w:sz w:val="20"/>
          <w:szCs w:val="20"/>
        </w:rPr>
        <w:t xml:space="preserve"> co najmniej </w:t>
      </w:r>
      <w:r>
        <w:rPr>
          <w:rFonts w:ascii="Verdana" w:eastAsia="Verdana" w:hAnsi="Verdana" w:cs="Verdana"/>
          <w:sz w:val="20"/>
          <w:szCs w:val="20"/>
        </w:rPr>
        <w:t>96</w:t>
      </w:r>
      <w:r>
        <w:rPr>
          <w:rFonts w:ascii="Verdana" w:eastAsia="Verdana" w:hAnsi="Verdana" w:cs="Verdana"/>
          <w:color w:val="000000"/>
          <w:sz w:val="20"/>
          <w:szCs w:val="20"/>
        </w:rPr>
        <w:t xml:space="preserve">GB; </w:t>
      </w:r>
      <w:r>
        <w:rPr>
          <w:rFonts w:ascii="Verdana" w:eastAsia="Verdana" w:hAnsi="Verdana" w:cs="Verdana"/>
          <w:sz w:val="20"/>
          <w:szCs w:val="20"/>
        </w:rPr>
        <w:t xml:space="preserve">posiadająca co najmniej 700 rdzeni tensor; obsługująca pamięć ECC; o przepustowości pamięci nie mniejszej niż 1,5 TB/s; interfejs PCIe 5.0 x16; </w:t>
      </w:r>
    </w:p>
    <w:p w14:paraId="64884801" w14:textId="77777777" w:rsidR="00B775AB" w:rsidRDefault="00B775AB" w:rsidP="00B775AB">
      <w:pPr>
        <w:numPr>
          <w:ilvl w:val="0"/>
          <w:numId w:val="24"/>
        </w:numPr>
        <w:autoSpaceDN/>
        <w:spacing w:line="276" w:lineRule="auto"/>
        <w:textAlignment w:val="auto"/>
        <w:rPr>
          <w:color w:val="000000"/>
          <w:sz w:val="20"/>
          <w:szCs w:val="20"/>
        </w:rPr>
      </w:pPr>
      <w:r>
        <w:rPr>
          <w:rFonts w:ascii="Verdana" w:eastAsia="Verdana" w:hAnsi="Verdana" w:cs="Verdana"/>
          <w:b/>
          <w:bCs/>
          <w:color w:val="000000"/>
          <w:sz w:val="20"/>
          <w:szCs w:val="20"/>
        </w:rPr>
        <w:t>Rozmiar pamięci RAM</w:t>
      </w:r>
      <w:r>
        <w:rPr>
          <w:rFonts w:ascii="Verdana" w:eastAsia="Verdana" w:hAnsi="Verdana" w:cs="Verdana"/>
          <w:color w:val="000000"/>
          <w:sz w:val="20"/>
          <w:szCs w:val="20"/>
        </w:rPr>
        <w:t>: nie mniej niż 128GB;</w:t>
      </w:r>
    </w:p>
    <w:p w14:paraId="5B3F32D7" w14:textId="77777777" w:rsidR="00B775AB" w:rsidRDefault="00B775AB" w:rsidP="00B775AB">
      <w:pPr>
        <w:pStyle w:val="LO-normal"/>
        <w:numPr>
          <w:ilvl w:val="0"/>
          <w:numId w:val="24"/>
        </w:numPr>
      </w:pPr>
      <w:r>
        <w:rPr>
          <w:rFonts w:ascii="Verdana" w:hAnsi="Verdana"/>
          <w:b/>
          <w:bCs/>
        </w:rPr>
        <w:t>Typ pamięci RAM</w:t>
      </w:r>
      <w:r>
        <w:rPr>
          <w:rFonts w:ascii="Verdana" w:hAnsi="Verdana"/>
        </w:rPr>
        <w:t xml:space="preserve">: co najmniej DDR5; </w:t>
      </w:r>
    </w:p>
    <w:p w14:paraId="228E5233" w14:textId="77777777" w:rsidR="00B775AB" w:rsidRDefault="00B775AB" w:rsidP="00B775AB">
      <w:pPr>
        <w:numPr>
          <w:ilvl w:val="0"/>
          <w:numId w:val="24"/>
        </w:numPr>
        <w:autoSpaceDN/>
        <w:spacing w:line="276" w:lineRule="auto"/>
        <w:textAlignment w:val="auto"/>
        <w:rPr>
          <w:color w:val="000000"/>
          <w:sz w:val="20"/>
          <w:szCs w:val="20"/>
        </w:rPr>
      </w:pPr>
      <w:r>
        <w:rPr>
          <w:rFonts w:ascii="Verdana" w:eastAsia="Verdana" w:hAnsi="Verdana" w:cs="Verdana"/>
          <w:b/>
          <w:bCs/>
          <w:color w:val="000000"/>
          <w:sz w:val="20"/>
          <w:szCs w:val="20"/>
        </w:rPr>
        <w:t>Pamięć masowa SSD</w:t>
      </w:r>
      <w:r>
        <w:rPr>
          <w:rFonts w:ascii="Verdana" w:eastAsia="Verdana" w:hAnsi="Verdana" w:cs="Verdana"/>
          <w:color w:val="000000"/>
          <w:sz w:val="20"/>
          <w:szCs w:val="20"/>
        </w:rPr>
        <w:t>: rozmiar nie mniejszy niż 4</w:t>
      </w:r>
      <w:r>
        <w:rPr>
          <w:rFonts w:ascii="Verdana" w:eastAsia="Verdana" w:hAnsi="Verdana" w:cs="Verdana"/>
          <w:sz w:val="20"/>
          <w:szCs w:val="20"/>
        </w:rPr>
        <w:t>000 GB (4 TB)</w:t>
      </w:r>
      <w:r>
        <w:rPr>
          <w:rFonts w:ascii="Verdana" w:eastAsia="Verdana" w:hAnsi="Verdana" w:cs="Verdana"/>
          <w:color w:val="000000"/>
          <w:sz w:val="20"/>
          <w:szCs w:val="20"/>
        </w:rPr>
        <w:t xml:space="preserve">; </w:t>
      </w:r>
    </w:p>
    <w:p w14:paraId="48F43E2D" w14:textId="77777777" w:rsidR="00B775AB" w:rsidRDefault="00B775AB" w:rsidP="00B775AB">
      <w:pPr>
        <w:numPr>
          <w:ilvl w:val="0"/>
          <w:numId w:val="24"/>
        </w:numPr>
        <w:autoSpaceDN/>
        <w:spacing w:line="276" w:lineRule="auto"/>
        <w:textAlignment w:val="auto"/>
        <w:rPr>
          <w:color w:val="000000"/>
          <w:sz w:val="20"/>
          <w:szCs w:val="20"/>
        </w:rPr>
      </w:pPr>
      <w:r>
        <w:rPr>
          <w:rFonts w:ascii="Verdana" w:eastAsia="Verdana" w:hAnsi="Verdana" w:cs="Verdana"/>
          <w:b/>
          <w:bCs/>
          <w:color w:val="000000"/>
          <w:sz w:val="20"/>
          <w:szCs w:val="20"/>
        </w:rPr>
        <w:t>Zasilacz (PSU)</w:t>
      </w:r>
      <w:r>
        <w:rPr>
          <w:rFonts w:ascii="Verdana" w:eastAsia="Verdana" w:hAnsi="Verdana" w:cs="Verdana"/>
          <w:color w:val="000000"/>
          <w:sz w:val="20"/>
          <w:szCs w:val="20"/>
        </w:rPr>
        <w:t xml:space="preserve">: </w:t>
      </w:r>
      <w:r>
        <w:rPr>
          <w:rFonts w:ascii="Verdana" w:eastAsia="Verdana" w:hAnsi="Verdana" w:cs="Verdana"/>
          <w:sz w:val="20"/>
          <w:szCs w:val="20"/>
        </w:rPr>
        <w:t xml:space="preserve">o mocy co najmniej 1000 W, zgodny ze standardem ATX 3.1, wyposażony w natywne złącze zasilania 12V-2x6 (PCIe 5.1); </w:t>
      </w:r>
    </w:p>
    <w:p w14:paraId="5D022168" w14:textId="77777777" w:rsidR="00B775AB" w:rsidRDefault="00B775AB" w:rsidP="00B775AB">
      <w:pPr>
        <w:numPr>
          <w:ilvl w:val="0"/>
          <w:numId w:val="24"/>
        </w:numPr>
        <w:autoSpaceDN/>
        <w:spacing w:line="276" w:lineRule="auto"/>
        <w:textAlignment w:val="auto"/>
        <w:rPr>
          <w:color w:val="000000"/>
          <w:sz w:val="20"/>
          <w:szCs w:val="20"/>
        </w:rPr>
      </w:pPr>
      <w:r>
        <w:rPr>
          <w:rFonts w:ascii="Verdana" w:eastAsia="Verdana" w:hAnsi="Verdana" w:cs="Verdana"/>
          <w:b/>
          <w:bCs/>
          <w:color w:val="000000"/>
          <w:sz w:val="20"/>
          <w:szCs w:val="20"/>
        </w:rPr>
        <w:t>Komunikacja zapewniająca łączność co najmniej poprzez</w:t>
      </w:r>
      <w:r>
        <w:rPr>
          <w:rFonts w:ascii="Verdana" w:eastAsia="Verdana" w:hAnsi="Verdana" w:cs="Verdana"/>
          <w:color w:val="000000"/>
          <w:sz w:val="20"/>
          <w:szCs w:val="20"/>
        </w:rPr>
        <w:t xml:space="preserve">: </w:t>
      </w:r>
    </w:p>
    <w:p w14:paraId="35C8838D" w14:textId="77777777" w:rsidR="00B775AB" w:rsidRDefault="00B775AB" w:rsidP="00B775AB">
      <w:pPr>
        <w:numPr>
          <w:ilvl w:val="1"/>
          <w:numId w:val="23"/>
        </w:numPr>
        <w:autoSpaceDN/>
        <w:ind w:left="1440" w:hanging="360"/>
        <w:textAlignment w:val="auto"/>
        <w:rPr>
          <w:rFonts w:ascii="Verdana" w:eastAsia="Verdana" w:hAnsi="Verdana" w:cs="Verdana"/>
          <w:color w:val="000000"/>
          <w:sz w:val="22"/>
          <w:szCs w:val="22"/>
        </w:rPr>
      </w:pPr>
      <w:r>
        <w:rPr>
          <w:rFonts w:ascii="Verdana" w:eastAsia="Verdana" w:hAnsi="Verdana" w:cs="Verdana"/>
          <w:sz w:val="22"/>
          <w:szCs w:val="22"/>
        </w:rPr>
        <w:t xml:space="preserve">Przewodowy interfejs sieciowy Ethernet (RJ-45) o przepustowości co najmniej 2,5 Gb/s </w:t>
      </w:r>
    </w:p>
    <w:p w14:paraId="686B79DC" w14:textId="77777777" w:rsidR="00B775AB" w:rsidRDefault="00B775AB" w:rsidP="00B775AB">
      <w:pPr>
        <w:numPr>
          <w:ilvl w:val="1"/>
          <w:numId w:val="23"/>
        </w:numPr>
        <w:autoSpaceDN/>
        <w:ind w:left="1440" w:hanging="360"/>
        <w:textAlignment w:val="auto"/>
        <w:rPr>
          <w:rFonts w:ascii="Verdana" w:eastAsia="Verdana" w:hAnsi="Verdana" w:cs="Verdana"/>
          <w:color w:val="000000"/>
          <w:sz w:val="22"/>
          <w:szCs w:val="22"/>
        </w:rPr>
      </w:pPr>
      <w:r>
        <w:rPr>
          <w:rFonts w:ascii="Verdana" w:eastAsia="Verdana" w:hAnsi="Verdana" w:cs="Verdana"/>
          <w:sz w:val="22"/>
          <w:szCs w:val="22"/>
        </w:rPr>
        <w:t>Łączność bezprzewodowa WiFi 6 lub WiFi 7 oraz Bluetooth</w:t>
      </w:r>
    </w:p>
    <w:p w14:paraId="7E2ECB41" w14:textId="45F8357C" w:rsidR="00B775AB" w:rsidRDefault="00B775AB" w:rsidP="00B775AB">
      <w:pPr>
        <w:numPr>
          <w:ilvl w:val="0"/>
          <w:numId w:val="25"/>
        </w:numPr>
        <w:autoSpaceDN/>
        <w:spacing w:line="276" w:lineRule="auto"/>
        <w:textAlignment w:val="auto"/>
        <w:rPr>
          <w:color w:val="000000"/>
          <w:sz w:val="20"/>
          <w:szCs w:val="20"/>
        </w:rPr>
      </w:pPr>
      <w:r>
        <w:rPr>
          <w:rFonts w:ascii="Verdana" w:eastAsia="Verdana" w:hAnsi="Verdana" w:cs="Verdana"/>
          <w:b/>
          <w:bCs/>
          <w:color w:val="000000"/>
          <w:sz w:val="20"/>
          <w:szCs w:val="20"/>
        </w:rPr>
        <w:t>Zawierajaca następujące porty</w:t>
      </w:r>
      <w:r>
        <w:rPr>
          <w:rFonts w:ascii="Verdana" w:eastAsia="Verdana" w:hAnsi="Verdana" w:cs="Verdana"/>
          <w:color w:val="000000"/>
          <w:sz w:val="20"/>
          <w:szCs w:val="20"/>
        </w:rPr>
        <w:t xml:space="preserve">: </w:t>
      </w:r>
    </w:p>
    <w:p w14:paraId="643870C0" w14:textId="77777777" w:rsidR="00B775AB" w:rsidRDefault="00B775AB" w:rsidP="00B775AB">
      <w:pPr>
        <w:numPr>
          <w:ilvl w:val="1"/>
          <w:numId w:val="23"/>
        </w:numPr>
        <w:autoSpaceDN/>
        <w:spacing w:line="276" w:lineRule="auto"/>
        <w:textAlignment w:val="auto"/>
        <w:rPr>
          <w:rFonts w:ascii="Verdana" w:eastAsia="Verdana" w:hAnsi="Verdana" w:cs="Verdana"/>
          <w:sz w:val="20"/>
          <w:szCs w:val="20"/>
        </w:rPr>
      </w:pPr>
      <w:r>
        <w:rPr>
          <w:rFonts w:ascii="Verdana" w:eastAsia="Verdana" w:hAnsi="Verdana" w:cs="Verdana"/>
          <w:sz w:val="20"/>
          <w:szCs w:val="20"/>
        </w:rPr>
        <w:t xml:space="preserve">                            HDMI</w:t>
      </w:r>
    </w:p>
    <w:p w14:paraId="644A6491" w14:textId="77777777" w:rsidR="00B775AB" w:rsidRDefault="00B775AB" w:rsidP="00B775AB">
      <w:pPr>
        <w:numPr>
          <w:ilvl w:val="1"/>
          <w:numId w:val="23"/>
        </w:numPr>
        <w:autoSpaceDN/>
        <w:spacing w:line="276" w:lineRule="auto"/>
        <w:textAlignment w:val="auto"/>
        <w:rPr>
          <w:rFonts w:ascii="Verdana" w:eastAsia="Verdana" w:hAnsi="Verdana" w:cs="Verdana"/>
          <w:sz w:val="20"/>
          <w:szCs w:val="20"/>
        </w:rPr>
      </w:pPr>
      <w:r>
        <w:rPr>
          <w:rFonts w:ascii="Verdana" w:eastAsia="Verdana" w:hAnsi="Verdana" w:cs="Verdana"/>
          <w:sz w:val="20"/>
          <w:szCs w:val="20"/>
        </w:rPr>
        <w:t xml:space="preserve">                            USB 3.2 (2 Gen)</w:t>
      </w:r>
    </w:p>
    <w:p w14:paraId="15010152" w14:textId="77777777" w:rsidR="00B775AB" w:rsidRDefault="00B775AB" w:rsidP="00B775AB">
      <w:pPr>
        <w:spacing w:line="276" w:lineRule="auto"/>
        <w:ind w:left="1440"/>
        <w:rPr>
          <w:rFonts w:ascii="Verdana" w:eastAsia="Verdana" w:hAnsi="Verdana" w:cs="Verdana"/>
          <w:sz w:val="20"/>
          <w:szCs w:val="20"/>
          <w:lang w:val="en-US"/>
        </w:rPr>
      </w:pPr>
      <w:r>
        <w:rPr>
          <w:rFonts w:ascii="Verdana" w:eastAsia="Verdana" w:hAnsi="Verdana" w:cs="Verdana"/>
          <w:sz w:val="20"/>
          <w:szCs w:val="20"/>
          <w:lang w:val="en-US"/>
        </w:rPr>
        <w:t>USB Typ-C (z DisplayPort)</w:t>
      </w:r>
    </w:p>
    <w:p w14:paraId="629C56D1" w14:textId="77777777" w:rsidR="00B775AB" w:rsidRDefault="00B775AB" w:rsidP="00B775AB">
      <w:pPr>
        <w:numPr>
          <w:ilvl w:val="0"/>
          <w:numId w:val="26"/>
        </w:numPr>
        <w:autoSpaceDN/>
        <w:spacing w:line="276" w:lineRule="auto"/>
        <w:textAlignment w:val="auto"/>
        <w:rPr>
          <w:color w:val="000000"/>
          <w:sz w:val="20"/>
          <w:szCs w:val="20"/>
        </w:rPr>
      </w:pPr>
      <w:r>
        <w:rPr>
          <w:rFonts w:ascii="Verdana" w:eastAsia="Verdana" w:hAnsi="Verdana" w:cs="Verdana"/>
          <w:b/>
          <w:bCs/>
          <w:color w:val="000000"/>
          <w:sz w:val="20"/>
          <w:szCs w:val="20"/>
        </w:rPr>
        <w:t>Inne</w:t>
      </w:r>
      <w:r>
        <w:rPr>
          <w:rFonts w:ascii="Verdana" w:eastAsia="Verdana" w:hAnsi="Verdana" w:cs="Verdana"/>
          <w:color w:val="000000"/>
          <w:sz w:val="20"/>
          <w:szCs w:val="20"/>
        </w:rPr>
        <w:t xml:space="preserve">: </w:t>
      </w:r>
    </w:p>
    <w:p w14:paraId="22BB7A53" w14:textId="77777777" w:rsidR="00B775AB" w:rsidRDefault="00B775AB" w:rsidP="00B775AB">
      <w:pPr>
        <w:numPr>
          <w:ilvl w:val="1"/>
          <w:numId w:val="23"/>
        </w:numPr>
        <w:autoSpaceDN/>
        <w:spacing w:line="276" w:lineRule="auto"/>
        <w:ind w:left="1440" w:hanging="360"/>
        <w:textAlignment w:val="auto"/>
        <w:rPr>
          <w:rFonts w:ascii="Verdana" w:eastAsia="Verdana" w:hAnsi="Verdana" w:cs="Verdana"/>
          <w:color w:val="000000"/>
          <w:sz w:val="20"/>
          <w:szCs w:val="20"/>
        </w:rPr>
      </w:pPr>
      <w:r>
        <w:rPr>
          <w:rFonts w:ascii="Verdana" w:eastAsia="Verdana" w:hAnsi="Verdana" w:cs="Verdana"/>
          <w:color w:val="000000"/>
          <w:sz w:val="20"/>
          <w:szCs w:val="20"/>
        </w:rPr>
        <w:t>Sprzęt fabrycznie nowy;</w:t>
      </w:r>
    </w:p>
    <w:p w14:paraId="0D50994C" w14:textId="77777777" w:rsidR="00B775AB" w:rsidRDefault="00B775AB" w:rsidP="00B775AB">
      <w:pPr>
        <w:numPr>
          <w:ilvl w:val="1"/>
          <w:numId w:val="23"/>
        </w:numPr>
        <w:autoSpaceDN/>
        <w:spacing w:line="276" w:lineRule="auto"/>
        <w:ind w:left="1440" w:hanging="360"/>
        <w:textAlignment w:val="auto"/>
        <w:rPr>
          <w:rFonts w:ascii="Verdana" w:eastAsia="Verdana" w:hAnsi="Verdana" w:cs="Verdana"/>
          <w:color w:val="000000"/>
          <w:sz w:val="20"/>
          <w:szCs w:val="20"/>
        </w:rPr>
      </w:pPr>
      <w:r>
        <w:rPr>
          <w:rFonts w:ascii="Verdana" w:eastAsia="Verdana" w:hAnsi="Verdana" w:cs="Verdana"/>
          <w:color w:val="000000"/>
          <w:sz w:val="20"/>
          <w:szCs w:val="20"/>
        </w:rPr>
        <w:t>Gwarancja na co najmniej 24 m-ce;</w:t>
      </w:r>
    </w:p>
    <w:p w14:paraId="6815B599" w14:textId="77777777" w:rsidR="00B775AB" w:rsidRDefault="00B775AB" w:rsidP="00B775AB">
      <w:pPr>
        <w:numPr>
          <w:ilvl w:val="1"/>
          <w:numId w:val="23"/>
        </w:numPr>
        <w:autoSpaceDN/>
        <w:spacing w:line="276" w:lineRule="auto"/>
        <w:ind w:left="1440" w:hanging="360"/>
        <w:textAlignment w:val="auto"/>
        <w:rPr>
          <w:rFonts w:ascii="Verdana" w:eastAsia="Verdana" w:hAnsi="Verdana" w:cs="Verdana"/>
          <w:color w:val="000000"/>
          <w:sz w:val="20"/>
          <w:szCs w:val="20"/>
        </w:rPr>
      </w:pPr>
      <w:r>
        <w:rPr>
          <w:rFonts w:ascii="Verdana" w:eastAsia="Verdana" w:hAnsi="Verdana" w:cs="Verdana"/>
          <w:color w:val="000000"/>
          <w:sz w:val="20"/>
          <w:szCs w:val="20"/>
        </w:rPr>
        <w:t xml:space="preserve">Dostarczony jako kompletny, fabrycznie zmontowany, skonfigurowany i przetestowany zestaw komputerowy (stacjonarny, typu tower) z aktywnym chłodzeniem zapewniającym stabilną pracę pod pełnym obciążeniem; </w:t>
      </w:r>
    </w:p>
    <w:p w14:paraId="23E4A93E" w14:textId="77777777" w:rsidR="00B775AB" w:rsidRDefault="00B775AB" w:rsidP="00B775AB">
      <w:pPr>
        <w:spacing w:line="276" w:lineRule="auto"/>
        <w:rPr>
          <w:rFonts w:ascii="Verdana" w:eastAsia="Verdana" w:hAnsi="Verdana" w:cs="Verdana"/>
          <w:color w:val="000000"/>
          <w:sz w:val="20"/>
          <w:szCs w:val="20"/>
        </w:rPr>
      </w:pPr>
    </w:p>
    <w:p w14:paraId="163D7044" w14:textId="35FEEEB5" w:rsidR="00B775AB" w:rsidRDefault="00B775AB" w:rsidP="00B775AB">
      <w:pPr>
        <w:spacing w:line="276" w:lineRule="auto"/>
        <w:rPr>
          <w:rFonts w:ascii="Verdana" w:eastAsia="Verdana" w:hAnsi="Verdana" w:cs="Verdana"/>
          <w:i/>
          <w:iCs/>
          <w:color w:val="000000"/>
          <w:sz w:val="20"/>
          <w:szCs w:val="20"/>
        </w:rPr>
      </w:pPr>
      <w:r>
        <w:rPr>
          <w:rFonts w:ascii="Verdana" w:eastAsia="Verdana" w:hAnsi="Verdana" w:cs="Verdana"/>
          <w:i/>
          <w:iCs/>
          <w:color w:val="000000"/>
          <w:sz w:val="20"/>
          <w:szCs w:val="20"/>
        </w:rPr>
        <w:t xml:space="preserve">Przykładowe urządzenie spełniające wymagania: </w:t>
      </w:r>
    </w:p>
    <w:p w14:paraId="4E0891C8" w14:textId="77777777" w:rsidR="00B775AB" w:rsidRDefault="00B775AB" w:rsidP="00B775AB">
      <w:pPr>
        <w:spacing w:line="276" w:lineRule="auto"/>
        <w:rPr>
          <w:rFonts w:ascii="Verdana" w:eastAsia="Verdana" w:hAnsi="Verdana" w:cs="Verdana"/>
          <w:sz w:val="20"/>
          <w:szCs w:val="20"/>
        </w:rPr>
      </w:pPr>
      <w:r>
        <w:rPr>
          <w:rFonts w:ascii="Verdana" w:eastAsia="Verdana" w:hAnsi="Verdana" w:cs="Verdana"/>
          <w:b/>
          <w:bCs/>
          <w:sz w:val="20"/>
          <w:szCs w:val="20"/>
        </w:rPr>
        <w:t>Stacja robocza z kartą NVIDIA RTX PRO 6000 Blackwell 96 GB i procesorem klasy AMD Ryzen 9 9950X / Intel Core Ultra 9</w:t>
      </w:r>
    </w:p>
    <w:p w14:paraId="5587025F" w14:textId="77777777" w:rsidR="000F3278" w:rsidRDefault="000F3278" w:rsidP="000F3278">
      <w:pPr>
        <w:pStyle w:val="Tekstpodstawowy"/>
      </w:pPr>
    </w:p>
    <w:p w14:paraId="4A72D083" w14:textId="77777777" w:rsidR="000635B3" w:rsidRDefault="000635B3" w:rsidP="000F3278">
      <w:pPr>
        <w:pStyle w:val="Tekstpodstawowy"/>
      </w:pPr>
    </w:p>
    <w:p w14:paraId="3772CA82" w14:textId="77777777" w:rsidR="000F3278" w:rsidRDefault="000F3278" w:rsidP="000F3278">
      <w:pPr>
        <w:pStyle w:val="Nagwek2"/>
      </w:pPr>
      <w:r>
        <w:t>Zamawiający nie przewiduje udzielenia zaliczek na poczet wykonania zamówienia.</w:t>
      </w:r>
    </w:p>
    <w:p w14:paraId="49CFA874" w14:textId="77777777" w:rsidR="000F3278" w:rsidRDefault="000F3278" w:rsidP="000F3278">
      <w:pPr>
        <w:pStyle w:val="Nagwek2"/>
      </w:pPr>
      <w:r>
        <w:t>Zamawiający nie przewiduje obowiązku odbycia przez Wykonawcę wizji lokalnej lub sprawdzenia przez Wykonawcę dokumentów niezbędnych do realizacji zamówienia.</w:t>
      </w:r>
    </w:p>
    <w:p w14:paraId="3E7E5211" w14:textId="77777777" w:rsidR="000F3278" w:rsidRDefault="000F3278" w:rsidP="000F3278">
      <w:pPr>
        <w:pStyle w:val="Nagwek2"/>
      </w:pPr>
      <w: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w:t>
      </w:r>
      <w:r>
        <w:lastRenderedPageBreak/>
        <w:t xml:space="preserve">sytuacjach ewentualne wskazania na znaki towarowe, patenty, pochodzenie, źródło lub szczególny proces, należy odczytywać z wyrazami „lub równoważne”. </w:t>
      </w:r>
    </w:p>
    <w:p w14:paraId="0F1F2D8C" w14:textId="77777777" w:rsidR="000F3278" w:rsidRDefault="000F3278" w:rsidP="000F3278">
      <w:pPr>
        <w:pStyle w:val="Nagwek2"/>
      </w:pPr>
      <w: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3A22FF65" w14:textId="77777777" w:rsidR="000F3278" w:rsidRDefault="000F3278" w:rsidP="000F3278">
      <w:pPr>
        <w:pStyle w:val="Nagwek2"/>
      </w:pPr>
      <w:r>
        <w:t xml:space="preserve">W sytuacjach, kiedy Zamawiający opisuje przedmiot zamówienia poprzez odniesienie się do norm, europejskich ocen technicznych, aprobat, specyfikacji technicznych i systemów referencji technicznych, o których mowa w art. 101 ustawy Pzp, dopuszcza rozwiązania równoważne opisywanym. </w:t>
      </w:r>
    </w:p>
    <w:p w14:paraId="6BAC8D9F" w14:textId="77777777" w:rsidR="000F3278" w:rsidRDefault="000F3278" w:rsidP="000F3278">
      <w:pPr>
        <w:pStyle w:val="Nagwek2"/>
      </w:pPr>
      <w:r>
        <w:t>Zamawiający nie dopuszcza składania ofert wariantowych oraz w postaci katalogów elektronicznych</w:t>
      </w:r>
    </w:p>
    <w:p w14:paraId="55C1F4FC" w14:textId="77777777" w:rsidR="000F3278" w:rsidRDefault="000F3278" w:rsidP="000F3278">
      <w:pPr>
        <w:pStyle w:val="Nagwek2"/>
      </w:pPr>
      <w:r w:rsidRPr="006776A6">
        <w:t xml:space="preserve">Zamawiający </w:t>
      </w:r>
      <w:r>
        <w:t xml:space="preserve">nie </w:t>
      </w:r>
      <w:r w:rsidRPr="006776A6">
        <w:t>dopuszcza składani</w:t>
      </w:r>
      <w:r>
        <w:t>a</w:t>
      </w:r>
      <w:r w:rsidRPr="006776A6">
        <w:t xml:space="preserve"> ofert częściowych. </w:t>
      </w:r>
      <w:r>
        <w:t>Oferty nie zawierające całości zamówienia zostaną odrzucone</w:t>
      </w:r>
      <w:r w:rsidRPr="006910AB">
        <w:rPr>
          <w:color w:val="auto"/>
        </w:rPr>
        <w:t>.</w:t>
      </w:r>
    </w:p>
    <w:p w14:paraId="0CE05ADD" w14:textId="77777777" w:rsidR="000F3278" w:rsidRDefault="000F3278" w:rsidP="000F3278">
      <w:pPr>
        <w:pStyle w:val="Nagwek2"/>
      </w:pPr>
      <w:r>
        <w:t>Zamawiający nie zastrzega możliwości ubiegania się o udzielenie zamówienia wyłącznie przez wykonawców, o których mowa w art. 94 ustaw Pzp.</w:t>
      </w:r>
    </w:p>
    <w:p w14:paraId="160A98AB" w14:textId="77777777" w:rsidR="000F3278" w:rsidRDefault="000F3278" w:rsidP="000F3278">
      <w:pPr>
        <w:pStyle w:val="Nagwek2"/>
      </w:pPr>
      <w:r>
        <w:t xml:space="preserve">Zamawiający nie prowadzi postępowania w celu zawarcia umowy ramowej. </w:t>
      </w:r>
    </w:p>
    <w:p w14:paraId="2F8F9D6E" w14:textId="77777777" w:rsidR="000F3278" w:rsidRDefault="000F3278" w:rsidP="000F3278">
      <w:pPr>
        <w:pStyle w:val="Nagwek2"/>
      </w:pPr>
      <w:r>
        <w:t>Zamawiający nie zastrzega obowiązku osobistego wykonania przez Wykonawcę kluczowych zadań: zamówień na roboty budowlane lub usługi - prac związanych z rozmieszczeniem i instalacją, w ramach zamówienia na dostawy.</w:t>
      </w:r>
    </w:p>
    <w:p w14:paraId="33975F7A" w14:textId="77777777" w:rsidR="000F3278" w:rsidRDefault="000F3278" w:rsidP="000F3278">
      <w:pPr>
        <w:pStyle w:val="Nagwek2"/>
      </w:pPr>
      <w:r>
        <w:t xml:space="preserve">Wykonawca zobowiązany jest do jednoznacznego określenia zaoferowanych w ofercie  produktów,  charakteryzując je poprzez wskazanie na konkretny wyrób (producenta, model) </w:t>
      </w:r>
      <w:r w:rsidRPr="006910AB">
        <w:rPr>
          <w:color w:val="00000A"/>
        </w:rPr>
        <w:t>– zgodnie z załącznikiem nr 1 do SWZ.</w:t>
      </w:r>
    </w:p>
    <w:p w14:paraId="51368EFB" w14:textId="77777777" w:rsidR="000F3278" w:rsidRDefault="000F3278" w:rsidP="000F3278">
      <w:pPr>
        <w:pStyle w:val="Nagwek2"/>
      </w:pPr>
      <w:r w:rsidRPr="006910AB">
        <w:rPr>
          <w:highlight w:val="yellow"/>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31857297" w14:textId="77777777" w:rsidR="005C1EA8" w:rsidRPr="006910AB" w:rsidRDefault="005C1EA8" w:rsidP="005C1EA8">
      <w:pPr>
        <w:pStyle w:val="Nagwek2"/>
        <w:numPr>
          <w:ilvl w:val="0"/>
          <w:numId w:val="0"/>
        </w:numPr>
        <w:ind w:left="680"/>
      </w:pPr>
    </w:p>
    <w:p w14:paraId="35180DD9" w14:textId="77777777" w:rsidR="000F3278" w:rsidRDefault="000F3278" w:rsidP="000F3278">
      <w:pPr>
        <w:pStyle w:val="Nagwek1"/>
        <w:numPr>
          <w:ilvl w:val="0"/>
          <w:numId w:val="0"/>
        </w:numPr>
        <w:ind w:left="431" w:hanging="431"/>
      </w:pPr>
      <w:bookmarkStart w:id="6" w:name="_Toc258314245"/>
      <w:r>
        <w:t>5 INFORMACJA O PRZEDMIOTOWYCH ŚRODKACH DOWODOWYCH:</w:t>
      </w:r>
    </w:p>
    <w:p w14:paraId="76D80F6D" w14:textId="77777777" w:rsidR="000F3278" w:rsidRDefault="000F3278" w:rsidP="00B7600E">
      <w:pPr>
        <w:pStyle w:val="Nagwek2"/>
        <w:numPr>
          <w:ilvl w:val="1"/>
          <w:numId w:val="18"/>
        </w:numPr>
        <w:ind w:left="1760"/>
      </w:pPr>
      <w:r>
        <w:t xml:space="preserve">Zamawiający </w:t>
      </w:r>
      <w:r>
        <w:rPr>
          <w:b/>
        </w:rPr>
        <w:t xml:space="preserve">żąda złożenia wraz z ofertą </w:t>
      </w:r>
      <w:r>
        <w:t>przedmiotowych środków dowodowych na potwierdzenie zgodności oferowanych dostaw z wymaganiami/kryteriami określonymi w opisie przedmiotu zamówienia.</w:t>
      </w:r>
    </w:p>
    <w:p w14:paraId="59D4C161" w14:textId="77777777" w:rsidR="000F3278" w:rsidRDefault="000F3278" w:rsidP="00B7600E">
      <w:pPr>
        <w:numPr>
          <w:ilvl w:val="0"/>
          <w:numId w:val="13"/>
        </w:numPr>
        <w:ind w:left="1349" w:hanging="357"/>
        <w:jc w:val="both"/>
      </w:pPr>
      <w:r>
        <w:rPr>
          <w:b/>
        </w:rPr>
        <w:t xml:space="preserve">Opis techniczny oferowanego sprzętu </w:t>
      </w:r>
      <w:r>
        <w:t>wraz ze wskazaniem ich wszystkich parametrów technicznych, w zakresie umożliwiającym ocenę spełniania wymagań Zamawiającego określonych w niniejszej SWZ.</w:t>
      </w:r>
    </w:p>
    <w:p w14:paraId="7344656C" w14:textId="77777777" w:rsidR="005C1EA8" w:rsidRDefault="005C1EA8" w:rsidP="005C1EA8">
      <w:pPr>
        <w:ind w:left="1349"/>
        <w:jc w:val="both"/>
      </w:pPr>
    </w:p>
    <w:p w14:paraId="22DD9BA8" w14:textId="77777777" w:rsidR="000F3278" w:rsidRDefault="000F3278" w:rsidP="00B7600E">
      <w:pPr>
        <w:pStyle w:val="Nagwek2"/>
        <w:numPr>
          <w:ilvl w:val="1"/>
          <w:numId w:val="18"/>
        </w:numPr>
        <w:spacing w:before="0" w:after="0"/>
        <w:ind w:left="357" w:hanging="357"/>
      </w:pPr>
      <w:r w:rsidRPr="00AA5C76">
        <w:t>Zamawiający akceptuje równoważne przedmiotowe środki dowodowe,</w:t>
      </w:r>
      <w:r>
        <w:t xml:space="preserve"> jeżeli potwierdzają, że oferowane dostawy spełniają określone przez zamawiającego wymagania.</w:t>
      </w:r>
    </w:p>
    <w:p w14:paraId="2AA94B88" w14:textId="77777777" w:rsidR="000F3278" w:rsidRDefault="000F3278" w:rsidP="00B7600E">
      <w:pPr>
        <w:pStyle w:val="Nagwek2"/>
        <w:numPr>
          <w:ilvl w:val="1"/>
          <w:numId w:val="18"/>
        </w:numPr>
        <w:spacing w:before="0" w:after="0"/>
        <w:ind w:left="357" w:hanging="357"/>
      </w:pPr>
      <w: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w:t>
      </w:r>
      <w:r>
        <w:lastRenderedPageBreak/>
        <w:t xml:space="preserve">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3BC36F88" w14:textId="77777777" w:rsidR="000F3278" w:rsidRDefault="000F3278" w:rsidP="00B7600E">
      <w:pPr>
        <w:pStyle w:val="Nagwek2"/>
        <w:numPr>
          <w:ilvl w:val="1"/>
          <w:numId w:val="18"/>
        </w:numPr>
        <w:spacing w:before="0" w:after="0"/>
        <w:ind w:left="357" w:hanging="357"/>
      </w:pPr>
      <w:r>
        <w:t>Zamawiający może żądać od wykonawców wyjaśnień dotyczących treści przedmiotowych środków dowodowych.</w:t>
      </w:r>
    </w:p>
    <w:p w14:paraId="539A870D" w14:textId="77777777" w:rsidR="000F3278" w:rsidRDefault="000F3278" w:rsidP="000F3278">
      <w:pPr>
        <w:pStyle w:val="Nagwek1"/>
        <w:numPr>
          <w:ilvl w:val="0"/>
          <w:numId w:val="0"/>
        </w:numPr>
        <w:ind w:left="431" w:hanging="431"/>
      </w:pPr>
      <w:r>
        <w:t>6 Informacja o przewidywanych zamówieniach, o których mowa w art. 214 ust. 1 pkt 7 i 8 USTAWY PZP</w:t>
      </w:r>
      <w:bookmarkEnd w:id="6"/>
      <w:r>
        <w:t>.</w:t>
      </w:r>
    </w:p>
    <w:p w14:paraId="6A3BE4F9" w14:textId="77777777" w:rsidR="000F3278" w:rsidRDefault="000F3278" w:rsidP="00B7600E">
      <w:pPr>
        <w:pStyle w:val="Nagwek2"/>
        <w:numPr>
          <w:ilvl w:val="1"/>
          <w:numId w:val="19"/>
        </w:numPr>
        <w:ind w:left="1760"/>
      </w:pPr>
      <w:r>
        <w:t>Zamawiający nie przewiduje udzielenia zamówień, o których mowa w art. 214 ust. 1 pkt 8 ustawy Pzp.</w:t>
      </w:r>
    </w:p>
    <w:p w14:paraId="16CC09D6" w14:textId="77777777" w:rsidR="000F3278" w:rsidRDefault="000F3278" w:rsidP="00B7600E">
      <w:pPr>
        <w:pStyle w:val="Nagwek1"/>
        <w:numPr>
          <w:ilvl w:val="0"/>
          <w:numId w:val="19"/>
        </w:numPr>
        <w:ind w:left="1040"/>
      </w:pPr>
      <w:bookmarkStart w:id="7" w:name="_Toc258314246"/>
      <w:r>
        <w:t>Termin wykonania zamówienia</w:t>
      </w:r>
      <w:bookmarkEnd w:id="7"/>
    </w:p>
    <w:p w14:paraId="2CA2275E" w14:textId="639DE3A0" w:rsidR="000F3278" w:rsidRDefault="000F3278" w:rsidP="00B7600E">
      <w:pPr>
        <w:pStyle w:val="Nagwek2"/>
        <w:numPr>
          <w:ilvl w:val="1"/>
          <w:numId w:val="19"/>
        </w:numPr>
        <w:ind w:left="1760"/>
        <w:rPr>
          <w:b/>
        </w:rPr>
      </w:pPr>
      <w:r>
        <w:t xml:space="preserve">Zamówienie musi zostać zrealizowane w terminie: </w:t>
      </w:r>
      <w:r w:rsidRPr="00813AAE">
        <w:rPr>
          <w:b/>
        </w:rPr>
        <w:t xml:space="preserve">do </w:t>
      </w:r>
      <w:r>
        <w:rPr>
          <w:b/>
        </w:rPr>
        <w:t xml:space="preserve">14 </w:t>
      </w:r>
      <w:r w:rsidRPr="00813AAE">
        <w:rPr>
          <w:b/>
        </w:rPr>
        <w:t xml:space="preserve">dni od </w:t>
      </w:r>
      <w:r w:rsidR="00AD3996">
        <w:rPr>
          <w:b/>
        </w:rPr>
        <w:t>otrzymania zamówienia potwierdzonego przez MNiSW</w:t>
      </w:r>
    </w:p>
    <w:p w14:paraId="63CD05B5" w14:textId="6362CAEC" w:rsidR="000F3278" w:rsidRPr="001202CF" w:rsidRDefault="000F3278" w:rsidP="00B7600E">
      <w:pPr>
        <w:pStyle w:val="Nagwek2"/>
        <w:numPr>
          <w:ilvl w:val="1"/>
          <w:numId w:val="19"/>
        </w:numPr>
        <w:ind w:left="1760"/>
        <w:rPr>
          <w:b/>
        </w:rPr>
      </w:pPr>
      <w:r w:rsidRPr="005F2A83">
        <w:t xml:space="preserve">Termin realizacji zamówienia stanowi kryterium oceny zgodnie z pkt </w:t>
      </w:r>
      <w:r>
        <w:t>22.1.</w:t>
      </w:r>
      <w:r w:rsidR="00AD3996">
        <w:t>3</w:t>
      </w:r>
      <w:r>
        <w:t xml:space="preserve"> i 22.2.</w:t>
      </w:r>
      <w:r w:rsidR="00AD3996">
        <w:t xml:space="preserve">3 </w:t>
      </w:r>
      <w:r>
        <w:t>niniejszej SWZ</w:t>
      </w:r>
    </w:p>
    <w:p w14:paraId="4B60D24F" w14:textId="77777777" w:rsidR="000F3278" w:rsidRDefault="000F3278" w:rsidP="000F3278">
      <w:pPr>
        <w:pStyle w:val="Nagwek2"/>
        <w:numPr>
          <w:ilvl w:val="0"/>
          <w:numId w:val="0"/>
        </w:numPr>
        <w:ind w:left="360"/>
      </w:pPr>
    </w:p>
    <w:p w14:paraId="5C710D92" w14:textId="77777777" w:rsidR="000F3278" w:rsidRDefault="000F3278" w:rsidP="00B7600E">
      <w:pPr>
        <w:pStyle w:val="Nagwek1"/>
        <w:numPr>
          <w:ilvl w:val="0"/>
          <w:numId w:val="19"/>
        </w:numPr>
        <w:ind w:left="1040"/>
      </w:pPr>
      <w:bookmarkStart w:id="8" w:name="_Toc258314247"/>
      <w:r>
        <w:t>Informacja o warunkach udziału w postępowaniu</w:t>
      </w:r>
      <w:bookmarkEnd w:id="8"/>
    </w:p>
    <w:p w14:paraId="782270F4" w14:textId="77777777" w:rsidR="000F3278" w:rsidRDefault="000F3278" w:rsidP="000F3278">
      <w:pPr>
        <w:pStyle w:val="Nagwek2"/>
        <w:numPr>
          <w:ilvl w:val="0"/>
          <w:numId w:val="0"/>
        </w:numPr>
      </w:pPr>
      <w:r>
        <w:t>8.1 O udzielenie zamówienia mogą ubiegać się Wykonawcy, którzy nie podlegają wykluczeniu oraz spełniają warunki udziału w postępowaniu i wymagania określone w niniejszej SWZ.</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0F3278" w14:paraId="2736EEF6" w14:textId="77777777" w:rsidTr="003306AE">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543574" w14:textId="77777777" w:rsidR="000F3278" w:rsidRDefault="000F3278" w:rsidP="003306AE">
            <w:pPr>
              <w:jc w:val="center"/>
              <w:rPr>
                <w:b/>
                <w:sz w:val="20"/>
                <w:szCs w:val="20"/>
              </w:rPr>
            </w:pPr>
            <w:r>
              <w:rPr>
                <w:b/>
                <w:sz w:val="20"/>
                <w:szCs w:val="20"/>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9383E0" w14:textId="77777777" w:rsidR="000F3278" w:rsidRDefault="000F3278" w:rsidP="003306AE">
            <w:r>
              <w:rPr>
                <w:b/>
                <w:sz w:val="20"/>
                <w:szCs w:val="20"/>
              </w:rPr>
              <w:t>Warunki udziału w postępowaniu</w:t>
            </w:r>
          </w:p>
        </w:tc>
      </w:tr>
      <w:tr w:rsidR="000F3278" w14:paraId="2909143C" w14:textId="77777777" w:rsidTr="003306AE">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7A0AE5" w14:textId="77777777" w:rsidR="000F3278" w:rsidRDefault="000F3278" w:rsidP="003306AE">
            <w:pPr>
              <w:jc w:val="center"/>
            </w:pPr>
            <w: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009728" w14:textId="77777777" w:rsidR="000F3278" w:rsidRDefault="000F3278" w:rsidP="003306AE">
            <w:pPr>
              <w:jc w:val="both"/>
              <w:rPr>
                <w:b/>
                <w:bCs/>
              </w:rPr>
            </w:pPr>
            <w:r>
              <w:rPr>
                <w:b/>
                <w:bCs/>
              </w:rPr>
              <w:t>Zdolność do występowania w obrocie gospodarczym</w:t>
            </w:r>
          </w:p>
          <w:p w14:paraId="2BB3BA91" w14:textId="77777777" w:rsidR="000F3278" w:rsidRDefault="000F3278" w:rsidP="003306AE">
            <w:pPr>
              <w:jc w:val="both"/>
            </w:pPr>
            <w:r>
              <w:t>Zamawiający nie opisuje, nie wyznacza szczegółowego warunku w tym zakresie.</w:t>
            </w:r>
          </w:p>
        </w:tc>
      </w:tr>
      <w:tr w:rsidR="000F3278" w14:paraId="707E966D" w14:textId="77777777" w:rsidTr="003306AE">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5A072E" w14:textId="77777777" w:rsidR="000F3278" w:rsidRDefault="000F3278" w:rsidP="003306AE">
            <w:pPr>
              <w:jc w:val="center"/>
            </w:pPr>
            <w: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D25132" w14:textId="77777777" w:rsidR="000F3278" w:rsidRDefault="000F3278" w:rsidP="003306AE">
            <w:pPr>
              <w:jc w:val="both"/>
              <w:rPr>
                <w:b/>
                <w:bCs/>
              </w:rPr>
            </w:pPr>
            <w:r>
              <w:rPr>
                <w:b/>
                <w:bCs/>
              </w:rPr>
              <w:t>Uprawnienia do prowadzenia określonej działalności gospodarczej lub zawodowej, o ile wynika to z odrębnych przepisów</w:t>
            </w:r>
          </w:p>
          <w:p w14:paraId="1381AAB5" w14:textId="77777777" w:rsidR="000F3278" w:rsidRDefault="000F3278" w:rsidP="003306AE">
            <w:pPr>
              <w:jc w:val="both"/>
            </w:pPr>
            <w:r>
              <w:t>Zamawiający nie opisuje, nie wyznacza szczegółowego warunku w tym zakresie.</w:t>
            </w:r>
          </w:p>
        </w:tc>
      </w:tr>
      <w:tr w:rsidR="000F3278" w14:paraId="79312AB3" w14:textId="77777777" w:rsidTr="003306AE">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5DC809" w14:textId="77777777" w:rsidR="000F3278" w:rsidRDefault="000F3278" w:rsidP="003306AE">
            <w:pPr>
              <w:jc w:val="center"/>
            </w:pPr>
            <w: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CFE598" w14:textId="77777777" w:rsidR="000F3278" w:rsidRDefault="000F3278" w:rsidP="003306AE">
            <w:pPr>
              <w:jc w:val="both"/>
              <w:rPr>
                <w:b/>
                <w:bCs/>
              </w:rPr>
            </w:pPr>
            <w:r>
              <w:rPr>
                <w:b/>
                <w:bCs/>
              </w:rPr>
              <w:t>Zdolność techniczna lub zawodowa</w:t>
            </w:r>
          </w:p>
          <w:p w14:paraId="65A800BC" w14:textId="77777777" w:rsidR="000F3278" w:rsidRDefault="000F3278" w:rsidP="003306AE">
            <w:pPr>
              <w:jc w:val="both"/>
            </w:pPr>
            <w:r>
              <w:t>Zamawiający nie opisuje, nie wyznacza szczegółowego warunku w tym zakresie.</w:t>
            </w:r>
          </w:p>
        </w:tc>
      </w:tr>
      <w:tr w:rsidR="000F3278" w14:paraId="67DCA5FE" w14:textId="77777777" w:rsidTr="003306AE">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3FFF46" w14:textId="77777777" w:rsidR="000F3278" w:rsidRDefault="000F3278" w:rsidP="003306AE">
            <w:pPr>
              <w:jc w:val="center"/>
            </w:pPr>
            <w: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311026" w14:textId="77777777" w:rsidR="000F3278" w:rsidRDefault="000F3278" w:rsidP="003306AE">
            <w:pPr>
              <w:jc w:val="both"/>
              <w:rPr>
                <w:b/>
                <w:bCs/>
              </w:rPr>
            </w:pPr>
            <w:r>
              <w:rPr>
                <w:b/>
                <w:bCs/>
              </w:rPr>
              <w:t>Sytuacja ekonomiczna lub finansowa</w:t>
            </w:r>
          </w:p>
          <w:p w14:paraId="7D45550C" w14:textId="77777777" w:rsidR="000F3278" w:rsidRDefault="000F3278" w:rsidP="003306AE">
            <w:pPr>
              <w:jc w:val="both"/>
            </w:pPr>
            <w:r>
              <w:t>Zamawiający nie opisuje, nie wyznacza szczegółowego warunku w tym zakresie.</w:t>
            </w:r>
          </w:p>
        </w:tc>
      </w:tr>
    </w:tbl>
    <w:p w14:paraId="16D8EC33" w14:textId="77777777" w:rsidR="000F3278" w:rsidRDefault="000F3278" w:rsidP="000F3278"/>
    <w:p w14:paraId="1AEA1BB9" w14:textId="77777777" w:rsidR="000F3278" w:rsidRDefault="000F3278" w:rsidP="000F3278">
      <w:pPr>
        <w:pStyle w:val="Nagwek1"/>
        <w:numPr>
          <w:ilvl w:val="0"/>
          <w:numId w:val="0"/>
        </w:numPr>
        <w:ind w:left="431" w:hanging="431"/>
      </w:pPr>
      <w:r>
        <w:t>9 Podstawy wykluczenia wykonawcy Z POSTĘPOWANIA</w:t>
      </w:r>
    </w:p>
    <w:p w14:paraId="22364EB7" w14:textId="77777777" w:rsidR="000F3278" w:rsidRDefault="000F3278" w:rsidP="00B7600E">
      <w:pPr>
        <w:pStyle w:val="Nagwek2"/>
        <w:numPr>
          <w:ilvl w:val="1"/>
          <w:numId w:val="14"/>
        </w:numPr>
        <w:ind w:left="2120"/>
      </w:pPr>
      <w:r>
        <w:t>Zamawiający wykluczy z postępowania o udzielenie zamówienia Wykonawcę, wobec którego zachodzą podstawy wykluczenia, o których mowa w art. 108 ust.1 ustawy Pzp.</w:t>
      </w:r>
    </w:p>
    <w:p w14:paraId="18769966" w14:textId="77777777" w:rsidR="000F3278" w:rsidRDefault="000F3278" w:rsidP="00B7600E">
      <w:pPr>
        <w:pStyle w:val="Nagwek2"/>
        <w:numPr>
          <w:ilvl w:val="1"/>
          <w:numId w:val="14"/>
        </w:numPr>
        <w:ind w:left="2120"/>
      </w:pPr>
      <w:r>
        <w:t>Stosownie do treści art. 109 ust. 1 pkt 4, pkt 5, pkt 6, pkt 7, pkt 8, pkt 9 i pkt 10 ustawy PZP, Zamawiający wykluczy z postępowania Wykonawcę:</w:t>
      </w:r>
    </w:p>
    <w:p w14:paraId="18E7AC82" w14:textId="77777777" w:rsidR="000F3278" w:rsidRDefault="000F3278" w:rsidP="000F3278">
      <w:pPr>
        <w:ind w:left="1416"/>
      </w:pPr>
      <w: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AD1B186" w14:textId="77777777" w:rsidR="000F3278" w:rsidRDefault="000F3278" w:rsidP="000F3278">
      <w:pPr>
        <w:ind w:left="1416"/>
      </w:pPr>
      <w:r>
        <w:t xml:space="preserve">pkt 5) który w sposób zawiniony poważnie naruszył obowiązki zawodowe, co podważa jego uczciwość, w szczególności gdy Wykonawca w wyniku </w:t>
      </w:r>
      <w:r>
        <w:lastRenderedPageBreak/>
        <w:t>zamierzonego działania lub rażącego niedbalstwa nie wykonał lub nienależycie wykonał zamówienie, co zamawiający jest w stanie wykazać za pomocą stosownych dowodów;</w:t>
      </w:r>
    </w:p>
    <w:p w14:paraId="2994214C" w14:textId="77777777" w:rsidR="000F3278" w:rsidRDefault="000F3278" w:rsidP="000F3278">
      <w:pPr>
        <w:ind w:left="1416"/>
      </w:pPr>
      <w:r>
        <w:t>pkt 6) jeżeli występuje konflikt interesów w rozumieniu art. 56 ust. 2, którego nie można skutecznie wyeliminować w inny sposób niż przez wykluczenie wykonawcy;</w:t>
      </w:r>
    </w:p>
    <w:p w14:paraId="32CE1C41" w14:textId="77777777" w:rsidR="000F3278" w:rsidRDefault="000F3278" w:rsidP="000F3278">
      <w:pPr>
        <w:ind w:left="1416"/>
      </w:pPr>
      <w: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281EB392" w14:textId="77777777" w:rsidR="000F3278" w:rsidRDefault="000F3278" w:rsidP="000F3278">
      <w:pPr>
        <w:ind w:left="1416"/>
      </w:pPr>
      <w: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3CDBA63B" w14:textId="77777777" w:rsidR="000F3278" w:rsidRDefault="000F3278" w:rsidP="000F3278">
      <w:pPr>
        <w:ind w:left="1416"/>
      </w:pPr>
      <w:r>
        <w:t>pkt 9) który bezprawnie wpływał lub próbował wpływać na czynności Zamawiającego lub próbował pozyskać lub pozyskał informacje poufne, mogące dać mu przewagę w postępowaniu o udzielenie zamówienia;</w:t>
      </w:r>
    </w:p>
    <w:p w14:paraId="5184F621" w14:textId="77777777" w:rsidR="000F3278" w:rsidRDefault="000F3278" w:rsidP="000F3278">
      <w:pPr>
        <w:ind w:left="1416"/>
      </w:pPr>
      <w:r>
        <w:t>pkt 10) który w wyniku lekkomyślności lub niedbalstwa przedstawił informacje wprowadzające w błąd, co mogło mieć istotny wpływ na decyzje podejmowane przez Zamawiającego w postępowaniu o udzielenie zamówienia.</w:t>
      </w:r>
    </w:p>
    <w:p w14:paraId="74E341E0" w14:textId="77777777" w:rsidR="000F3278" w:rsidRPr="00661331" w:rsidRDefault="000F3278" w:rsidP="00B7600E">
      <w:pPr>
        <w:pStyle w:val="Nagwek2"/>
        <w:numPr>
          <w:ilvl w:val="1"/>
          <w:numId w:val="14"/>
        </w:numPr>
        <w:ind w:left="2120"/>
      </w:pPr>
      <w:r w:rsidRPr="003C4096">
        <w:rPr>
          <w:highlight w:val="yellow"/>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r>
        <w:rPr>
          <w:highlight w:val="yellow"/>
        </w:rPr>
        <w:t>, dalej jako ustawa sankcyjna</w:t>
      </w:r>
      <w:r>
        <w:t>.</w:t>
      </w:r>
    </w:p>
    <w:p w14:paraId="4D63322C" w14:textId="77777777" w:rsidR="000F3278" w:rsidRDefault="000F3278" w:rsidP="00B7600E">
      <w:pPr>
        <w:pStyle w:val="Nagwek2"/>
        <w:numPr>
          <w:ilvl w:val="1"/>
          <w:numId w:val="14"/>
        </w:numPr>
        <w:ind w:left="2120"/>
      </w:pPr>
      <w:r w:rsidRPr="003C4096">
        <w:rPr>
          <w:highlight w:val="yellow"/>
        </w:rPr>
        <w:t>Zamawiający wykluczy z postępowania o udzielenie zamówienia Wykonawcę, wobec którego zachodzą podstawy wykluczenia, o których mowa w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w:t>
      </w:r>
      <w:r>
        <w:rPr>
          <w:highlight w:val="yellow"/>
        </w:rPr>
        <w:t>5</w:t>
      </w:r>
      <w:r w:rsidRPr="003C4096">
        <w:rPr>
          <w:highlight w:val="yellow"/>
        </w:rPr>
        <w:t>/</w:t>
      </w:r>
      <w:r>
        <w:rPr>
          <w:highlight w:val="yellow"/>
        </w:rPr>
        <w:t>2023</w:t>
      </w:r>
      <w:r w:rsidRPr="003C4096">
        <w:rPr>
          <w:highlight w:val="yellow"/>
        </w:rPr>
        <w:t xml:space="preserve"> w sprawie zmiany rozporządzenia (UE) nr 833/2014 dotyczącego środków ograniczających w związku z działaniami Rosji destabilizującymi sytuację na Ukrainie (Dz. Urz. UE nr L 111 z 8.4.2022, str. 1), dalej: rozporządzenie 202</w:t>
      </w:r>
      <w:r>
        <w:rPr>
          <w:highlight w:val="yellow"/>
        </w:rPr>
        <w:t>5</w:t>
      </w:r>
      <w:r w:rsidRPr="003C4096">
        <w:rPr>
          <w:highlight w:val="yellow"/>
        </w:rPr>
        <w:t>/</w:t>
      </w:r>
      <w:r>
        <w:rPr>
          <w:highlight w:val="yellow"/>
        </w:rPr>
        <w:t>2033.</w:t>
      </w:r>
    </w:p>
    <w:p w14:paraId="7188AF4D" w14:textId="77777777" w:rsidR="000F3278" w:rsidRDefault="000F3278" w:rsidP="00B7600E">
      <w:pPr>
        <w:pStyle w:val="Nagwek2"/>
        <w:numPr>
          <w:ilvl w:val="1"/>
          <w:numId w:val="14"/>
        </w:numPr>
        <w:ind w:left="2120"/>
      </w:pPr>
      <w:r>
        <w:t>W przypadku wspólnego ubiegania się wykonawców o udzielenie zamówienia zamawiający bada, czy nie zachodzą podstawy wykluczenia wobec każdego z tych wykonawców.</w:t>
      </w:r>
    </w:p>
    <w:p w14:paraId="23BA1DB4" w14:textId="77777777" w:rsidR="000F3278" w:rsidRDefault="000F3278" w:rsidP="00B7600E">
      <w:pPr>
        <w:pStyle w:val="Nagwek2"/>
        <w:numPr>
          <w:ilvl w:val="1"/>
          <w:numId w:val="14"/>
        </w:numPr>
        <w:ind w:left="2120"/>
      </w:pPr>
      <w:r>
        <w:t xml:space="preserve">W przypadkach, o których mowa w art 109 ust. pkt 4), pkt 5) i pkt 7)  zamawiający może nie wykluczać wykonawcy, jeżeli wykluczenie byłoby w sposób oczywisty nieproporcjonalne, w szczególności gdy kwota zaległych podatków lub składek na ubezpieczenie społeczne jest </w:t>
      </w:r>
      <w:r>
        <w:lastRenderedPageBreak/>
        <w:t>niewielka albo sytuacja ekonomiczna lub finansowa wykonawcy, o którym mowa powyżej w pkt 9.2 ust. 4), jest wystarczająca do wykonania zamówienia.</w:t>
      </w:r>
    </w:p>
    <w:p w14:paraId="36123844" w14:textId="77777777" w:rsidR="000F3278" w:rsidRDefault="000F3278" w:rsidP="00B7600E">
      <w:pPr>
        <w:pStyle w:val="Nagwek2"/>
        <w:numPr>
          <w:ilvl w:val="1"/>
          <w:numId w:val="14"/>
        </w:numPr>
        <w:ind w:left="2120"/>
      </w:pPr>
      <w:r>
        <w:t xml:space="preserve">Wykluczenie Wykonawcy następuje zgodnie z art. 111 ustawy PZP. </w:t>
      </w:r>
    </w:p>
    <w:p w14:paraId="7405532E" w14:textId="77777777" w:rsidR="000F3278" w:rsidRDefault="000F3278" w:rsidP="00B7600E">
      <w:pPr>
        <w:pStyle w:val="Nagwek2"/>
        <w:numPr>
          <w:ilvl w:val="1"/>
          <w:numId w:val="14"/>
        </w:numPr>
        <w:ind w:left="2120"/>
      </w:pPr>
      <w:r>
        <w:t xml:space="preserve">Wykonawca nie podlega wykluczeniu w okolicznościach określonych w art. 108 ust. 1 pkt 1, 2, 5 ustawy PZP, jeżeli udowodni zamawiającemu, że spełnił łącznie przesłanki wskazane w art. 110 ust. 2 ustawy PZP. </w:t>
      </w:r>
    </w:p>
    <w:p w14:paraId="0B54FAAF" w14:textId="77777777" w:rsidR="000F3278" w:rsidRDefault="000F3278" w:rsidP="00B7600E">
      <w:pPr>
        <w:pStyle w:val="Nagwek2"/>
        <w:numPr>
          <w:ilvl w:val="1"/>
          <w:numId w:val="14"/>
        </w:numPr>
        <w:ind w:left="2120"/>
      </w:pPr>
      <w: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5621BF80" w14:textId="77777777" w:rsidR="000F3278" w:rsidRPr="003578AE" w:rsidRDefault="000F3278" w:rsidP="00B7600E">
      <w:pPr>
        <w:pStyle w:val="Nagwek2"/>
        <w:numPr>
          <w:ilvl w:val="1"/>
          <w:numId w:val="14"/>
        </w:numPr>
        <w:ind w:left="2120"/>
      </w:pPr>
      <w:r w:rsidRPr="003578AE">
        <w:t xml:space="preserve">W przypadku istnienia podstaw do wykluczenia, o których mowa w art. 108 ust. 1 pkt 1, 2 i 5 lub art. 109 ust. 1 pkt 2–5 i 7–10, Zamawiający akceptuje certyfikat, który obejmuje udowodnienie spełnienia przesłanek określonych w art. 22 ust. 1 ustawy o certyfikacji wykonawców zamówień publicznych; </w:t>
      </w:r>
    </w:p>
    <w:p w14:paraId="67BC669E" w14:textId="77777777" w:rsidR="000F3278" w:rsidRDefault="000F3278" w:rsidP="00B7600E">
      <w:pPr>
        <w:pStyle w:val="Nagwek1"/>
        <w:numPr>
          <w:ilvl w:val="0"/>
          <w:numId w:val="14"/>
        </w:numPr>
        <w:ind w:left="431" w:hanging="431"/>
      </w:pPr>
      <w:bookmarkStart w:id="9" w:name="_Toc258314248"/>
      <w:r>
        <w:t>wykaz podmiotowych środków dowodowych</w:t>
      </w:r>
      <w:bookmarkEnd w:id="9"/>
      <w:r>
        <w:t xml:space="preserve"> (DOKUMENTY SKŁADANE W CELU POTWIERDZENIA SPEŁNIANIA WARUNKÓW UDZIAŁU W POSTĘPOWANIU ORAZ BRAK PODSTAW WYKLUCZNIA).</w:t>
      </w:r>
    </w:p>
    <w:p w14:paraId="41B9A26D" w14:textId="77777777" w:rsidR="000F3278" w:rsidRDefault="000F3278" w:rsidP="00B7600E">
      <w:pPr>
        <w:pStyle w:val="Nagwek2"/>
        <w:numPr>
          <w:ilvl w:val="1"/>
          <w:numId w:val="14"/>
        </w:numPr>
        <w:ind w:left="2120"/>
      </w:pPr>
      <w: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29" w:type="dxa"/>
        <w:jc w:val="right"/>
        <w:tblLayout w:type="fixed"/>
        <w:tblCellMar>
          <w:left w:w="10" w:type="dxa"/>
          <w:right w:w="10" w:type="dxa"/>
        </w:tblCellMar>
        <w:tblLook w:val="04A0" w:firstRow="1" w:lastRow="0" w:firstColumn="1" w:lastColumn="0" w:noHBand="0" w:noVBand="1"/>
      </w:tblPr>
      <w:tblGrid>
        <w:gridCol w:w="630"/>
        <w:gridCol w:w="8199"/>
      </w:tblGrid>
      <w:tr w:rsidR="000F3278" w14:paraId="5F31BB90" w14:textId="77777777" w:rsidTr="003306AE">
        <w:trPr>
          <w:trHeight w:val="510"/>
          <w:jc w:val="right"/>
        </w:trPr>
        <w:tc>
          <w:tcPr>
            <w:tcW w:w="630" w:type="dxa"/>
            <w:tcBorders>
              <w:top w:val="single" w:sz="2" w:space="0" w:color="000000"/>
              <w:left w:val="single" w:sz="2" w:space="0" w:color="000000"/>
              <w:bottom w:val="single" w:sz="2" w:space="0" w:color="000000"/>
            </w:tcBorders>
            <w:tcMar>
              <w:top w:w="55" w:type="dxa"/>
              <w:left w:w="55" w:type="dxa"/>
              <w:bottom w:w="55" w:type="dxa"/>
              <w:right w:w="55" w:type="dxa"/>
            </w:tcMar>
          </w:tcPr>
          <w:p w14:paraId="09990013" w14:textId="77777777" w:rsidR="000F3278" w:rsidRDefault="000F3278" w:rsidP="003306AE">
            <w:pPr>
              <w:jc w:val="both"/>
            </w:pPr>
            <w:r>
              <w:rPr>
                <w:iCs/>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4DA48F86" w14:textId="77777777" w:rsidR="000F3278" w:rsidRPr="00867843" w:rsidRDefault="000F3278" w:rsidP="003306AE">
            <w:pPr>
              <w:jc w:val="both"/>
              <w:rPr>
                <w:sz w:val="22"/>
                <w:szCs w:val="22"/>
              </w:rPr>
            </w:pPr>
            <w:r w:rsidRPr="00867843">
              <w:rPr>
                <w:b/>
                <w:bCs/>
                <w:iCs/>
                <w:sz w:val="22"/>
                <w:szCs w:val="22"/>
                <w:lang w:eastAsia="zh-CN"/>
              </w:rPr>
              <w:t>Oświadczenie o nie podleganiu wykluczeniu z postępowania oraz o spełnianiu warunków udziału w postępowaniu</w:t>
            </w:r>
            <w:r w:rsidRPr="00867843">
              <w:rPr>
                <w:iCs/>
                <w:sz w:val="22"/>
                <w:szCs w:val="22"/>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3D22F17B" w14:textId="77777777" w:rsidR="000F3278" w:rsidRPr="00867843" w:rsidRDefault="000F3278" w:rsidP="003306AE">
            <w:pPr>
              <w:jc w:val="both"/>
              <w:rPr>
                <w:sz w:val="22"/>
                <w:szCs w:val="22"/>
              </w:rPr>
            </w:pPr>
            <w:r w:rsidRPr="00867843">
              <w:rPr>
                <w:iCs/>
                <w:sz w:val="22"/>
                <w:szCs w:val="22"/>
                <w:lang w:eastAsia="zh-CN"/>
              </w:rPr>
              <w:t xml:space="preserve">Edytowalny wzór JEDZa stanowi załącznik nr 2 do SIWZ. </w:t>
            </w:r>
          </w:p>
          <w:p w14:paraId="0096C172" w14:textId="77777777" w:rsidR="000F3278" w:rsidRPr="00867843" w:rsidRDefault="000F3278" w:rsidP="003306AE">
            <w:pPr>
              <w:jc w:val="both"/>
              <w:rPr>
                <w:iCs/>
                <w:sz w:val="22"/>
                <w:szCs w:val="22"/>
                <w:lang w:eastAsia="zh-CN"/>
              </w:rPr>
            </w:pPr>
          </w:p>
          <w:p w14:paraId="3287EA03" w14:textId="6712960D" w:rsidR="000F3278" w:rsidRPr="00867843" w:rsidRDefault="000F3278" w:rsidP="003306AE">
            <w:pPr>
              <w:jc w:val="both"/>
              <w:rPr>
                <w:sz w:val="22"/>
                <w:szCs w:val="22"/>
              </w:rPr>
            </w:pPr>
            <w:r w:rsidRPr="00867843">
              <w:rPr>
                <w:bCs/>
                <w:iCs/>
                <w:sz w:val="22"/>
                <w:szCs w:val="22"/>
                <w:lang w:eastAsia="zh-CN"/>
              </w:rPr>
              <w:t xml:space="preserve">Zamawiający utworzył plik ESPD (eJEDZ), który jest zamieszczony na stronie: http://www.dzp.agh.edu.pl/ pod ogłoszeniem o przetargu o sygn.  </w:t>
            </w:r>
            <w:r>
              <w:rPr>
                <w:b/>
                <w:iCs/>
                <w:sz w:val="22"/>
                <w:szCs w:val="22"/>
                <w:lang w:eastAsia="zh-CN"/>
              </w:rPr>
              <w:t>KC-DE</w:t>
            </w:r>
            <w:r w:rsidRPr="00867843">
              <w:rPr>
                <w:b/>
                <w:iCs/>
                <w:sz w:val="22"/>
                <w:szCs w:val="22"/>
                <w:lang w:eastAsia="zh-CN"/>
              </w:rPr>
              <w:t>-zp.2</w:t>
            </w:r>
            <w:r>
              <w:rPr>
                <w:b/>
                <w:iCs/>
                <w:sz w:val="22"/>
                <w:szCs w:val="22"/>
                <w:lang w:eastAsia="zh-CN"/>
              </w:rPr>
              <w:t>5.</w:t>
            </w:r>
            <w:r w:rsidR="00AD3996">
              <w:rPr>
                <w:b/>
                <w:iCs/>
                <w:sz w:val="22"/>
                <w:szCs w:val="22"/>
                <w:lang w:eastAsia="zh-CN"/>
              </w:rPr>
              <w:t>412</w:t>
            </w:r>
            <w:r>
              <w:rPr>
                <w:b/>
                <w:iCs/>
                <w:sz w:val="22"/>
                <w:szCs w:val="22"/>
                <w:lang w:eastAsia="zh-CN"/>
              </w:rPr>
              <w:t>.2026</w:t>
            </w:r>
            <w:r w:rsidRPr="00867843">
              <w:rPr>
                <w:bCs/>
                <w:iCs/>
                <w:sz w:val="22"/>
                <w:szCs w:val="22"/>
                <w:lang w:eastAsia="zh-CN"/>
              </w:rPr>
              <w:t xml:space="preserve">, </w:t>
            </w:r>
            <w:r w:rsidRPr="00867843">
              <w:rPr>
                <w:sz w:val="22"/>
                <w:szCs w:val="22"/>
                <w:lang w:eastAsia="zh-CN"/>
              </w:rPr>
              <w:t xml:space="preserve">oświadczenie w formie JEDZ można pobrać, ze strony, zapisać na dysku, a następnie zaimportować i uzupełnić poprzez serwis ESPD dostępny pod adresem: </w:t>
            </w:r>
            <w:hyperlink r:id="rId8" w:history="1">
              <w:r w:rsidRPr="00867843">
                <w:rPr>
                  <w:i/>
                  <w:sz w:val="22"/>
                  <w:szCs w:val="22"/>
                  <w:u w:val="single"/>
                  <w:lang w:eastAsia="zh-CN"/>
                </w:rPr>
                <w:t>http://espd.uzp.gov.pl</w:t>
              </w:r>
            </w:hyperlink>
            <w:r w:rsidRPr="00867843">
              <w:rPr>
                <w:sz w:val="22"/>
                <w:szCs w:val="22"/>
                <w:lang w:eastAsia="zh-CN"/>
              </w:rPr>
              <w:t xml:space="preserve">  </w:t>
            </w:r>
          </w:p>
          <w:p w14:paraId="23294664" w14:textId="77777777" w:rsidR="000F3278" w:rsidRPr="00867843" w:rsidRDefault="000F3278" w:rsidP="003306AE">
            <w:pPr>
              <w:jc w:val="both"/>
              <w:rPr>
                <w:sz w:val="22"/>
                <w:szCs w:val="22"/>
                <w:lang w:eastAsia="zh-CN"/>
              </w:rPr>
            </w:pPr>
            <w:r w:rsidRPr="00867843">
              <w:rPr>
                <w:sz w:val="22"/>
                <w:szCs w:val="22"/>
                <w:lang w:eastAsia="zh-CN"/>
              </w:rPr>
              <w:t xml:space="preserve">Uzupełniony ESPD należy podpisać podpisem kwalifikowanym. </w:t>
            </w:r>
          </w:p>
          <w:p w14:paraId="017E2C62" w14:textId="77777777" w:rsidR="000F3278" w:rsidRPr="00867843" w:rsidRDefault="000F3278" w:rsidP="003306AE">
            <w:pPr>
              <w:widowControl w:val="0"/>
              <w:jc w:val="both"/>
              <w:rPr>
                <w:sz w:val="22"/>
                <w:szCs w:val="22"/>
              </w:rPr>
            </w:pPr>
            <w:r w:rsidRPr="00867843">
              <w:rPr>
                <w:sz w:val="22"/>
                <w:szCs w:val="22"/>
                <w:lang w:eastAsia="zh-CN"/>
              </w:rPr>
              <w:t>Zamawiający informuje, iż na stronie Urzędu Zamówień Publicznych:</w:t>
            </w:r>
            <w:r w:rsidRPr="00867843">
              <w:rPr>
                <w:bCs/>
                <w:sz w:val="22"/>
                <w:szCs w:val="22"/>
                <w:lang w:eastAsia="zh-CN"/>
              </w:rPr>
              <w:t xml:space="preserve"> </w:t>
            </w:r>
            <w:hyperlink r:id="rId9" w:history="1">
              <w:r w:rsidRPr="00867843">
                <w:rPr>
                  <w:i/>
                  <w:sz w:val="22"/>
                  <w:szCs w:val="22"/>
                  <w:u w:val="single"/>
                  <w:lang w:eastAsia="zh-CN"/>
                </w:rPr>
                <w:t>https://www.uzp.gov.pl/__data/assets/pdf_file/0015/32415/Jednolity-Europejski-Dokument-Zamowienia-instrukcja.pdf</w:t>
              </w:r>
            </w:hyperlink>
            <w:r w:rsidRPr="00867843">
              <w:rPr>
                <w:sz w:val="22"/>
                <w:szCs w:val="22"/>
                <w:lang w:eastAsia="zh-CN"/>
              </w:rPr>
              <w:t xml:space="preserve"> dostępna jest Instrukcja Wypełniania Jednolitego Europejskiego Dokumentu Zamówienia (w języku polskim).</w:t>
            </w:r>
          </w:p>
          <w:p w14:paraId="6079505A" w14:textId="77777777" w:rsidR="000F3278" w:rsidRPr="00867843" w:rsidRDefault="000F3278" w:rsidP="003306AE">
            <w:pPr>
              <w:jc w:val="both"/>
              <w:rPr>
                <w:sz w:val="22"/>
                <w:szCs w:val="22"/>
              </w:rPr>
            </w:pPr>
            <w:r w:rsidRPr="00867843">
              <w:rPr>
                <w:sz w:val="22"/>
                <w:szCs w:val="22"/>
                <w:lang w:eastAsia="zh-CN"/>
              </w:rPr>
              <w:t xml:space="preserve">W przypadku </w:t>
            </w:r>
            <w:r w:rsidRPr="00867843">
              <w:rPr>
                <w:b/>
                <w:sz w:val="22"/>
                <w:szCs w:val="22"/>
                <w:lang w:eastAsia="zh-CN"/>
              </w:rPr>
              <w:t>wspólnego ubiegania się o zamówienie przez wykonawców</w:t>
            </w:r>
            <w:r w:rsidRPr="00867843">
              <w:rPr>
                <w:sz w:val="22"/>
                <w:szCs w:val="22"/>
                <w:lang w:eastAsia="zh-CN"/>
              </w:rPr>
              <w:t xml:space="preserve">, JEDZ składa każdy z wykonawców wspólnie ubiegających się o zamówienie. Oświadczenie to ma potwierdzać brak podstaw wykluczenia w zakresie określonym w niniejszej SWZ, a także </w:t>
            </w:r>
            <w:r w:rsidRPr="00867843">
              <w:rPr>
                <w:sz w:val="22"/>
                <w:szCs w:val="22"/>
                <w:lang w:eastAsia="zh-CN"/>
              </w:rPr>
              <w:lastRenderedPageBreak/>
              <w:t>spełnianie warunków udziału w postępowaniu w zakresie, w którym każdy z wykonawców wykazuje spełnianie warunków udziału w postępowaniu.</w:t>
            </w:r>
          </w:p>
          <w:p w14:paraId="290C7D5A" w14:textId="77777777" w:rsidR="000F3278" w:rsidRPr="00867843" w:rsidRDefault="000F3278" w:rsidP="003306AE">
            <w:pPr>
              <w:jc w:val="both"/>
              <w:rPr>
                <w:sz w:val="22"/>
                <w:szCs w:val="22"/>
              </w:rPr>
            </w:pPr>
            <w:r w:rsidRPr="00867843">
              <w:rPr>
                <w:color w:val="000000"/>
                <w:sz w:val="22"/>
                <w:szCs w:val="22"/>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0F3278" w14:paraId="2AE76688" w14:textId="77777777" w:rsidTr="003306AE">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11F5634C" w14:textId="77777777" w:rsidR="000F3278" w:rsidRDefault="000F3278" w:rsidP="003306AE">
            <w:pPr>
              <w:suppressLineNumbers/>
              <w:snapToGrid w:val="0"/>
              <w:jc w:val="both"/>
            </w:pPr>
            <w:r>
              <w:rPr>
                <w:color w:val="000000"/>
                <w:lang w:eastAsia="zh-CN"/>
              </w:rPr>
              <w:lastRenderedPageBreak/>
              <w:t>2</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0DEF283D" w14:textId="77777777" w:rsidR="000F3278" w:rsidRPr="00867843" w:rsidRDefault="000F3278" w:rsidP="003306AE">
            <w:pPr>
              <w:snapToGrid w:val="0"/>
              <w:jc w:val="both"/>
              <w:rPr>
                <w:sz w:val="22"/>
                <w:szCs w:val="22"/>
              </w:rPr>
            </w:pPr>
            <w:r w:rsidRPr="00867843">
              <w:rPr>
                <w:b/>
                <w:bCs/>
                <w:sz w:val="22"/>
                <w:szCs w:val="22"/>
                <w:lang w:eastAsia="zh-CN"/>
              </w:rPr>
              <w:t>Oświadczenie wykonawcy</w:t>
            </w:r>
            <w:r w:rsidRPr="00867843">
              <w:rPr>
                <w:sz w:val="22"/>
                <w:szCs w:val="22"/>
                <w:lang w:eastAsia="zh-CN"/>
              </w:rPr>
              <w:t xml:space="preserve">, w zakresie art. 108 ust. 1 pkt 5 ustawy PZP, </w:t>
            </w:r>
            <w:r w:rsidRPr="00867843">
              <w:rPr>
                <w:b/>
                <w:sz w:val="22"/>
                <w:szCs w:val="22"/>
                <w:lang w:eastAsia="zh-CN"/>
              </w:rPr>
              <w:t>o braku przynależności do tej samej grupy kapitałowej</w:t>
            </w:r>
            <w:r w:rsidRPr="00867843">
              <w:rPr>
                <w:sz w:val="22"/>
                <w:szCs w:val="22"/>
                <w:lang w:eastAsia="zh-CN"/>
              </w:rPr>
              <w:t xml:space="preserve">, w rozumieniu ustawy z dnia 16.02.2007 r. o ochronie konkurencji i konsumentów (Dz. U. z 2019 r. poz. 369), </w:t>
            </w:r>
            <w:r w:rsidRPr="00867843">
              <w:rPr>
                <w:b/>
                <w:sz w:val="22"/>
                <w:szCs w:val="22"/>
                <w:lang w:eastAsia="zh-CN"/>
              </w:rPr>
              <w:t>z innym wykonawcą, który złożył odrębną ofertę lub</w:t>
            </w:r>
            <w:r w:rsidRPr="00867843">
              <w:rPr>
                <w:b/>
                <w:bCs/>
                <w:sz w:val="22"/>
                <w:szCs w:val="22"/>
                <w:lang w:eastAsia="zh-CN"/>
              </w:rPr>
              <w:t xml:space="preserve"> ofertę częściową,</w:t>
            </w:r>
            <w:r w:rsidRPr="00867843">
              <w:rPr>
                <w:sz w:val="22"/>
                <w:szCs w:val="22"/>
                <w:lang w:eastAsia="zh-CN"/>
              </w:rPr>
              <w:t xml:space="preserve"> albo </w:t>
            </w:r>
            <w:r w:rsidRPr="00867843">
              <w:rPr>
                <w:b/>
                <w:bCs/>
                <w:sz w:val="22"/>
                <w:szCs w:val="22"/>
                <w:lang w:eastAsia="zh-CN"/>
              </w:rPr>
              <w:t>oświadczenia o przynależności do tej samej grupy kapitałowej</w:t>
            </w:r>
            <w:r w:rsidRPr="00867843">
              <w:rPr>
                <w:sz w:val="22"/>
                <w:szCs w:val="22"/>
                <w:lang w:eastAsia="zh-CN"/>
              </w:rPr>
              <w:t xml:space="preserve"> wraz z dokumentami lub informacjami potwierdzającymi przygotowanie oferty lub oferty częściowej niezależnie od innego wykonawcy należącego do tej samej grupy kapitałowej - wzór </w:t>
            </w:r>
            <w:r w:rsidRPr="00867843">
              <w:rPr>
                <w:b/>
                <w:bCs/>
                <w:sz w:val="22"/>
                <w:szCs w:val="22"/>
                <w:lang w:eastAsia="zh-CN"/>
              </w:rPr>
              <w:t>załącznik do SWZ</w:t>
            </w:r>
            <w:r w:rsidRPr="00867843">
              <w:rPr>
                <w:sz w:val="22"/>
                <w:szCs w:val="22"/>
                <w:lang w:eastAsia="zh-CN"/>
              </w:rPr>
              <w:t>;</w:t>
            </w:r>
          </w:p>
        </w:tc>
      </w:tr>
      <w:tr w:rsidR="000F3278" w14:paraId="162F4471" w14:textId="77777777" w:rsidTr="003306AE">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0A5535FE" w14:textId="77777777" w:rsidR="000F3278" w:rsidRDefault="000F3278" w:rsidP="003306AE">
            <w:pPr>
              <w:suppressLineNumbers/>
              <w:snapToGrid w:val="0"/>
              <w:jc w:val="both"/>
              <w:rPr>
                <w:rFonts w:ascii="Verdana" w:hAnsi="Verdana" w:cs="Verdana"/>
                <w:sz w:val="18"/>
                <w:szCs w:val="18"/>
                <w:lang w:eastAsia="zh-CN"/>
              </w:rPr>
            </w:pPr>
            <w:r>
              <w:rPr>
                <w:rFonts w:ascii="Verdana" w:hAnsi="Verdana" w:cs="Verdana"/>
                <w:sz w:val="18"/>
                <w:szCs w:val="18"/>
                <w:lang w:eastAsia="zh-CN"/>
              </w:rPr>
              <w:t>3</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020508CD" w14:textId="77777777" w:rsidR="000F3278" w:rsidRPr="00867843" w:rsidRDefault="000F3278" w:rsidP="003306AE">
            <w:pPr>
              <w:snapToGrid w:val="0"/>
              <w:jc w:val="both"/>
              <w:rPr>
                <w:sz w:val="22"/>
                <w:szCs w:val="22"/>
              </w:rPr>
            </w:pPr>
            <w:r w:rsidRPr="00867843">
              <w:rPr>
                <w:b/>
                <w:sz w:val="22"/>
                <w:szCs w:val="22"/>
                <w:lang w:eastAsia="zh-CN"/>
              </w:rPr>
              <w:t xml:space="preserve">Informacja z Krajowego Rejestru Karnego </w:t>
            </w:r>
            <w:r w:rsidRPr="00867843">
              <w:rPr>
                <w:sz w:val="22"/>
                <w:szCs w:val="22"/>
                <w:lang w:eastAsia="zh-CN"/>
              </w:rPr>
              <w:t>w zakresie dotyczącym podstaw wykluczenia wskazanych w art. 108 ust. 1 pkt 1, 2 i 4 ustawy PZP sporządzona nie wcześniej niż 6 miesięcy przed jej złożeniem.</w:t>
            </w:r>
          </w:p>
        </w:tc>
      </w:tr>
      <w:tr w:rsidR="000F3278" w14:paraId="2CB655AC" w14:textId="77777777" w:rsidTr="003306AE">
        <w:trPr>
          <w:jc w:val="right"/>
        </w:trPr>
        <w:tc>
          <w:tcPr>
            <w:tcW w:w="630" w:type="dxa"/>
            <w:tcBorders>
              <w:left w:val="single" w:sz="2" w:space="0" w:color="000000"/>
            </w:tcBorders>
            <w:tcMar>
              <w:top w:w="55" w:type="dxa"/>
              <w:left w:w="55" w:type="dxa"/>
              <w:bottom w:w="55" w:type="dxa"/>
              <w:right w:w="55" w:type="dxa"/>
            </w:tcMar>
          </w:tcPr>
          <w:p w14:paraId="2E615DB9" w14:textId="77777777" w:rsidR="000F3278" w:rsidRDefault="000F3278" w:rsidP="003306AE">
            <w:pPr>
              <w:suppressLineNumbers/>
              <w:snapToGrid w:val="0"/>
              <w:jc w:val="both"/>
              <w:rPr>
                <w:rFonts w:ascii="Verdana" w:hAnsi="Verdana" w:cs="Verdana"/>
                <w:color w:val="000000"/>
                <w:sz w:val="18"/>
                <w:szCs w:val="18"/>
                <w:lang w:eastAsia="zh-CN"/>
              </w:rPr>
            </w:pPr>
            <w:r>
              <w:rPr>
                <w:rFonts w:ascii="Verdana" w:hAnsi="Verdana" w:cs="Verdana"/>
                <w:color w:val="000000"/>
                <w:sz w:val="18"/>
                <w:szCs w:val="18"/>
                <w:lang w:eastAsia="zh-CN"/>
              </w:rPr>
              <w:t>4</w:t>
            </w:r>
          </w:p>
        </w:tc>
        <w:tc>
          <w:tcPr>
            <w:tcW w:w="8199" w:type="dxa"/>
            <w:tcBorders>
              <w:left w:val="single" w:sz="2" w:space="0" w:color="000000"/>
              <w:right w:val="single" w:sz="2" w:space="0" w:color="000000"/>
            </w:tcBorders>
            <w:tcMar>
              <w:top w:w="55" w:type="dxa"/>
              <w:left w:w="55" w:type="dxa"/>
              <w:bottom w:w="55" w:type="dxa"/>
              <w:right w:w="55" w:type="dxa"/>
            </w:tcMar>
          </w:tcPr>
          <w:p w14:paraId="6855554D" w14:textId="77777777" w:rsidR="000F3278" w:rsidRPr="00867843" w:rsidRDefault="000F3278" w:rsidP="003306AE">
            <w:pPr>
              <w:snapToGrid w:val="0"/>
              <w:jc w:val="both"/>
              <w:rPr>
                <w:sz w:val="22"/>
                <w:szCs w:val="22"/>
              </w:rPr>
            </w:pPr>
            <w:r w:rsidRPr="00867843">
              <w:rPr>
                <w:b/>
                <w:color w:val="000000"/>
                <w:sz w:val="22"/>
                <w:szCs w:val="22"/>
                <w:lang w:eastAsia="zh-CN"/>
              </w:rPr>
              <w:t>Odpisu lub informacji z Krajowego Rejestru Sądowego lub z Centralnej Ewidencji i Informacji o Działalności Gospodarczej,</w:t>
            </w:r>
            <w:r w:rsidRPr="00867843">
              <w:rPr>
                <w:bCs/>
                <w:color w:val="000000"/>
                <w:sz w:val="22"/>
                <w:szCs w:val="22"/>
                <w:lang w:eastAsia="zh-CN"/>
              </w:rPr>
              <w:t xml:space="preserve"> w zakresie art. 109 ust. 1 pkt 4 ustawy, sporządzonych nie wcześniej niż 3 miesiące przed jej złożeniem, jeżeli odrębne przepisy wymagają wpisu do rejestru lub ewidencji.</w:t>
            </w:r>
          </w:p>
        </w:tc>
      </w:tr>
      <w:tr w:rsidR="000F3278" w14:paraId="79019148" w14:textId="77777777" w:rsidTr="003306AE">
        <w:trPr>
          <w:trHeight w:val="25"/>
          <w:jc w:val="right"/>
        </w:trPr>
        <w:tc>
          <w:tcPr>
            <w:tcW w:w="630" w:type="dxa"/>
            <w:tcBorders>
              <w:left w:val="single" w:sz="2" w:space="0" w:color="000000"/>
              <w:bottom w:val="single" w:sz="4" w:space="0" w:color="auto"/>
            </w:tcBorders>
            <w:tcMar>
              <w:top w:w="55" w:type="dxa"/>
              <w:left w:w="55" w:type="dxa"/>
              <w:bottom w:w="55" w:type="dxa"/>
              <w:right w:w="55" w:type="dxa"/>
            </w:tcMar>
          </w:tcPr>
          <w:p w14:paraId="6A017422" w14:textId="77777777" w:rsidR="000F3278" w:rsidRDefault="000F3278" w:rsidP="003306AE">
            <w:pPr>
              <w:suppressLineNumbers/>
              <w:snapToGrid w:val="0"/>
              <w:jc w:val="both"/>
              <w:rPr>
                <w:rFonts w:ascii="Verdana" w:hAnsi="Verdana" w:cs="Verdana"/>
                <w:color w:val="000000"/>
                <w:sz w:val="18"/>
                <w:szCs w:val="18"/>
                <w:lang w:eastAsia="zh-CN"/>
              </w:rPr>
            </w:pPr>
          </w:p>
        </w:tc>
        <w:tc>
          <w:tcPr>
            <w:tcW w:w="8199" w:type="dxa"/>
            <w:tcBorders>
              <w:left w:val="single" w:sz="2" w:space="0" w:color="000000"/>
              <w:bottom w:val="single" w:sz="4" w:space="0" w:color="auto"/>
              <w:right w:val="single" w:sz="2" w:space="0" w:color="000000"/>
            </w:tcBorders>
            <w:tcMar>
              <w:top w:w="55" w:type="dxa"/>
              <w:left w:w="55" w:type="dxa"/>
              <w:bottom w:w="55" w:type="dxa"/>
              <w:right w:w="55" w:type="dxa"/>
            </w:tcMar>
          </w:tcPr>
          <w:p w14:paraId="54D13596" w14:textId="77777777" w:rsidR="000F3278" w:rsidRDefault="000F3278" w:rsidP="003306AE">
            <w:pPr>
              <w:snapToGrid w:val="0"/>
              <w:jc w:val="both"/>
              <w:rPr>
                <w:b/>
                <w:color w:val="000000"/>
                <w:lang w:eastAsia="zh-CN"/>
              </w:rPr>
            </w:pPr>
          </w:p>
        </w:tc>
      </w:tr>
    </w:tbl>
    <w:p w14:paraId="4C2F7689" w14:textId="77777777" w:rsidR="000F3278" w:rsidRDefault="000F3278" w:rsidP="000F3278">
      <w:pPr>
        <w:pStyle w:val="Nagwek2"/>
        <w:numPr>
          <w:ilvl w:val="0"/>
          <w:numId w:val="0"/>
        </w:numPr>
        <w:ind w:left="1760"/>
      </w:pPr>
    </w:p>
    <w:p w14:paraId="53E33784" w14:textId="77777777" w:rsidR="000F3278" w:rsidRDefault="000F3278" w:rsidP="00B7600E">
      <w:pPr>
        <w:pStyle w:val="Nagwek2"/>
        <w:numPr>
          <w:ilvl w:val="1"/>
          <w:numId w:val="14"/>
        </w:numPr>
        <w:ind w:left="2120"/>
      </w:pPr>
      <w:r w:rsidRPr="003A6DF1">
        <w:t xml:space="preserve">Wykonawca może wykazać brak podstaw wykluczenia poprzez przedłożenie ważnego certyfikatu wykonawcy, o którym mowa w przepisach ustawy z dnia 5 sierpnia 2025 r. o certyfikacji wykonawców zamówień publicznych, w zakresie, w jakim certyfikat ten potwierdza brak podstaw wykluczenia wymaganych przez Zamawiającego. </w:t>
      </w:r>
    </w:p>
    <w:p w14:paraId="4ED5A34F" w14:textId="77777777" w:rsidR="000F3278" w:rsidRDefault="000F3278" w:rsidP="00B7600E">
      <w:pPr>
        <w:pStyle w:val="Nagwek2"/>
        <w:numPr>
          <w:ilvl w:val="1"/>
          <w:numId w:val="14"/>
        </w:numPr>
        <w:ind w:left="2120"/>
      </w:pPr>
      <w:r w:rsidRPr="003A6DF1">
        <w:t xml:space="preserve">Jeżeli zakres certyfikatu nie obejmuje wszystkich podstaw wykluczenia określonych w SWZ, wykonawca składa podmiotowe środki dowodowe wyłącznie w zakresie nieobjętym certyfikatem. </w:t>
      </w:r>
    </w:p>
    <w:p w14:paraId="74E6FE2A" w14:textId="77777777" w:rsidR="000F3278" w:rsidRDefault="000F3278" w:rsidP="00B7600E">
      <w:pPr>
        <w:pStyle w:val="Nagwek2"/>
        <w:numPr>
          <w:ilvl w:val="1"/>
          <w:numId w:val="14"/>
        </w:numPr>
        <w:ind w:left="2120"/>
      </w:pPr>
      <w:r w:rsidRPr="003A6DF1">
        <w:t>W przypadku wykonawców wspólnie ubiegających się o udzielenie zamówienia oraz podmiotów udostępniających zasoby, postanowienia dotyczące certyfikacji stosuje się odpowiednio do każdego z tych podmiotów w zakresie, w jakim powołują się one na posiadany certyfikat.</w:t>
      </w:r>
    </w:p>
    <w:p w14:paraId="5CB183BF" w14:textId="77777777" w:rsidR="000F3278" w:rsidRPr="003A6DF1" w:rsidRDefault="000F3278" w:rsidP="00B7600E">
      <w:pPr>
        <w:pStyle w:val="Nagwek2"/>
        <w:numPr>
          <w:ilvl w:val="1"/>
          <w:numId w:val="14"/>
        </w:numPr>
        <w:ind w:left="2120"/>
      </w:pPr>
      <w:r w:rsidRPr="003A6DF1">
        <w:t>Przedłożenie certyfikatu nie wyłącza uprawnienia Zamawiającego do żądania od wykonawcy wyjaśnień w przypadkach przewidzianych przepisami prawa, w szczególności w razie powzięcia uzasadnionych wątpliwości dotyczących zakresu certyfikacji, aktualności certyfikatu lub jego zgodności z wymaganiami określonymi dla niniejszego postępowania.</w:t>
      </w:r>
    </w:p>
    <w:p w14:paraId="21182535" w14:textId="77777777" w:rsidR="000F3278" w:rsidRDefault="000F3278" w:rsidP="00B7600E">
      <w:pPr>
        <w:pStyle w:val="Nagwek2"/>
        <w:numPr>
          <w:ilvl w:val="1"/>
          <w:numId w:val="14"/>
        </w:numPr>
        <w:ind w:left="2120"/>
      </w:pPr>
      <w:r>
        <w:t xml:space="preserve">W przypadku wykonawców wspólnie ubiegających się o udzielenie zamówienia podmiotowe środki dowodowe, wymienione w ust. 1 na potwierdzenie braku podstaw wykluczenia, składa każdy z wykonawców występujących wspólnie. </w:t>
      </w:r>
    </w:p>
    <w:p w14:paraId="36582E88" w14:textId="77777777" w:rsidR="000F3278" w:rsidRDefault="000F3278" w:rsidP="00B7600E">
      <w:pPr>
        <w:pStyle w:val="Nagwek2"/>
        <w:numPr>
          <w:ilvl w:val="1"/>
          <w:numId w:val="14"/>
        </w:numPr>
        <w:ind w:left="2120"/>
      </w:pPr>
      <w:r>
        <w:lastRenderedPageBreak/>
        <w:t>W odniesieniu do podwykonawców Zamawiający nie żąda złożenia podmiotowych środków dowodowych.</w:t>
      </w:r>
    </w:p>
    <w:p w14:paraId="6FFDEDCC" w14:textId="77777777" w:rsidR="000F3278" w:rsidRDefault="000F3278" w:rsidP="00B7600E">
      <w:pPr>
        <w:pStyle w:val="Nagwek2"/>
        <w:numPr>
          <w:ilvl w:val="1"/>
          <w:numId w:val="14"/>
        </w:numPr>
        <w:ind w:left="2120"/>
      </w:pPr>
      <w:r>
        <w:t>Zamawiający nie wezwie wykonawcy do złożenia podmiotowych środków dowodowych, jeżeli:</w:t>
      </w:r>
    </w:p>
    <w:p w14:paraId="7B989581" w14:textId="77777777" w:rsidR="000F3278" w:rsidRDefault="000F3278" w:rsidP="000F3278">
      <w:pPr>
        <w:ind w:left="1531" w:firstLine="28"/>
      </w:pPr>
      <w: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27AC735F" w14:textId="77777777" w:rsidR="000F3278" w:rsidRDefault="000F3278" w:rsidP="000F3278">
      <w:pPr>
        <w:ind w:left="1559"/>
      </w:pPr>
      <w:r>
        <w:t>b) podmiotowym środkiem dowodowym jest oświadczenie, którego treść odpowiada zakresowi oświadczenia, o którym mowa w art. 125 ust. 1 PZP.</w:t>
      </w:r>
    </w:p>
    <w:p w14:paraId="1DD2C095" w14:textId="77777777" w:rsidR="000F3278" w:rsidRDefault="000F3278" w:rsidP="00B7600E">
      <w:pPr>
        <w:pStyle w:val="Nagwek2"/>
        <w:numPr>
          <w:ilvl w:val="1"/>
          <w:numId w:val="14"/>
        </w:numPr>
        <w:ind w:left="2120"/>
      </w:pPr>
      <w:r>
        <w:t>Wykonawca nie jest zobowiązany do złożenia podmiotowych środków dowodowych, które Zamawiający posiada, jeżeli wykonawca wskaże te środki oraz potwierdzi ich prawidłowość i aktualność.</w:t>
      </w:r>
    </w:p>
    <w:p w14:paraId="3932C907" w14:textId="77777777" w:rsidR="000F3278" w:rsidRDefault="000F3278" w:rsidP="00B7600E">
      <w:pPr>
        <w:pStyle w:val="Nagwek2"/>
        <w:numPr>
          <w:ilvl w:val="1"/>
          <w:numId w:val="14"/>
        </w:numPr>
        <w:ind w:left="2120"/>
      </w:pPr>
      <w: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6C56F485" w14:textId="77777777" w:rsidR="000F3278" w:rsidRDefault="000F3278" w:rsidP="00B7600E">
      <w:pPr>
        <w:pStyle w:val="Nagwek2"/>
        <w:numPr>
          <w:ilvl w:val="1"/>
          <w:numId w:val="14"/>
        </w:numPr>
        <w:ind w:left="2120"/>
      </w:pPr>
      <w:r>
        <w:t>Podmioty zagraniczne:</w:t>
      </w:r>
    </w:p>
    <w:tbl>
      <w:tblPr>
        <w:tblW w:w="8816" w:type="dxa"/>
        <w:tblInd w:w="782" w:type="dxa"/>
        <w:tblLayout w:type="fixed"/>
        <w:tblCellMar>
          <w:left w:w="10" w:type="dxa"/>
          <w:right w:w="10" w:type="dxa"/>
        </w:tblCellMar>
        <w:tblLook w:val="0000" w:firstRow="0" w:lastRow="0" w:firstColumn="0" w:lastColumn="0" w:noHBand="0" w:noVBand="0"/>
      </w:tblPr>
      <w:tblGrid>
        <w:gridCol w:w="631"/>
        <w:gridCol w:w="8185"/>
      </w:tblGrid>
      <w:tr w:rsidR="000F3278" w:rsidRPr="00CA2F4A" w14:paraId="07E89D41" w14:textId="77777777" w:rsidTr="003306AE">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5EEF907E" w14:textId="77777777" w:rsidR="000F3278" w:rsidRPr="00CA2F4A" w:rsidRDefault="000F3278" w:rsidP="003306AE">
            <w:pPr>
              <w:jc w:val="both"/>
              <w:rPr>
                <w:sz w:val="22"/>
                <w:szCs w:val="22"/>
              </w:rPr>
            </w:pPr>
            <w:r w:rsidRPr="00CA2F4A">
              <w:rPr>
                <w:b/>
                <w:sz w:val="22"/>
                <w:szCs w:val="22"/>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872D7B" w14:textId="77777777" w:rsidR="000F3278" w:rsidRPr="00CA2F4A" w:rsidRDefault="000F3278" w:rsidP="003306AE">
            <w:pPr>
              <w:jc w:val="both"/>
              <w:rPr>
                <w:sz w:val="22"/>
                <w:szCs w:val="22"/>
              </w:rPr>
            </w:pPr>
            <w:r w:rsidRPr="00CA2F4A">
              <w:rPr>
                <w:b/>
                <w:sz w:val="22"/>
                <w:szCs w:val="22"/>
                <w:lang w:eastAsia="zh-CN"/>
              </w:rPr>
              <w:t>Wymagany dokument</w:t>
            </w:r>
          </w:p>
        </w:tc>
      </w:tr>
      <w:tr w:rsidR="000F3278" w:rsidRPr="00CA2F4A" w14:paraId="695D37A9" w14:textId="77777777" w:rsidTr="003306AE">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01E58ABA" w14:textId="77777777" w:rsidR="000F3278" w:rsidRPr="00CA2F4A" w:rsidRDefault="000F3278" w:rsidP="003306AE">
            <w:pPr>
              <w:jc w:val="both"/>
              <w:rPr>
                <w:sz w:val="22"/>
                <w:szCs w:val="22"/>
              </w:rPr>
            </w:pPr>
            <w:r w:rsidRPr="00CA2F4A">
              <w:rPr>
                <w:sz w:val="22"/>
                <w:szCs w:val="22"/>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07B951" w14:textId="77777777" w:rsidR="000F3278" w:rsidRPr="00CA2F4A" w:rsidRDefault="000F3278" w:rsidP="003306AE">
            <w:pPr>
              <w:jc w:val="both"/>
              <w:rPr>
                <w:sz w:val="22"/>
                <w:szCs w:val="22"/>
              </w:rPr>
            </w:pPr>
            <w:r>
              <w:rPr>
                <w:sz w:val="22"/>
                <w:szCs w:val="22"/>
                <w:lang w:eastAsia="zh-CN"/>
              </w:rPr>
              <w:t>zamiast informacji z Krajowego Rejestru Karnego, o której mo</w:t>
            </w:r>
            <w:r>
              <w:rPr>
                <w:color w:val="000000"/>
                <w:sz w:val="22"/>
                <w:szCs w:val="22"/>
                <w:lang w:eastAsia="zh-CN"/>
              </w:rPr>
              <w:t>wa w 10.</w:t>
            </w:r>
            <w:r>
              <w:rPr>
                <w:b/>
                <w:bCs/>
                <w:color w:val="000000"/>
                <w:sz w:val="22"/>
                <w:szCs w:val="22"/>
                <w:lang w:eastAsia="zh-CN"/>
              </w:rPr>
              <w:t xml:space="preserve"> 1. 3</w:t>
            </w:r>
            <w:r>
              <w:rPr>
                <w:color w:val="000000"/>
                <w:sz w:val="22"/>
                <w:szCs w:val="22"/>
                <w:lang w:eastAsia="zh-CN"/>
              </w:rPr>
              <w:t xml:space="preserve">. </w:t>
            </w:r>
            <w:r>
              <w:rPr>
                <w:sz w:val="22"/>
                <w:szCs w:val="22"/>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Pr>
                <w:color w:val="000000"/>
                <w:sz w:val="22"/>
                <w:szCs w:val="22"/>
                <w:lang w:eastAsia="zh-CN"/>
              </w:rPr>
              <w:t>.</w:t>
            </w:r>
            <w:r>
              <w:rPr>
                <w:b/>
                <w:bCs/>
                <w:color w:val="000000"/>
                <w:sz w:val="22"/>
                <w:szCs w:val="22"/>
                <w:lang w:eastAsia="zh-CN"/>
              </w:rPr>
              <w:t xml:space="preserve"> 1. 3.</w:t>
            </w:r>
            <w:r>
              <w:rPr>
                <w:color w:val="000000"/>
                <w:sz w:val="22"/>
                <w:szCs w:val="22"/>
                <w:lang w:eastAsia="zh-CN"/>
              </w:rPr>
              <w:t xml:space="preserve"> Dokument powinien być  - wystawione nie wcześniej niż 6 miesięcy przed jego złożeniem</w:t>
            </w:r>
          </w:p>
        </w:tc>
      </w:tr>
      <w:tr w:rsidR="000F3278" w:rsidRPr="00CA2F4A" w14:paraId="176A85A8" w14:textId="77777777" w:rsidTr="003306AE">
        <w:trPr>
          <w:trHeight w:val="2136"/>
        </w:trPr>
        <w:tc>
          <w:tcPr>
            <w:tcW w:w="631" w:type="dxa"/>
            <w:tcBorders>
              <w:left w:val="single" w:sz="4" w:space="0" w:color="000000"/>
              <w:bottom w:val="single" w:sz="4" w:space="0" w:color="000000"/>
            </w:tcBorders>
            <w:tcMar>
              <w:top w:w="0" w:type="dxa"/>
              <w:left w:w="108" w:type="dxa"/>
              <w:bottom w:w="0" w:type="dxa"/>
              <w:right w:w="108" w:type="dxa"/>
            </w:tcMar>
          </w:tcPr>
          <w:p w14:paraId="382D3A11" w14:textId="77777777" w:rsidR="000F3278" w:rsidRPr="00CA2F4A" w:rsidRDefault="000F3278" w:rsidP="003306AE">
            <w:pPr>
              <w:jc w:val="both"/>
              <w:rPr>
                <w:sz w:val="22"/>
                <w:szCs w:val="22"/>
                <w:lang w:eastAsia="zh-CN"/>
              </w:rPr>
            </w:pPr>
            <w:r w:rsidRPr="00CA2F4A">
              <w:rPr>
                <w:sz w:val="22"/>
                <w:szCs w:val="22"/>
                <w:lang w:eastAsia="zh-CN"/>
              </w:rPr>
              <w:t>2</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3A1978B1" w14:textId="77777777" w:rsidR="000F3278" w:rsidRPr="00CA2F4A" w:rsidRDefault="000F3278" w:rsidP="003306AE">
            <w:pPr>
              <w:jc w:val="both"/>
              <w:rPr>
                <w:sz w:val="22"/>
                <w:szCs w:val="22"/>
              </w:rPr>
            </w:pPr>
            <w:r w:rsidRPr="00CA2F4A">
              <w:rPr>
                <w:color w:val="000000"/>
                <w:sz w:val="22"/>
                <w:szCs w:val="22"/>
                <w:lang w:eastAsia="zh-CN"/>
              </w:rPr>
              <w:t>zamiast odpisu albo informacji z Krajowego Rejestru Sądowego lub z Centralnej Ewidencji i Informacji o Działalności Gospodarczej, o których mowa w pkt 10.</w:t>
            </w:r>
            <w:r w:rsidRPr="00CA2F4A">
              <w:rPr>
                <w:bCs/>
                <w:color w:val="000000"/>
                <w:sz w:val="22"/>
                <w:szCs w:val="22"/>
                <w:lang w:eastAsia="zh-CN"/>
              </w:rPr>
              <w:t xml:space="preserve"> 1. 4</w:t>
            </w:r>
            <w:r w:rsidRPr="00CA2F4A">
              <w:rPr>
                <w:color w:val="000000"/>
                <w:sz w:val="22"/>
                <w:szCs w:val="22"/>
                <w:lang w:eastAsia="zh-CN"/>
              </w:rPr>
              <w:t xml:space="preserve"> – składa dokument lub dokumenty wystawione w kraju, w którym Wykonawca ma siedzibę lub miejsce zamieszkania, potwierdzające odpowiednio, że:</w:t>
            </w:r>
          </w:p>
          <w:p w14:paraId="7E37E1F5" w14:textId="77777777" w:rsidR="000F3278" w:rsidRDefault="000F3278" w:rsidP="003306AE">
            <w:pPr>
              <w:jc w:val="both"/>
              <w:rPr>
                <w:sz w:val="22"/>
                <w:szCs w:val="22"/>
                <w:lang w:eastAsia="zh-CN"/>
              </w:rPr>
            </w:pPr>
            <w:r w:rsidRPr="00CA2F4A">
              <w:rPr>
                <w:sz w:val="22"/>
                <w:szCs w:val="22"/>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p w14:paraId="40E47508" w14:textId="77777777" w:rsidR="000F3278" w:rsidRPr="00CA2F4A" w:rsidRDefault="000F3278" w:rsidP="003306AE">
            <w:pPr>
              <w:jc w:val="both"/>
              <w:rPr>
                <w:color w:val="000000"/>
                <w:sz w:val="22"/>
                <w:szCs w:val="22"/>
                <w:lang w:eastAsia="zh-CN"/>
              </w:rPr>
            </w:pPr>
          </w:p>
        </w:tc>
      </w:tr>
      <w:tr w:rsidR="000F3278" w:rsidRPr="00CA2F4A" w14:paraId="50E1E4A6" w14:textId="77777777" w:rsidTr="003306AE">
        <w:trPr>
          <w:trHeight w:val="410"/>
        </w:trPr>
        <w:tc>
          <w:tcPr>
            <w:tcW w:w="631" w:type="dxa"/>
            <w:tcBorders>
              <w:left w:val="single" w:sz="4" w:space="0" w:color="000000"/>
              <w:bottom w:val="single" w:sz="4" w:space="0" w:color="000000"/>
            </w:tcBorders>
            <w:tcMar>
              <w:top w:w="0" w:type="dxa"/>
              <w:left w:w="108" w:type="dxa"/>
              <w:bottom w:w="0" w:type="dxa"/>
              <w:right w:w="108" w:type="dxa"/>
            </w:tcMar>
          </w:tcPr>
          <w:p w14:paraId="6C963806" w14:textId="77777777" w:rsidR="000F3278" w:rsidRPr="00CA2F4A" w:rsidRDefault="000F3278" w:rsidP="003306AE">
            <w:pPr>
              <w:jc w:val="both"/>
              <w:rPr>
                <w:sz w:val="22"/>
                <w:szCs w:val="22"/>
              </w:rPr>
            </w:pPr>
            <w:r w:rsidRPr="00CA2F4A">
              <w:rPr>
                <w:sz w:val="22"/>
                <w:szCs w:val="22"/>
              </w:rPr>
              <w:t>3</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59F02EA5" w14:textId="77777777" w:rsidR="000F3278" w:rsidRDefault="000F3278" w:rsidP="003306AE">
            <w:pPr>
              <w:jc w:val="both"/>
              <w:rPr>
                <w:sz w:val="22"/>
                <w:szCs w:val="22"/>
                <w:lang w:eastAsia="zh-CN"/>
              </w:rPr>
            </w:pPr>
            <w:r>
              <w:rPr>
                <w:sz w:val="22"/>
                <w:szCs w:val="22"/>
                <w:lang w:eastAsia="zh-CN"/>
              </w:rPr>
              <w:t xml:space="preserve">Jeżeli w kraju, w którym wykonawca ma siedzibę lub miejsce zamieszkania lub miejsce zamieszkania ma osoba, której dokument dotyczy, nie wydaje się dokumentów, o których mowa powyżej lub gdy dokumenty te nie </w:t>
            </w:r>
            <w:r w:rsidRPr="00010005">
              <w:rPr>
                <w:sz w:val="22"/>
                <w:szCs w:val="22"/>
                <w:lang w:eastAsia="zh-CN"/>
              </w:rPr>
              <w:t xml:space="preserve">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w:t>
            </w:r>
            <w:r w:rsidRPr="00010005">
              <w:rPr>
                <w:sz w:val="22"/>
                <w:szCs w:val="22"/>
                <w:lang w:eastAsia="zh-CN"/>
              </w:rPr>
              <w:lastRenderedPageBreak/>
              <w:t>1, 2 stosuje się.</w:t>
            </w:r>
          </w:p>
          <w:p w14:paraId="6E3A6281" w14:textId="77777777" w:rsidR="000F3278" w:rsidRPr="00CA2F4A" w:rsidRDefault="000F3278" w:rsidP="003306AE">
            <w:pPr>
              <w:jc w:val="both"/>
              <w:rPr>
                <w:sz w:val="22"/>
                <w:szCs w:val="22"/>
                <w:lang w:eastAsia="zh-CN"/>
              </w:rPr>
            </w:pPr>
          </w:p>
        </w:tc>
      </w:tr>
      <w:tr w:rsidR="000F3278" w:rsidRPr="00CA2F4A" w14:paraId="7943625C" w14:textId="77777777" w:rsidTr="003306AE">
        <w:tc>
          <w:tcPr>
            <w:tcW w:w="631" w:type="dxa"/>
            <w:tcBorders>
              <w:left w:val="single" w:sz="4" w:space="0" w:color="000000"/>
              <w:bottom w:val="single" w:sz="4" w:space="0" w:color="000000"/>
            </w:tcBorders>
            <w:tcMar>
              <w:top w:w="0" w:type="dxa"/>
              <w:left w:w="108" w:type="dxa"/>
              <w:bottom w:w="0" w:type="dxa"/>
              <w:right w:w="108" w:type="dxa"/>
            </w:tcMar>
          </w:tcPr>
          <w:p w14:paraId="050DA2D4" w14:textId="77777777" w:rsidR="000F3278" w:rsidRPr="00CA2F4A" w:rsidRDefault="000F3278" w:rsidP="003306AE">
            <w:pPr>
              <w:jc w:val="both"/>
              <w:rPr>
                <w:sz w:val="22"/>
                <w:szCs w:val="22"/>
              </w:rPr>
            </w:pPr>
            <w:r w:rsidRPr="00CA2F4A">
              <w:rPr>
                <w:sz w:val="22"/>
                <w:szCs w:val="22"/>
              </w:rPr>
              <w:lastRenderedPageBreak/>
              <w:t>4</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772C4F6B" w14:textId="77777777" w:rsidR="000F3278" w:rsidRDefault="000F3278" w:rsidP="003306AE">
            <w:pPr>
              <w:jc w:val="both"/>
              <w:rPr>
                <w:sz w:val="22"/>
                <w:szCs w:val="22"/>
                <w:lang w:eastAsia="zh-CN"/>
              </w:rPr>
            </w:pPr>
            <w:r w:rsidRPr="00CA2F4A">
              <w:rPr>
                <w:sz w:val="22"/>
                <w:szCs w:val="22"/>
                <w:lang w:eastAsia="zh-CN"/>
              </w:rPr>
              <w:t xml:space="preserve">Do podmiotów udostępniających zasoby na zasadach art. 118 PZP, mających siedzibę lub miejsce zamieszkania poza terytorium Rzeczypospolitej Polskiej, postanowienia ust. 1, 2 i 3 stosuje się odpowiednio. </w:t>
            </w:r>
          </w:p>
          <w:p w14:paraId="79EFA2BF" w14:textId="77777777" w:rsidR="000F3278" w:rsidRPr="00CA2F4A" w:rsidRDefault="000F3278" w:rsidP="003306AE">
            <w:pPr>
              <w:jc w:val="both"/>
              <w:rPr>
                <w:sz w:val="22"/>
                <w:szCs w:val="22"/>
                <w:lang w:eastAsia="zh-CN"/>
              </w:rPr>
            </w:pPr>
          </w:p>
        </w:tc>
      </w:tr>
    </w:tbl>
    <w:p w14:paraId="29214FB2" w14:textId="77777777" w:rsidR="000F3278" w:rsidRPr="00673AA8" w:rsidRDefault="000F3278" w:rsidP="000F3278">
      <w:pPr>
        <w:pStyle w:val="Nagwek2"/>
        <w:numPr>
          <w:ilvl w:val="0"/>
          <w:numId w:val="0"/>
        </w:numPr>
        <w:ind w:left="1760"/>
      </w:pPr>
    </w:p>
    <w:p w14:paraId="7DFB2545" w14:textId="77777777" w:rsidR="000F3278" w:rsidRDefault="000F3278" w:rsidP="00B7600E">
      <w:pPr>
        <w:pStyle w:val="Nagwek2"/>
        <w:numPr>
          <w:ilvl w:val="1"/>
          <w:numId w:val="15"/>
        </w:numPr>
        <w:ind w:left="1760" w:hanging="360"/>
      </w:pPr>
      <w: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26D1BE74" w14:textId="77777777" w:rsidR="000F3278" w:rsidRDefault="000F3278" w:rsidP="00B7600E">
      <w:pPr>
        <w:pStyle w:val="Nagwek2"/>
        <w:numPr>
          <w:ilvl w:val="1"/>
          <w:numId w:val="15"/>
        </w:numPr>
        <w:ind w:left="1760" w:hanging="360"/>
      </w:pPr>
      <w: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578441AE" w14:textId="77777777" w:rsidR="000F3278" w:rsidRDefault="000F3278" w:rsidP="00B7600E">
      <w:pPr>
        <w:pStyle w:val="Nagwek2"/>
        <w:numPr>
          <w:ilvl w:val="1"/>
          <w:numId w:val="15"/>
        </w:numPr>
        <w:ind w:left="1760" w:hanging="360"/>
      </w:pPr>
      <w: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07D88C60" w14:textId="77777777" w:rsidR="000F3278" w:rsidRDefault="000F3278" w:rsidP="00B7600E">
      <w:pPr>
        <w:pStyle w:val="Nagwek2"/>
        <w:numPr>
          <w:ilvl w:val="1"/>
          <w:numId w:val="15"/>
        </w:numPr>
        <w:ind w:left="1760" w:hanging="360"/>
      </w:pPr>
      <w: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10" w:name="_Toc258314249"/>
    </w:p>
    <w:p w14:paraId="198E0263" w14:textId="77777777" w:rsidR="000F3278" w:rsidRDefault="000F3278" w:rsidP="00B7600E">
      <w:pPr>
        <w:pStyle w:val="Nagwek1"/>
        <w:numPr>
          <w:ilvl w:val="0"/>
          <w:numId w:val="15"/>
        </w:numPr>
        <w:ind w:left="431" w:hanging="431"/>
      </w:pPr>
      <w:r>
        <w:lastRenderedPageBreak/>
        <w:t>INFORMACJA DLA WYKONAWCÓW zamierzających powierzyć wykonanie części zamówienia podwykonawcom</w:t>
      </w:r>
    </w:p>
    <w:p w14:paraId="77FE5CB0" w14:textId="77777777" w:rsidR="000F3278" w:rsidRDefault="000F3278" w:rsidP="00B7600E">
      <w:pPr>
        <w:pStyle w:val="Nagwek2"/>
        <w:numPr>
          <w:ilvl w:val="1"/>
          <w:numId w:val="20"/>
        </w:numPr>
        <w:ind w:left="1760" w:hanging="360"/>
      </w:pPr>
      <w:r>
        <w:t xml:space="preserve">Wykonawca może powierzyć wykonanie części zamówienia Podwykonawcom. </w:t>
      </w:r>
    </w:p>
    <w:p w14:paraId="7436CC23" w14:textId="77777777" w:rsidR="000F3278" w:rsidRDefault="000F3278" w:rsidP="00B7600E">
      <w:pPr>
        <w:pStyle w:val="Nagwek2"/>
        <w:numPr>
          <w:ilvl w:val="1"/>
          <w:numId w:val="20"/>
        </w:numPr>
        <w:ind w:left="1760" w:hanging="360"/>
      </w:pPr>
      <w:r>
        <w:t>Zamawiający żąda, aby przed przystąpieniem do wykonania zamówienia Wykonawca, podał nazwy, dane kontaktowe oraz przedstawicieli, Podwykonawców zaangażowanych w realizację zamówienia, jeżeli są już znani.</w:t>
      </w:r>
    </w:p>
    <w:p w14:paraId="754252D2" w14:textId="77777777" w:rsidR="000F3278" w:rsidRDefault="000F3278" w:rsidP="00B7600E">
      <w:pPr>
        <w:pStyle w:val="Nagwek2"/>
        <w:numPr>
          <w:ilvl w:val="1"/>
          <w:numId w:val="20"/>
        </w:numPr>
        <w:ind w:left="1760" w:hanging="360"/>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18094D">
        <w:rPr>
          <w:rFonts w:ascii="Calibri" w:hAnsi="Calibri"/>
          <w:sz w:val="22"/>
          <w:szCs w:val="22"/>
        </w:rPr>
        <w:t xml:space="preserve"> </w:t>
      </w:r>
    </w:p>
    <w:p w14:paraId="0C704917" w14:textId="77777777" w:rsidR="000F3278" w:rsidRDefault="000F3278" w:rsidP="00B7600E">
      <w:pPr>
        <w:pStyle w:val="Nagwek1"/>
        <w:numPr>
          <w:ilvl w:val="0"/>
          <w:numId w:val="20"/>
        </w:numPr>
        <w:ind w:left="1040" w:hanging="360"/>
      </w:pPr>
      <w:r>
        <w:t>Informacja dla wykonawców wspólnie ubiegających się o udzielenie zamówienia</w:t>
      </w:r>
    </w:p>
    <w:p w14:paraId="4AB0A224" w14:textId="77777777" w:rsidR="000F3278" w:rsidRDefault="000F3278" w:rsidP="00B7600E">
      <w:pPr>
        <w:pStyle w:val="Nagwek2"/>
        <w:numPr>
          <w:ilvl w:val="1"/>
          <w:numId w:val="20"/>
        </w:numPr>
        <w:ind w:left="1760" w:hanging="360"/>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75490E0D" w14:textId="77777777" w:rsidR="000F3278" w:rsidRDefault="000F3278" w:rsidP="00B7600E">
      <w:pPr>
        <w:pStyle w:val="Nagwek2"/>
        <w:numPr>
          <w:ilvl w:val="1"/>
          <w:numId w:val="20"/>
        </w:numPr>
        <w:ind w:left="1760" w:hanging="360"/>
      </w:pPr>
      <w:r>
        <w:t>Pełnomocnictwo należy dołączyć do oferty i powinno ono zawierać w szczególności wskazanie:</w:t>
      </w:r>
    </w:p>
    <w:p w14:paraId="0EACF3CC" w14:textId="77777777" w:rsidR="000F3278" w:rsidRDefault="000F3278" w:rsidP="00B7600E">
      <w:pPr>
        <w:pStyle w:val="Akapitzlist"/>
        <w:numPr>
          <w:ilvl w:val="0"/>
          <w:numId w:val="3"/>
        </w:numPr>
        <w:spacing w:line="240" w:lineRule="auto"/>
        <w:contextualSpacing w:val="0"/>
      </w:pPr>
      <w:r>
        <w:t>postępowania o udzielenie zamówienie publicznego, którego dotyczy;</w:t>
      </w:r>
    </w:p>
    <w:p w14:paraId="1C11A251" w14:textId="77777777" w:rsidR="000F3278" w:rsidRDefault="000F3278" w:rsidP="00B7600E">
      <w:pPr>
        <w:pStyle w:val="Akapitzlist"/>
        <w:numPr>
          <w:ilvl w:val="0"/>
          <w:numId w:val="3"/>
        </w:numPr>
        <w:spacing w:line="240" w:lineRule="auto"/>
        <w:contextualSpacing w:val="0"/>
      </w:pPr>
      <w:r>
        <w:t>wszystkich Wykonawców ubiegających się wspólnie o udzielenie zamówienia;</w:t>
      </w:r>
    </w:p>
    <w:p w14:paraId="6B8CC2A8" w14:textId="77777777" w:rsidR="000F3278" w:rsidRDefault="000F3278" w:rsidP="00B7600E">
      <w:pPr>
        <w:pStyle w:val="Akapitzlist"/>
        <w:numPr>
          <w:ilvl w:val="0"/>
          <w:numId w:val="3"/>
        </w:numPr>
        <w:spacing w:line="240" w:lineRule="auto"/>
        <w:contextualSpacing w:val="0"/>
      </w:pPr>
      <w:r>
        <w:t>ustanowionego pełnomocnika oraz zakresu jego  umocowania.</w:t>
      </w:r>
    </w:p>
    <w:p w14:paraId="1214A0F1" w14:textId="77777777" w:rsidR="000F3278" w:rsidRDefault="000F3278" w:rsidP="00B7600E">
      <w:pPr>
        <w:pStyle w:val="Nagwek2"/>
        <w:numPr>
          <w:ilvl w:val="1"/>
          <w:numId w:val="20"/>
        </w:numPr>
        <w:ind w:left="1760" w:hanging="360"/>
      </w:pPr>
      <w:r>
        <w:t>W przypadku wspólnego ubiegania się o zamówienie przez Wykonawców, dokument ”Jednolity europejski dokument zamówienia”, o którym mowa w pkt. 10.1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C6F0568" w14:textId="77777777" w:rsidR="000F3278" w:rsidRDefault="000F3278" w:rsidP="00B7600E">
      <w:pPr>
        <w:pStyle w:val="Nagwek1"/>
        <w:numPr>
          <w:ilvl w:val="0"/>
          <w:numId w:val="20"/>
        </w:numPr>
        <w:ind w:left="431" w:hanging="431"/>
      </w:pPr>
      <w:r>
        <w:t>Informacje o sposobie porozumiewania się zamawiającego z Wykonawcami</w:t>
      </w:r>
      <w:bookmarkEnd w:id="10"/>
    </w:p>
    <w:p w14:paraId="0A2F480B" w14:textId="3602D591" w:rsidR="000F3278" w:rsidRDefault="000F3278" w:rsidP="00B7600E">
      <w:pPr>
        <w:pStyle w:val="Nagwek2"/>
        <w:numPr>
          <w:ilvl w:val="1"/>
          <w:numId w:val="20"/>
        </w:numPr>
        <w:ind w:left="1760" w:hanging="360"/>
      </w:pPr>
      <w:r>
        <w:t xml:space="preserve">W niniejszym postępowaniu komunikacja Zamawiającego </w:t>
      </w:r>
      <w:r w:rsidR="00AD3996">
        <w:br/>
      </w:r>
      <w:r>
        <w:t xml:space="preserve">z Wykonawcami odbywa się przy użyciu środków komunikacji elektronicznej, za pośrednictwem Platformy on-line działającej pod adresem </w:t>
      </w:r>
      <w:hyperlink r:id="rId10" w:history="1">
        <w:r w:rsidRPr="00F629B7">
          <w:rPr>
            <w:rStyle w:val="Hipercze"/>
          </w:rPr>
          <w:t>https://e-propublico.pl</w:t>
        </w:r>
      </w:hyperlink>
      <w:r>
        <w:rPr>
          <w:color w:val="auto"/>
        </w:rPr>
        <w:t xml:space="preserve"> lub poczty elektronicznej.</w:t>
      </w:r>
    </w:p>
    <w:p w14:paraId="52EB78A1" w14:textId="77777777" w:rsidR="000F3278" w:rsidRDefault="000F3278" w:rsidP="00B7600E">
      <w:pPr>
        <w:pStyle w:val="Nagwek2"/>
        <w:numPr>
          <w:ilvl w:val="1"/>
          <w:numId w:val="20"/>
        </w:numPr>
        <w:ind w:left="1760" w:hanging="360"/>
      </w:pPr>
      <w:bookmarkStart w:id="11" w:name="_Hlk37863747"/>
      <w:r>
        <w:t>Korzystanie z Platformy przez Wykonawcę jest bezpłatne</w:t>
      </w:r>
      <w:bookmarkEnd w:id="11"/>
      <w:r>
        <w:t>.</w:t>
      </w:r>
    </w:p>
    <w:p w14:paraId="2E7F9FE4" w14:textId="1DF75EF6" w:rsidR="000F3278" w:rsidRDefault="000F3278" w:rsidP="00B7600E">
      <w:pPr>
        <w:pStyle w:val="Nagwek2"/>
        <w:numPr>
          <w:ilvl w:val="1"/>
          <w:numId w:val="20"/>
        </w:numPr>
        <w:ind w:left="1760" w:hanging="360"/>
      </w:pPr>
      <w:bookmarkStart w:id="12" w:name="_Hlk37863788"/>
      <w:r>
        <w:t>Na Platformie postępowanie prowadzone jest pod nazwą: ”</w:t>
      </w:r>
      <w:r w:rsidRPr="00294D18">
        <w:t xml:space="preserve"> </w:t>
      </w:r>
      <w:r w:rsidR="00AD3996" w:rsidRPr="00AD3996">
        <w:rPr>
          <w:b/>
        </w:rPr>
        <w:t>Dostawa serwera (stacji roboczej do treningu i fine-tuningu modeli językowych LLM) na potrzeby Instytutu Elektroniki WIEiT</w:t>
      </w:r>
      <w:r>
        <w:t xml:space="preserve">” – znak sprawy: </w:t>
      </w:r>
      <w:bookmarkEnd w:id="12"/>
      <w:r w:rsidRPr="00A962FD">
        <w:rPr>
          <w:b/>
        </w:rPr>
        <w:t>KC-DE-zp.25.</w:t>
      </w:r>
      <w:r w:rsidR="00AD3996">
        <w:rPr>
          <w:b/>
        </w:rPr>
        <w:t>412</w:t>
      </w:r>
      <w:r w:rsidRPr="00A962FD">
        <w:rPr>
          <w:b/>
        </w:rPr>
        <w:t>.2026</w:t>
      </w:r>
      <w:r>
        <w:t>.</w:t>
      </w:r>
    </w:p>
    <w:p w14:paraId="7125BAC7" w14:textId="77777777" w:rsidR="000F3278" w:rsidRDefault="000F3278" w:rsidP="00B7600E">
      <w:pPr>
        <w:pStyle w:val="Nagwek2"/>
        <w:numPr>
          <w:ilvl w:val="1"/>
          <w:numId w:val="20"/>
        </w:numPr>
        <w:ind w:left="1760" w:hanging="360"/>
      </w:pPr>
      <w:bookmarkStart w:id="13" w:name="_Hlk37863807"/>
      <w:r>
        <w:lastRenderedPageBreak/>
        <w:t xml:space="preserve">Wykonawca przystępując do postępowania o udzielenie zamówienia publicznego, akceptuje warunki korzystania z Platformy określone w Regulaminie zamieszczonym na stronie internetowej </w:t>
      </w:r>
      <w:r>
        <w:rPr>
          <w:color w:val="0000FF"/>
          <w:u w:val="single"/>
        </w:rPr>
        <w:t>https://e-propublico.pl</w:t>
      </w:r>
      <w:r>
        <w:t xml:space="preserve"> oraz uznaje go za wiążący</w:t>
      </w:r>
      <w:bookmarkEnd w:id="13"/>
      <w:r>
        <w:t>.</w:t>
      </w:r>
    </w:p>
    <w:p w14:paraId="4F7B5309" w14:textId="77777777" w:rsidR="000F3278" w:rsidRDefault="000F3278" w:rsidP="00B7600E">
      <w:pPr>
        <w:pStyle w:val="Nagwek2"/>
        <w:numPr>
          <w:ilvl w:val="1"/>
          <w:numId w:val="20"/>
        </w:numPr>
        <w:ind w:left="1760" w:hanging="360"/>
      </w:pPr>
      <w:bookmarkStart w:id="14" w:name="_Hlk37863841"/>
      <w:r>
        <w:t>Wykonawca zamierzający wziąć udział w postępowaniu musi posiadać konto na Platformie</w:t>
      </w:r>
      <w:bookmarkEnd w:id="14"/>
      <w:r>
        <w:t>.</w:t>
      </w:r>
    </w:p>
    <w:p w14:paraId="492D6C17" w14:textId="77777777" w:rsidR="000F3278" w:rsidRDefault="000F3278" w:rsidP="00B7600E">
      <w:pPr>
        <w:pStyle w:val="Nagwek2"/>
        <w:numPr>
          <w:ilvl w:val="1"/>
          <w:numId w:val="20"/>
        </w:numPr>
        <w:ind w:left="1760" w:hanging="360"/>
      </w:pPr>
      <w:bookmarkStart w:id="15" w:name="_Hlk37863867"/>
      <w:r>
        <w:t>Do złożenia oferty konieczne jest posiadanie przez osobę upoważnioną do reprezentowania Wykonawcy ważnego kwalifikowanego podpisu elektronicznego</w:t>
      </w:r>
      <w:bookmarkEnd w:id="15"/>
      <w:r>
        <w:t>.</w:t>
      </w:r>
    </w:p>
    <w:p w14:paraId="6E9896CE" w14:textId="77777777" w:rsidR="000F3278" w:rsidRDefault="000F3278" w:rsidP="00B7600E">
      <w:pPr>
        <w:pStyle w:val="Nagwek2"/>
        <w:numPr>
          <w:ilvl w:val="1"/>
          <w:numId w:val="20"/>
        </w:numPr>
        <w:ind w:left="1760" w:hanging="360"/>
      </w:pPr>
      <w:bookmarkStart w:id="16" w:name="_Hlk37936911"/>
      <w:r>
        <w:t>Zalecenia Zamawiającego odnośnie kwalifikowanego podpisu elektronicznego</w:t>
      </w:r>
      <w:bookmarkEnd w:id="16"/>
      <w:r>
        <w:t>:</w:t>
      </w:r>
    </w:p>
    <w:p w14:paraId="6EDE3E9D" w14:textId="77777777" w:rsidR="000F3278" w:rsidRDefault="000F3278" w:rsidP="00B7600E">
      <w:pPr>
        <w:pStyle w:val="Nagwek2"/>
        <w:numPr>
          <w:ilvl w:val="0"/>
          <w:numId w:val="16"/>
        </w:numPr>
        <w:ind w:left="1040"/>
      </w:pPr>
      <w:bookmarkStart w:id="17" w:name="_Hlk37936930"/>
      <w:r>
        <w:t>dokumenty sporządzone i przesyłane w formacie .pdf zaleca się podpisywać kwalifikowanym podpisem elektronicznym w formacie PAdES</w:t>
      </w:r>
      <w:bookmarkEnd w:id="17"/>
      <w:r>
        <w:t>;</w:t>
      </w:r>
    </w:p>
    <w:p w14:paraId="5F150EE2" w14:textId="77777777" w:rsidR="000F3278" w:rsidRDefault="000F3278" w:rsidP="00B7600E">
      <w:pPr>
        <w:pStyle w:val="Nagwek2"/>
        <w:numPr>
          <w:ilvl w:val="0"/>
          <w:numId w:val="16"/>
        </w:numPr>
        <w:ind w:left="1040"/>
      </w:pPr>
      <w:r>
        <w:t>dokumenty sporządzone i przesyłane w formacie innym niż .pdf (np.: .doc, .docx, .xlsx, .xml) zaleca się podpisywać kwalifikowanym podpisem elektronicznym w formacie XAdES;</w:t>
      </w:r>
    </w:p>
    <w:p w14:paraId="45E8EC10" w14:textId="77777777" w:rsidR="000F3278" w:rsidRDefault="000F3278" w:rsidP="00B7600E">
      <w:pPr>
        <w:pStyle w:val="Nagwek2"/>
        <w:numPr>
          <w:ilvl w:val="0"/>
          <w:numId w:val="16"/>
        </w:numPr>
        <w:ind w:left="1040"/>
      </w:pPr>
      <w:r>
        <w:t>do składania kwalifikowanego podpisu elektronicznego zaleca się stosowanie algorytmu SHA-2 (lub wyższego).</w:t>
      </w:r>
    </w:p>
    <w:p w14:paraId="13B4F43D" w14:textId="77777777" w:rsidR="000F3278" w:rsidRDefault="000F3278" w:rsidP="00B7600E">
      <w:pPr>
        <w:pStyle w:val="Nagwek2"/>
        <w:numPr>
          <w:ilvl w:val="1"/>
          <w:numId w:val="20"/>
        </w:numPr>
        <w:ind w:left="1760" w:hanging="360"/>
      </w:pPr>
      <w:bookmarkStart w:id="18" w:name="_Hlk37937004"/>
      <w:r>
        <w:t>Zamawiający określa następujące wymagania sprzętowo – aplikacyjne pozwalające na korzystanie z Platformy</w:t>
      </w:r>
      <w:bookmarkEnd w:id="18"/>
      <w:r>
        <w:t>:</w:t>
      </w:r>
    </w:p>
    <w:p w14:paraId="200A7425" w14:textId="77777777" w:rsidR="000F3278" w:rsidRDefault="000F3278" w:rsidP="00B7600E">
      <w:pPr>
        <w:pStyle w:val="Nagwek2"/>
        <w:numPr>
          <w:ilvl w:val="0"/>
          <w:numId w:val="4"/>
        </w:numPr>
        <w:ind w:left="1069"/>
      </w:pPr>
      <w:bookmarkStart w:id="19" w:name="_Hlk37937034"/>
      <w:r>
        <w:t>stały dostęp do sieci Internet</w:t>
      </w:r>
      <w:bookmarkEnd w:id="19"/>
      <w:r>
        <w:t>;</w:t>
      </w:r>
    </w:p>
    <w:p w14:paraId="4C167AD2" w14:textId="77777777" w:rsidR="000F3278" w:rsidRDefault="000F3278" w:rsidP="00B7600E">
      <w:pPr>
        <w:numPr>
          <w:ilvl w:val="0"/>
          <w:numId w:val="4"/>
        </w:numPr>
        <w:spacing w:before="60" w:after="60"/>
        <w:jc w:val="both"/>
        <w:rPr>
          <w:bCs/>
          <w:iCs/>
        </w:rPr>
      </w:pPr>
      <w:bookmarkStart w:id="20" w:name="_Hlk37937050"/>
      <w:r>
        <w:rPr>
          <w:bCs/>
          <w:iCs/>
        </w:rPr>
        <w:t>posiadanie dowolnej i aktywnej skrzynki poczty elektronicznej (e-mail)</w:t>
      </w:r>
      <w:bookmarkEnd w:id="20"/>
      <w:r>
        <w:rPr>
          <w:bCs/>
          <w:iCs/>
        </w:rPr>
        <w:t>,</w:t>
      </w:r>
    </w:p>
    <w:p w14:paraId="157299CA" w14:textId="77777777" w:rsidR="000F3278" w:rsidRDefault="000F3278" w:rsidP="00B7600E">
      <w:pPr>
        <w:numPr>
          <w:ilvl w:val="0"/>
          <w:numId w:val="4"/>
        </w:numPr>
        <w:spacing w:before="60" w:after="60"/>
        <w:jc w:val="both"/>
      </w:pPr>
      <w:bookmarkStart w:id="21" w:name="_Hlk37937074"/>
      <w:r>
        <w:t>komputer z zainstalowanym systemem operacyjnym Windows 7 (lub nowszym) albo Linux</w:t>
      </w:r>
      <w:bookmarkEnd w:id="21"/>
      <w:r>
        <w:rPr>
          <w:bCs/>
          <w:iCs/>
        </w:rPr>
        <w:t>,</w:t>
      </w:r>
    </w:p>
    <w:p w14:paraId="6882A981" w14:textId="77777777" w:rsidR="000F3278" w:rsidRPr="00EC676B" w:rsidRDefault="000F3278" w:rsidP="00B7600E">
      <w:pPr>
        <w:numPr>
          <w:ilvl w:val="0"/>
          <w:numId w:val="4"/>
        </w:numPr>
        <w:spacing w:before="60" w:after="60"/>
        <w:jc w:val="both"/>
      </w:pPr>
      <w:bookmarkStart w:id="22" w:name="_Hlk37937092"/>
      <w:r>
        <w:rPr>
          <w:bCs/>
          <w:iCs/>
        </w:rPr>
        <w:t>zainstalowana dowolna przeglądarka internetowa</w:t>
      </w:r>
      <w:r>
        <w:t xml:space="preserve"> - Platforma współpracuje                    z najnowszymi, stabilnymi wersjami wszystkich głównych przeglądarek internetowych (Internet Explorer 10+, Microsoft Edge, Mozilla Firefox, Google Chrome, Opera)</w:t>
      </w:r>
      <w:bookmarkEnd w:id="22"/>
      <w:r>
        <w:rPr>
          <w:bCs/>
          <w:iCs/>
        </w:rPr>
        <w:t>,</w:t>
      </w:r>
      <w:bookmarkStart w:id="23" w:name="_Hlk37937106"/>
    </w:p>
    <w:p w14:paraId="77ADB2DF" w14:textId="77777777" w:rsidR="000F3278" w:rsidRDefault="000F3278" w:rsidP="00B7600E">
      <w:pPr>
        <w:numPr>
          <w:ilvl w:val="0"/>
          <w:numId w:val="4"/>
        </w:numPr>
        <w:spacing w:before="60" w:after="60"/>
        <w:jc w:val="both"/>
      </w:pPr>
      <w:r>
        <w:t>włączona obsługa JavaScript oraz Cookies</w:t>
      </w:r>
      <w:bookmarkEnd w:id="23"/>
      <w:r>
        <w:t>.</w:t>
      </w:r>
    </w:p>
    <w:p w14:paraId="5DB3FC43" w14:textId="77777777" w:rsidR="000F3278" w:rsidRDefault="000F3278" w:rsidP="00B7600E">
      <w:pPr>
        <w:pStyle w:val="Nagwek2"/>
        <w:numPr>
          <w:ilvl w:val="1"/>
          <w:numId w:val="20"/>
        </w:numPr>
        <w:ind w:left="1760" w:hanging="360"/>
      </w:pPr>
      <w:r>
        <w:t>Zamawiający dopuszcza następujący format przesyłanych danych: pliki o wielkości do 250 MB w formatach: .pdf, .doc, .docx., .xlsx, .xml.</w:t>
      </w:r>
    </w:p>
    <w:p w14:paraId="5CE17BDE" w14:textId="77777777" w:rsidR="000F3278" w:rsidRDefault="000F3278" w:rsidP="00B7600E">
      <w:pPr>
        <w:pStyle w:val="Nagwek2"/>
        <w:numPr>
          <w:ilvl w:val="1"/>
          <w:numId w:val="20"/>
        </w:numPr>
        <w:ind w:left="1760" w:hanging="360"/>
      </w:pPr>
      <w:bookmarkStart w:id="24" w:name="_Hlk37937156"/>
      <w:r>
        <w:t>Zamawiający określa następujące informacje na temat kodowania i czasu odbioru danych</w:t>
      </w:r>
      <w:bookmarkEnd w:id="24"/>
      <w:r>
        <w:t>:</w:t>
      </w:r>
    </w:p>
    <w:p w14:paraId="5159D235" w14:textId="77777777" w:rsidR="000F3278" w:rsidRDefault="000F3278" w:rsidP="00B7600E">
      <w:pPr>
        <w:pStyle w:val="Nagwek2"/>
        <w:numPr>
          <w:ilvl w:val="0"/>
          <w:numId w:val="5"/>
        </w:numPr>
      </w:pPr>
      <w:bookmarkStart w:id="25"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t>;</w:t>
      </w:r>
    </w:p>
    <w:p w14:paraId="7DE21DEE" w14:textId="77777777" w:rsidR="000F3278" w:rsidRDefault="000F3278" w:rsidP="00B7600E">
      <w:pPr>
        <w:numPr>
          <w:ilvl w:val="0"/>
          <w:numId w:val="5"/>
        </w:numPr>
        <w:spacing w:before="60" w:after="60"/>
        <w:jc w:val="both"/>
        <w:rPr>
          <w:bCs/>
          <w:iCs/>
        </w:rPr>
      </w:pPr>
      <w:bookmarkStart w:id="26" w:name="_Hlk37937196"/>
      <w:r>
        <w:rPr>
          <w:bCs/>
          <w:iCs/>
        </w:rPr>
        <w:t>oznaczenie czasu odbioru danych przez Platformę stanowi przyporządkowaną do dokumentu elektronicznego datę oraz dokładny czas (hh:mm:ss), widoczne przy  wysłanym dokumencie w kolumnie ”Data przesłania”</w:t>
      </w:r>
      <w:bookmarkEnd w:id="26"/>
      <w:r>
        <w:rPr>
          <w:bCs/>
          <w:iCs/>
        </w:rPr>
        <w:t>;</w:t>
      </w:r>
      <w:bookmarkStart w:id="27" w:name="_Hlk37937220"/>
    </w:p>
    <w:p w14:paraId="66A33C21" w14:textId="77777777" w:rsidR="000F3278" w:rsidRPr="00EC676B" w:rsidRDefault="000F3278" w:rsidP="00B7600E">
      <w:pPr>
        <w:numPr>
          <w:ilvl w:val="0"/>
          <w:numId w:val="5"/>
        </w:numPr>
        <w:spacing w:before="60" w:after="60"/>
        <w:jc w:val="both"/>
        <w:rPr>
          <w:bCs/>
          <w:iCs/>
        </w:rPr>
      </w:pPr>
      <w:r>
        <w:t>o terminie przesłania decyduje czas pełnego przeprocesowania transakcji pliku na Platformie</w:t>
      </w:r>
      <w:bookmarkEnd w:id="27"/>
      <w:r>
        <w:t>.</w:t>
      </w:r>
    </w:p>
    <w:p w14:paraId="1F46A3D1" w14:textId="77777777" w:rsidR="000F3278" w:rsidRDefault="000F3278" w:rsidP="00B7600E">
      <w:pPr>
        <w:pStyle w:val="Nagwek2"/>
        <w:numPr>
          <w:ilvl w:val="1"/>
          <w:numId w:val="20"/>
        </w:numPr>
        <w:ind w:left="1760" w:hanging="360"/>
      </w:pPr>
      <w:bookmarkStart w:id="28" w:name="_Hlk37864389"/>
      <w:r>
        <w:lastRenderedPageBreak/>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8"/>
    </w:p>
    <w:p w14:paraId="74075CFE" w14:textId="77777777" w:rsidR="000F3278" w:rsidRDefault="000F3278" w:rsidP="00B7600E">
      <w:pPr>
        <w:pStyle w:val="Nagwek2"/>
        <w:numPr>
          <w:ilvl w:val="1"/>
          <w:numId w:val="20"/>
        </w:numPr>
        <w:ind w:left="1760" w:hanging="360"/>
      </w:pPr>
      <w:bookmarkStart w:id="29" w:name="_Hlk37864921"/>
      <w:bookmarkStart w:id="30" w:name="_Hlk37865118"/>
      <w:r>
        <w:t>Ofertę, wraz ze stanowiącymi jej integralną część załącznikami, składa się pod rygorem nieważności w formie elektronicznej za pośrednictwem Platformy, podpisaną kwalifikowanym podpisem elektronicznym.</w:t>
      </w:r>
      <w:bookmarkEnd w:id="29"/>
      <w:bookmarkEnd w:id="30"/>
    </w:p>
    <w:p w14:paraId="598774D5" w14:textId="77777777" w:rsidR="000F3278" w:rsidRDefault="000F3278" w:rsidP="00B7600E">
      <w:pPr>
        <w:pStyle w:val="Nagwek1"/>
        <w:numPr>
          <w:ilvl w:val="0"/>
          <w:numId w:val="20"/>
        </w:numPr>
        <w:ind w:left="431" w:hanging="431"/>
      </w:pPr>
      <w:r>
        <w:t>WSKAZANIE OSÓB UPRAWNIONYCH DO KOMUNIKOWANIA SIĘ Z WYKONAWCAMI</w:t>
      </w:r>
    </w:p>
    <w:p w14:paraId="3C99F342" w14:textId="77777777" w:rsidR="000F3278" w:rsidRDefault="000F3278" w:rsidP="00B7600E">
      <w:pPr>
        <w:pStyle w:val="Nagwek2"/>
        <w:numPr>
          <w:ilvl w:val="1"/>
          <w:numId w:val="20"/>
        </w:numPr>
        <w:ind w:left="1760" w:hanging="360"/>
      </w:pPr>
      <w:r>
        <w:t>Osobami uprawnionymi do kontaktu z Wykonawcami są:</w:t>
      </w:r>
    </w:p>
    <w:p w14:paraId="791609AF" w14:textId="77777777" w:rsidR="000F3278" w:rsidRDefault="000F3278" w:rsidP="00B7600E">
      <w:pPr>
        <w:pStyle w:val="Nagwek2"/>
        <w:numPr>
          <w:ilvl w:val="1"/>
          <w:numId w:val="20"/>
        </w:numPr>
        <w:ind w:left="1760" w:hanging="360"/>
      </w:pPr>
      <w:bookmarkStart w:id="31" w:name="_Toc258314250"/>
      <w: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0F3278" w:rsidRPr="00B02D18" w14:paraId="567C84F0" w14:textId="77777777" w:rsidTr="003306AE">
        <w:tc>
          <w:tcPr>
            <w:tcW w:w="8636" w:type="dxa"/>
            <w:tcMar>
              <w:top w:w="0" w:type="dxa"/>
              <w:left w:w="108" w:type="dxa"/>
              <w:bottom w:w="0" w:type="dxa"/>
              <w:right w:w="108" w:type="dxa"/>
            </w:tcMar>
          </w:tcPr>
          <w:p w14:paraId="5D7E6F31" w14:textId="77777777" w:rsidR="000F3278" w:rsidRPr="00B02D18" w:rsidRDefault="000F3278" w:rsidP="003306AE">
            <w:r w:rsidRPr="00B02D18">
              <w:t xml:space="preserve">mgr Jarosław </w:t>
            </w:r>
            <w:r>
              <w:t>G</w:t>
            </w:r>
            <w:r w:rsidRPr="00B02D18">
              <w:t>r</w:t>
            </w:r>
            <w:r>
              <w:t>zech</w:t>
            </w:r>
            <w:r w:rsidRPr="00B02D18">
              <w:t xml:space="preserve"> -   tel.: (12) 617 4</w:t>
            </w:r>
            <w:r>
              <w:t>5</w:t>
            </w:r>
            <w:r w:rsidRPr="00B02D18">
              <w:t xml:space="preserve"> </w:t>
            </w:r>
            <w:r>
              <w:t>05</w:t>
            </w:r>
            <w:r w:rsidRPr="00B02D18">
              <w:t xml:space="preserve">, e-mail: </w:t>
            </w:r>
            <w:hyperlink r:id="rId11" w:history="1">
              <w:r w:rsidRPr="006A473A">
                <w:rPr>
                  <w:rStyle w:val="Hipercze"/>
                </w:rPr>
                <w:t>dzp@agh.edu.pl</w:t>
              </w:r>
            </w:hyperlink>
            <w:r>
              <w:t xml:space="preserve"> </w:t>
            </w:r>
          </w:p>
        </w:tc>
      </w:tr>
    </w:tbl>
    <w:p w14:paraId="0204D8BD" w14:textId="77777777" w:rsidR="000F3278" w:rsidRDefault="000F3278" w:rsidP="00B7600E">
      <w:pPr>
        <w:pStyle w:val="Nagwek1"/>
        <w:numPr>
          <w:ilvl w:val="0"/>
          <w:numId w:val="20"/>
        </w:numPr>
        <w:ind w:left="431" w:hanging="431"/>
      </w:pPr>
      <w:r>
        <w:t>OPIS SPO</w:t>
      </w:r>
      <w:bookmarkStart w:id="32" w:name="_Hlk37938975"/>
      <w:r>
        <w:t>SOBU UDZIELANIA WYJAŚNIEŃ TREŚCI SWZ</w:t>
      </w:r>
      <w:bookmarkEnd w:id="32"/>
    </w:p>
    <w:p w14:paraId="0EFB6D35" w14:textId="77777777" w:rsidR="000F3278" w:rsidRDefault="000F3278" w:rsidP="00B7600E">
      <w:pPr>
        <w:pStyle w:val="Nagwek2"/>
        <w:numPr>
          <w:ilvl w:val="1"/>
          <w:numId w:val="20"/>
        </w:numPr>
        <w:ind w:left="1760" w:hanging="360"/>
      </w:pPr>
      <w:bookmarkStart w:id="33" w:name="_Hlk37783375"/>
      <w:bookmarkStart w:id="34" w:name="_Hlk37938993"/>
      <w:r>
        <w:t>Wykonawca może zwrócić się do Zamawiającego z wnioskiem o wyjaśnienie treści SWZ, przekazanym za pośrednictwem Platformy (karta ”Zapytania/Wyjaśnienia)</w:t>
      </w:r>
      <w:r>
        <w:rPr>
          <w:color w:val="auto"/>
        </w:rPr>
        <w:t>.</w:t>
      </w:r>
      <w:bookmarkStart w:id="35" w:name="_Hlk37783409"/>
      <w:bookmarkEnd w:id="33"/>
    </w:p>
    <w:p w14:paraId="5E99339D" w14:textId="77777777" w:rsidR="000F3278" w:rsidRDefault="000F3278" w:rsidP="00B7600E">
      <w:pPr>
        <w:pStyle w:val="Nagwek2"/>
        <w:numPr>
          <w:ilvl w:val="1"/>
          <w:numId w:val="20"/>
        </w:numPr>
        <w:ind w:left="1760" w:hanging="360"/>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5"/>
    </w:p>
    <w:p w14:paraId="365E0911" w14:textId="77777777" w:rsidR="000F3278" w:rsidRDefault="000F3278" w:rsidP="00B7600E">
      <w:pPr>
        <w:pStyle w:val="Nagwek2"/>
        <w:numPr>
          <w:ilvl w:val="1"/>
          <w:numId w:val="20"/>
        </w:numPr>
        <w:ind w:left="1760" w:hanging="360"/>
      </w:pPr>
      <w:r>
        <w:t>Jeżeli wniosek o wyjaśnienie treści SWZ nie wpłynie w terminie, o którym mowa w punkcie powyżej, Zamawiający nie ma obowiązku udzielania wyjaśnień SWZ.</w:t>
      </w:r>
    </w:p>
    <w:p w14:paraId="508EB4C1" w14:textId="77777777" w:rsidR="000F3278" w:rsidRDefault="000F3278" w:rsidP="00B7600E">
      <w:pPr>
        <w:pStyle w:val="Nagwek2"/>
        <w:numPr>
          <w:ilvl w:val="1"/>
          <w:numId w:val="20"/>
        </w:numPr>
        <w:ind w:left="1760" w:hanging="360"/>
      </w:pPr>
      <w:r>
        <w:t>Przedłużenie terminu składania ofert, nie wpływa na bieg terminu składania wniosku o wyjaśnienie treści SWZ.</w:t>
      </w:r>
    </w:p>
    <w:p w14:paraId="0DB93951" w14:textId="77777777" w:rsidR="000F3278" w:rsidRDefault="000F3278" w:rsidP="00B7600E">
      <w:pPr>
        <w:pStyle w:val="Nagwek2"/>
        <w:numPr>
          <w:ilvl w:val="1"/>
          <w:numId w:val="20"/>
        </w:numPr>
        <w:ind w:left="1760" w:hanging="360"/>
      </w:pPr>
      <w:r>
        <w:t>Treść zapytań wraz z wyjaśnieniami Zamawiający udostępni na stronie internetowej prowadzonego postępowania, bez ujawniania źródła zapytania.</w:t>
      </w:r>
    </w:p>
    <w:p w14:paraId="15D88CCE" w14:textId="77777777" w:rsidR="000F3278" w:rsidRDefault="000F3278" w:rsidP="00B7600E">
      <w:pPr>
        <w:pStyle w:val="Nagwek2"/>
        <w:numPr>
          <w:ilvl w:val="1"/>
          <w:numId w:val="20"/>
        </w:numPr>
        <w:ind w:left="1760" w:hanging="360"/>
      </w:pPr>
      <w:r>
        <w:t xml:space="preserve">W </w:t>
      </w:r>
      <w:bookmarkEnd w:id="34"/>
      <w:r>
        <w:t>uzasadnionych przypadkach Zamawiający może przed upływem terminu składania ofert zmienić treść SWZ. Dokonaną zmianę treści SWZ Zamawiający udostępni na stronie internetowej prowadzonego postępowania.</w:t>
      </w:r>
    </w:p>
    <w:p w14:paraId="2F9E6D0A" w14:textId="77777777" w:rsidR="000F3278" w:rsidRDefault="000F3278" w:rsidP="00B7600E">
      <w:pPr>
        <w:pStyle w:val="Nagwek1"/>
        <w:numPr>
          <w:ilvl w:val="0"/>
          <w:numId w:val="20"/>
        </w:numPr>
        <w:ind w:left="431" w:hanging="431"/>
      </w:pPr>
      <w:r>
        <w:t>Wymagania dotycz</w:t>
      </w:r>
      <w:r>
        <w:rPr>
          <w:rFonts w:eastAsia="TimesNewRoman" w:cs="TimesNewRoman"/>
        </w:rPr>
        <w:t>ą</w:t>
      </w:r>
      <w:r>
        <w:t>ce wadium</w:t>
      </w:r>
      <w:bookmarkEnd w:id="31"/>
    </w:p>
    <w:p w14:paraId="6BC9E6EE" w14:textId="77777777" w:rsidR="000F3278" w:rsidRDefault="000F3278" w:rsidP="00B7600E">
      <w:pPr>
        <w:pStyle w:val="Nagwek2"/>
        <w:numPr>
          <w:ilvl w:val="1"/>
          <w:numId w:val="20"/>
        </w:numPr>
        <w:ind w:left="1760" w:hanging="360"/>
      </w:pPr>
      <w:r>
        <w:t>W postępowaniu nie jest przewidziane składanie wadium.</w:t>
      </w:r>
    </w:p>
    <w:p w14:paraId="3BAD318C" w14:textId="77777777" w:rsidR="000F3278" w:rsidRDefault="000F3278" w:rsidP="00B7600E">
      <w:pPr>
        <w:pStyle w:val="Nagwek1"/>
        <w:numPr>
          <w:ilvl w:val="0"/>
          <w:numId w:val="20"/>
        </w:numPr>
        <w:ind w:left="431" w:hanging="431"/>
      </w:pPr>
      <w:bookmarkStart w:id="36" w:name="_Toc258314251"/>
      <w:r>
        <w:t>Termin zwi</w:t>
      </w:r>
      <w:r>
        <w:rPr>
          <w:rFonts w:eastAsia="TimesNewRoman" w:cs="TimesNewRoman"/>
        </w:rPr>
        <w:t>ą</w:t>
      </w:r>
      <w:r>
        <w:t>zania ofert</w:t>
      </w:r>
      <w:r>
        <w:rPr>
          <w:rFonts w:eastAsia="TimesNewRoman" w:cs="TimesNewRoman"/>
        </w:rPr>
        <w:t>ą</w:t>
      </w:r>
      <w:bookmarkEnd w:id="36"/>
    </w:p>
    <w:p w14:paraId="7E528FB6" w14:textId="61767C8C" w:rsidR="000F3278" w:rsidRDefault="000F3278" w:rsidP="00B7600E">
      <w:pPr>
        <w:pStyle w:val="Nagwek2"/>
        <w:numPr>
          <w:ilvl w:val="1"/>
          <w:numId w:val="20"/>
        </w:numPr>
        <w:ind w:left="1760" w:hanging="360"/>
      </w:pPr>
      <w:r>
        <w:t xml:space="preserve">Wykonawca pozostaje związany ofertą do dnia </w:t>
      </w:r>
      <w:r>
        <w:rPr>
          <w:b/>
          <w:color w:val="FF0000"/>
        </w:rPr>
        <w:t>2</w:t>
      </w:r>
      <w:r w:rsidR="005C1EA8">
        <w:rPr>
          <w:b/>
          <w:color w:val="FF0000"/>
        </w:rPr>
        <w:t>6</w:t>
      </w:r>
      <w:r w:rsidRPr="007D4FDF">
        <w:rPr>
          <w:b/>
          <w:color w:val="FF0000"/>
        </w:rPr>
        <w:t>/</w:t>
      </w:r>
      <w:r>
        <w:rPr>
          <w:b/>
          <w:color w:val="FF0000"/>
        </w:rPr>
        <w:t>1</w:t>
      </w:r>
      <w:r w:rsidR="00703FAE">
        <w:rPr>
          <w:b/>
          <w:color w:val="FF0000"/>
        </w:rPr>
        <w:t>2</w:t>
      </w:r>
      <w:r w:rsidRPr="007D4FDF">
        <w:rPr>
          <w:b/>
          <w:color w:val="FF0000"/>
        </w:rPr>
        <w:t>/202</w:t>
      </w:r>
      <w:r>
        <w:rPr>
          <w:b/>
          <w:color w:val="FF0000"/>
        </w:rPr>
        <w:t>6</w:t>
      </w:r>
      <w:r>
        <w:rPr>
          <w:b/>
        </w:rPr>
        <w:t>.</w:t>
      </w:r>
    </w:p>
    <w:p w14:paraId="406040BD" w14:textId="77777777" w:rsidR="000F3278" w:rsidRDefault="000F3278" w:rsidP="00B7600E">
      <w:pPr>
        <w:pStyle w:val="Nagwek2"/>
        <w:numPr>
          <w:ilvl w:val="1"/>
          <w:numId w:val="20"/>
        </w:numPr>
        <w:ind w:left="1760" w:hanging="360"/>
      </w:pPr>
      <w:r>
        <w:t>Bieg terminu związania ofertą rozpoczyna się wraz z upływem terminu składania ofert.</w:t>
      </w:r>
    </w:p>
    <w:p w14:paraId="47A063CF" w14:textId="77777777" w:rsidR="000F3278" w:rsidRDefault="000F3278" w:rsidP="00B7600E">
      <w:pPr>
        <w:pStyle w:val="Nagwek2"/>
        <w:numPr>
          <w:ilvl w:val="1"/>
          <w:numId w:val="20"/>
        </w:numPr>
        <w:ind w:left="1760" w:hanging="360"/>
      </w:pPr>
      <w:r>
        <w:t xml:space="preserve">W przypadku gdy wybór najkorzystniejszej oferty nie nastąpi przed upływem terminu związania ofertą określonego w dokumentach zamówienia, zamawiający przed upływem terminu związania ofertą zwraca się </w:t>
      </w:r>
      <w:r>
        <w:lastRenderedPageBreak/>
        <w:t xml:space="preserve">jednokrotnie do wykonawców o wyrażenie zgody na przedłużenie tego terminu o wskazywany przez niego okres, nie dłuższy niż 60 dni. </w:t>
      </w:r>
    </w:p>
    <w:p w14:paraId="6F21CB2C" w14:textId="77777777" w:rsidR="000F3278" w:rsidRDefault="000F3278" w:rsidP="00B7600E">
      <w:pPr>
        <w:pStyle w:val="Nagwek2"/>
        <w:numPr>
          <w:ilvl w:val="1"/>
          <w:numId w:val="20"/>
        </w:numPr>
        <w:ind w:left="1760" w:hanging="360"/>
      </w:pPr>
      <w:r>
        <w:t>Przedłużenie terminu związania ofertą, o którym mowa w ust. 2, wymaga złożenia przez wykonawcę pisemnego oświadczenia o wyrażeniu zgody na przedłużenie terminu związania ofertą.</w:t>
      </w:r>
    </w:p>
    <w:p w14:paraId="7E7C420E" w14:textId="77777777" w:rsidR="000F3278" w:rsidRDefault="000F3278" w:rsidP="00B7600E">
      <w:pPr>
        <w:pStyle w:val="Nagwek1"/>
        <w:numPr>
          <w:ilvl w:val="0"/>
          <w:numId w:val="20"/>
        </w:numPr>
        <w:ind w:left="431" w:hanging="431"/>
      </w:pPr>
      <w:bookmarkStart w:id="37" w:name="_Toc258314252"/>
      <w:r>
        <w:t>Opis sposobu przygotowywania ofert</w:t>
      </w:r>
      <w:bookmarkEnd w:id="37"/>
    </w:p>
    <w:p w14:paraId="7FFF02A7" w14:textId="77777777" w:rsidR="000F3278" w:rsidRDefault="000F3278" w:rsidP="00B7600E">
      <w:pPr>
        <w:pStyle w:val="Nagwek2"/>
        <w:numPr>
          <w:ilvl w:val="1"/>
          <w:numId w:val="20"/>
        </w:numPr>
        <w:ind w:left="1760" w:hanging="360"/>
      </w:pPr>
      <w:r>
        <w:t>Postępowanie o udzielenie zamówienia prowadzi się w języku polskim. Dokumenty sporządzone w języku obcym są składane wraz z tłumaczeniem na język polski.</w:t>
      </w:r>
    </w:p>
    <w:p w14:paraId="7515AC56" w14:textId="77777777" w:rsidR="000F3278" w:rsidRDefault="000F3278" w:rsidP="00B7600E">
      <w:pPr>
        <w:pStyle w:val="Nagwek2"/>
        <w:numPr>
          <w:ilvl w:val="1"/>
          <w:numId w:val="20"/>
        </w:numPr>
        <w:ind w:left="1760" w:hanging="360"/>
      </w:pPr>
      <w:r>
        <w:t>Wykonawca może złożyć tylko jedną ofertę.</w:t>
      </w:r>
    </w:p>
    <w:p w14:paraId="5B816031" w14:textId="77777777" w:rsidR="000F3278" w:rsidRDefault="000F3278" w:rsidP="00B7600E">
      <w:pPr>
        <w:pStyle w:val="Nagwek2"/>
        <w:numPr>
          <w:ilvl w:val="1"/>
          <w:numId w:val="20"/>
        </w:numPr>
        <w:ind w:left="1760" w:hanging="360"/>
      </w:pPr>
      <w:r>
        <w:t>Tre</w:t>
      </w:r>
      <w:r>
        <w:rPr>
          <w:rFonts w:ascii="TimesNewRoman" w:eastAsia="TimesNewRoman" w:hAnsi="TimesNewRoman" w:cs="TimesNewRoman"/>
        </w:rPr>
        <w:t xml:space="preserve">ść </w:t>
      </w:r>
      <w:r>
        <w:t>oferty musi być zgodna z wymaganiami Zamawiającego określonymi w niniejszej SWZ.</w:t>
      </w:r>
    </w:p>
    <w:p w14:paraId="0D5428DF" w14:textId="77777777" w:rsidR="000F3278" w:rsidRDefault="000F3278" w:rsidP="00B7600E">
      <w:pPr>
        <w:pStyle w:val="Nagwek2"/>
        <w:numPr>
          <w:ilvl w:val="1"/>
          <w:numId w:val="20"/>
        </w:numPr>
        <w:ind w:left="1760" w:hanging="360"/>
      </w:pPr>
      <w: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0F3278" w14:paraId="2CB828DF" w14:textId="77777777" w:rsidTr="003306AE">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0AA28" w14:textId="77777777" w:rsidR="000F3278" w:rsidRDefault="000F3278" w:rsidP="003306AE">
            <w:r>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7CB4BF" w14:textId="77777777" w:rsidR="000F3278" w:rsidRDefault="000F3278" w:rsidP="003306AE">
            <w:pPr>
              <w:rPr>
                <w:b/>
                <w:bCs/>
              </w:rPr>
            </w:pPr>
            <w:r>
              <w:rPr>
                <w:b/>
                <w:bCs/>
              </w:rPr>
              <w:t xml:space="preserve">Formularz oferty. </w:t>
            </w:r>
          </w:p>
          <w:p w14:paraId="7F2ED2BB" w14:textId="77777777" w:rsidR="000F3278" w:rsidRDefault="000F3278" w:rsidP="003306AE">
            <w: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p w14:paraId="42575DD9" w14:textId="77777777" w:rsidR="000F3278" w:rsidRDefault="000F3278" w:rsidP="003306AE"/>
        </w:tc>
      </w:tr>
      <w:tr w:rsidR="000F3278" w14:paraId="2A472DBE" w14:textId="77777777" w:rsidTr="003306AE">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04C117" w14:textId="77777777" w:rsidR="000F3278" w:rsidRDefault="000F3278" w:rsidP="003306AE">
            <w:r>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704D2C" w14:textId="77777777" w:rsidR="000F3278" w:rsidRDefault="000F3278" w:rsidP="003306AE">
            <w:pPr>
              <w:rPr>
                <w:b/>
              </w:rPr>
            </w:pPr>
          </w:p>
          <w:p w14:paraId="0C4D6535" w14:textId="77777777" w:rsidR="000F3278" w:rsidRDefault="000F3278" w:rsidP="003306AE">
            <w:r>
              <w:rPr>
                <w:b/>
              </w:rPr>
              <w:t>Opis techniczny oferowanego sprzętu</w:t>
            </w:r>
            <w:r>
              <w:t xml:space="preserve"> wraz ze wskazaniem ich wszystkich parametrów technicznych, w zakresie umożliwiającym ocenę spełniania wymagań Zamawiającego określonych w niniejszej SIWZ.</w:t>
            </w:r>
          </w:p>
          <w:p w14:paraId="10305C07" w14:textId="77777777" w:rsidR="000F3278" w:rsidRDefault="000F3278" w:rsidP="003306AE"/>
        </w:tc>
      </w:tr>
      <w:tr w:rsidR="000F3278" w14:paraId="7847122D" w14:textId="77777777" w:rsidTr="003306AE">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B2AA84" w14:textId="77777777" w:rsidR="000F3278" w:rsidRDefault="000F3278" w:rsidP="003306AE">
            <w:r>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445148" w14:textId="77777777" w:rsidR="000F3278" w:rsidRDefault="000F3278" w:rsidP="003306AE">
            <w:pPr>
              <w:rPr>
                <w:b/>
                <w:bCs/>
              </w:rPr>
            </w:pPr>
          </w:p>
          <w:p w14:paraId="13EF345D" w14:textId="77777777" w:rsidR="000F3278" w:rsidRDefault="000F3278" w:rsidP="003306AE">
            <w:pPr>
              <w:rPr>
                <w:b/>
                <w:bCs/>
              </w:rPr>
            </w:pPr>
            <w:r>
              <w:rPr>
                <w:b/>
                <w:bCs/>
              </w:rPr>
              <w:t>Pełnomocnictwo lub inny dokument potwierdzający umocowanie do reprezentowania wykonawcy.</w:t>
            </w:r>
          </w:p>
          <w:p w14:paraId="5AB89B57" w14:textId="77777777" w:rsidR="000F3278" w:rsidRDefault="000F3278" w:rsidP="003306AE">
            <w:r>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p w14:paraId="772C4459" w14:textId="77777777" w:rsidR="000F3278" w:rsidRDefault="000F3278" w:rsidP="003306AE"/>
        </w:tc>
      </w:tr>
      <w:tr w:rsidR="000F3278" w14:paraId="0967B6B9" w14:textId="77777777" w:rsidTr="003306AE">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912E53" w14:textId="77777777" w:rsidR="000F3278" w:rsidRDefault="000F3278" w:rsidP="003306AE">
            <w:r>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B083C" w14:textId="77777777" w:rsidR="000F3278" w:rsidRDefault="000F3278" w:rsidP="003306AE">
            <w:pPr>
              <w:jc w:val="both"/>
              <w:rPr>
                <w:b/>
                <w:bCs/>
              </w:rPr>
            </w:pPr>
            <w:r>
              <w:rPr>
                <w:highlight w:val="yellow"/>
              </w:rPr>
              <w:t>O</w:t>
            </w:r>
            <w:r w:rsidRPr="00437ED9">
              <w:rPr>
                <w:highlight w:val="yellow"/>
              </w:rPr>
              <w:t xml:space="preserve">świadczenie w zakresie podlegania wykluczeniu na podstawie art. 5k rozporządzenia Rady (UE) nr 833/2014 z dnia 31 lipca 2014 r. dotyczącego środków ograniczających w związku z działaniami Rosji destabilizującymi sytuację na Ukrainie oraz art. 7 ust. 1 ustawy </w:t>
            </w:r>
            <w:r>
              <w:rPr>
                <w:highlight w:val="yellow"/>
              </w:rPr>
              <w:t xml:space="preserve">sankcyjnej </w:t>
            </w:r>
            <w:r w:rsidRPr="00437ED9">
              <w:rPr>
                <w:highlight w:val="yellow"/>
              </w:rPr>
              <w:t>z dnia 13 kwietnia 2022 r.</w:t>
            </w:r>
            <w:r>
              <w:t xml:space="preserve">, </w:t>
            </w:r>
            <w:r w:rsidRPr="00B07202">
              <w:rPr>
                <w:highlight w:val="yellow"/>
              </w:rPr>
              <w:t xml:space="preserve">zgodnie ze wzorem określonym w Załączniku nr </w:t>
            </w:r>
            <w:r>
              <w:rPr>
                <w:highlight w:val="yellow"/>
              </w:rPr>
              <w:t>2A</w:t>
            </w:r>
            <w:r w:rsidRPr="00B07202">
              <w:rPr>
                <w:highlight w:val="yellow"/>
              </w:rPr>
              <w:t xml:space="preserve"> do SWZ.</w:t>
            </w:r>
          </w:p>
        </w:tc>
      </w:tr>
      <w:tr w:rsidR="000F3278" w14:paraId="21CB09CE" w14:textId="77777777" w:rsidTr="003306AE">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99146" w14:textId="77777777" w:rsidR="000F3278" w:rsidRDefault="000F3278" w:rsidP="003306AE">
            <w:r>
              <w:t>5</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721DE" w14:textId="77777777" w:rsidR="000F3278" w:rsidRPr="00C80D40" w:rsidRDefault="000F3278" w:rsidP="003306AE">
            <w:pPr>
              <w:jc w:val="both"/>
              <w:rPr>
                <w:highlight w:val="yellow"/>
              </w:rPr>
            </w:pPr>
            <w:r w:rsidRPr="00C80D40">
              <w:rPr>
                <w:rFonts w:eastAsia="Calibri"/>
              </w:rPr>
              <w:t>Oświadczenie o posiadaniu certyfikatu wykonawcy zamówień publicznych – dotyczy o ile Wykonawca powołuje się na certyfikat wykonawcy zamówień publicznych wydany zgodnie z ustawą o certyfikacji wykonawców zamówień publicznych.</w:t>
            </w:r>
          </w:p>
        </w:tc>
      </w:tr>
    </w:tbl>
    <w:p w14:paraId="0543FA9B" w14:textId="77777777" w:rsidR="000F3278" w:rsidRDefault="000F3278" w:rsidP="000F3278"/>
    <w:p w14:paraId="1BF1CCD3" w14:textId="77777777" w:rsidR="000F3278" w:rsidRDefault="000F3278" w:rsidP="000F3278">
      <w:pPr>
        <w:pStyle w:val="Nagwek2"/>
        <w:numPr>
          <w:ilvl w:val="0"/>
          <w:numId w:val="0"/>
        </w:numPr>
        <w:ind w:left="1760"/>
      </w:pPr>
      <w:bookmarkStart w:id="38" w:name="_Hlk37839542"/>
      <w:bookmarkStart w:id="39" w:name="_Hlk37866106"/>
    </w:p>
    <w:p w14:paraId="264B7D31" w14:textId="77777777" w:rsidR="000F3278" w:rsidRDefault="000F3278" w:rsidP="00B7600E">
      <w:pPr>
        <w:pStyle w:val="Nagwek2"/>
        <w:numPr>
          <w:ilvl w:val="1"/>
          <w:numId w:val="20"/>
        </w:numPr>
        <w:ind w:left="1760" w:hanging="360"/>
      </w:pPr>
      <w: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390E7FAB" w14:textId="77777777" w:rsidR="000F3278" w:rsidRDefault="000F3278" w:rsidP="00B7600E">
      <w:pPr>
        <w:pStyle w:val="Nagwek2"/>
        <w:numPr>
          <w:ilvl w:val="1"/>
          <w:numId w:val="20"/>
        </w:numPr>
        <w:ind w:left="1760" w:hanging="360"/>
      </w:pPr>
      <w:r>
        <w:t>Poświadczenia zgodności cyfrowego odwzorowania z dokumentem w postaci papierowej, dokonuje w przypadku pełnomocnictwa – mocodawca. Poświadczenia zgodności cyfrowego odwzorowania z dokumentem w postaci papierowej, może dokonać również notariusz.</w:t>
      </w:r>
    </w:p>
    <w:p w14:paraId="7C4485CE" w14:textId="77777777" w:rsidR="000F3278" w:rsidRDefault="000F3278" w:rsidP="00B7600E">
      <w:pPr>
        <w:pStyle w:val="Nagwek2"/>
        <w:numPr>
          <w:ilvl w:val="1"/>
          <w:numId w:val="20"/>
        </w:numPr>
        <w:ind w:left="1760" w:hanging="360"/>
      </w:pPr>
      <w:r>
        <w:t>Oferta wraz ze stanowiącymi jej integralną część załącznikami musi być złożona pod rygorem nieważności w formie elektronicznej, za pośrednictwem Platformy oraz podpisana kwalifikowanym podpisem elektronicznym.</w:t>
      </w:r>
      <w:bookmarkEnd w:id="38"/>
      <w:bookmarkEnd w:id="39"/>
    </w:p>
    <w:p w14:paraId="6BCE2300" w14:textId="77777777" w:rsidR="000F3278" w:rsidRDefault="000F3278" w:rsidP="00B7600E">
      <w:pPr>
        <w:pStyle w:val="Nagwek2"/>
        <w:numPr>
          <w:ilvl w:val="1"/>
          <w:numId w:val="20"/>
        </w:numPr>
        <w:ind w:left="1760" w:hanging="360"/>
      </w:pPr>
      <w:bookmarkStart w:id="40" w:name="_Hlk37939197"/>
      <w: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t>:</w:t>
      </w:r>
    </w:p>
    <w:p w14:paraId="5E2197E1" w14:textId="77777777" w:rsidR="000F3278" w:rsidRDefault="000F3278" w:rsidP="00B7600E">
      <w:pPr>
        <w:pStyle w:val="Akapitzlist"/>
        <w:numPr>
          <w:ilvl w:val="2"/>
          <w:numId w:val="6"/>
        </w:numPr>
        <w:spacing w:line="240" w:lineRule="auto"/>
        <w:contextualSpacing w:val="0"/>
      </w:pPr>
      <w:r>
        <w:t>wraz z przekazaniem takich informacji, zastrzegł, że nie mogą być one udostępniane;</w:t>
      </w:r>
    </w:p>
    <w:p w14:paraId="49CC8DB2" w14:textId="77777777" w:rsidR="000F3278" w:rsidRDefault="000F3278" w:rsidP="00B7600E">
      <w:pPr>
        <w:pStyle w:val="Akapitzlist"/>
        <w:numPr>
          <w:ilvl w:val="2"/>
          <w:numId w:val="6"/>
        </w:numPr>
        <w:spacing w:line="240" w:lineRule="auto"/>
        <w:contextualSpacing w:val="0"/>
      </w:pPr>
      <w:r>
        <w:t>wykazał, załączając stosowne uzasadnienie, iż zastrzeżone informacje stanowią tajemnicę przedsiębiorstwa.</w:t>
      </w:r>
      <w:bookmarkStart w:id="41" w:name="_Hlk37939296"/>
    </w:p>
    <w:p w14:paraId="4764C246" w14:textId="77777777" w:rsidR="000F3278" w:rsidRDefault="000F3278" w:rsidP="00B7600E">
      <w:pPr>
        <w:pStyle w:val="Akapitzlist"/>
        <w:numPr>
          <w:ilvl w:val="2"/>
          <w:numId w:val="6"/>
        </w:numPr>
        <w:spacing w:line="240" w:lineRule="auto"/>
        <w:contextualSpacing w:val="0"/>
      </w:pPr>
      <w:r>
        <w:t>Zaleca się, aby uzasadnienie o którym mowa powyżej było sformułowane w sposób umożliwiający jego udostępnienie pozostałym uczestnikom postępowania.</w:t>
      </w:r>
    </w:p>
    <w:p w14:paraId="7F7DE4BF" w14:textId="77777777" w:rsidR="000F3278" w:rsidRDefault="000F3278" w:rsidP="00B7600E">
      <w:pPr>
        <w:pStyle w:val="Nagwek2"/>
        <w:numPr>
          <w:ilvl w:val="1"/>
          <w:numId w:val="20"/>
        </w:numPr>
        <w:ind w:left="1760" w:hanging="360"/>
      </w:pPr>
      <w:bookmarkStart w:id="42" w:name="_Hlk38143710"/>
      <w:r>
        <w:t>Wykonawca nie może zastrzec informacji, o których mowa w art. 222 ust. 5 ustawy Pzp</w:t>
      </w:r>
      <w:bookmarkEnd w:id="41"/>
      <w:bookmarkEnd w:id="42"/>
      <w:r>
        <w:t>.</w:t>
      </w:r>
    </w:p>
    <w:p w14:paraId="1BBD741E" w14:textId="77777777" w:rsidR="000F3278" w:rsidRDefault="000F3278" w:rsidP="00B7600E">
      <w:pPr>
        <w:pStyle w:val="Nagwek2"/>
        <w:numPr>
          <w:ilvl w:val="1"/>
          <w:numId w:val="20"/>
        </w:numPr>
        <w:ind w:left="1760" w:hanging="360"/>
      </w:pPr>
      <w:bookmarkStart w:id="43" w:name="_Hlk37928068"/>
      <w:r>
        <w:t>Opis sposobu przygotowania oferty składanej w formie elektronicznej</w:t>
      </w:r>
      <w:bookmarkEnd w:id="43"/>
      <w:r>
        <w:t>:</w:t>
      </w:r>
    </w:p>
    <w:p w14:paraId="4E1C58C5" w14:textId="77777777" w:rsidR="000F3278" w:rsidRDefault="000F3278" w:rsidP="00B7600E">
      <w:pPr>
        <w:pStyle w:val="Nagwek2"/>
        <w:numPr>
          <w:ilvl w:val="1"/>
          <w:numId w:val="20"/>
        </w:numPr>
        <w:ind w:left="1760" w:hanging="360"/>
      </w:pPr>
      <w:bookmarkStart w:id="44" w:name="_Hlk37866429"/>
      <w:r>
        <w:t>Wykonawca, chcąc przystąpić do udziału w postępowaniu, loguje się na Platformie, w menu ”Ogłoszenia” wyszukuje niniejsze postępowanie, otwiera je klikając w jego temat, a następnie korzysta z funkcji ”</w:t>
      </w:r>
      <w:r>
        <w:rPr>
          <w:b/>
          <w:i/>
        </w:rPr>
        <w:t>Zgłoś udział w postępowaniu</w:t>
      </w:r>
      <w:r>
        <w:t>”</w:t>
      </w:r>
      <w:bookmarkEnd w:id="44"/>
      <w:r>
        <w:t xml:space="preserve"> na karcie Informacje ogólne”;</w:t>
      </w:r>
      <w:bookmarkStart w:id="45" w:name="_Hlk37866441"/>
    </w:p>
    <w:p w14:paraId="30866E69" w14:textId="77777777" w:rsidR="000F3278" w:rsidRDefault="000F3278" w:rsidP="00B7600E">
      <w:pPr>
        <w:pStyle w:val="Akapitzlist"/>
        <w:numPr>
          <w:ilvl w:val="0"/>
          <w:numId w:val="7"/>
        </w:numPr>
        <w:spacing w:line="240" w:lineRule="auto"/>
        <w:contextualSpacing w:val="0"/>
      </w:pPr>
      <w:r>
        <w:t xml:space="preserve">w przypadku, </w:t>
      </w:r>
      <w:bookmarkStart w:id="46" w:name="_Hlk37939646"/>
      <w:bookmarkStart w:id="47" w:name="_Hlk37866474"/>
      <w:bookmarkEnd w:id="45"/>
      <w:r>
        <w:t>gdy Wykonawca nie posiada konta na Platformie, należy skorzystać z funkcji ”</w:t>
      </w:r>
      <w:r>
        <w:rPr>
          <w:b/>
          <w:i/>
        </w:rPr>
        <w:t>Zarejestruj</w:t>
      </w:r>
      <w: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30467AC0" w14:textId="77777777" w:rsidR="000F3278" w:rsidRDefault="000F3278" w:rsidP="00B7600E">
      <w:pPr>
        <w:pStyle w:val="Akapitzlist"/>
        <w:numPr>
          <w:ilvl w:val="0"/>
          <w:numId w:val="7"/>
        </w:numPr>
        <w:spacing w:line="240" w:lineRule="auto"/>
        <w:contextualSpacing w:val="0"/>
      </w:pPr>
      <w:r>
        <w:lastRenderedPageBreak/>
        <w:t xml:space="preserve">oferta </w:t>
      </w:r>
      <w:bookmarkEnd w:id="46"/>
      <w: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b/>
          <w:i/>
        </w:rPr>
        <w:t>Załącz plik</w:t>
      </w:r>
      <w:r>
        <w:t>” i użycie przycisku ”</w:t>
      </w:r>
      <w:r>
        <w:rPr>
          <w:b/>
          <w:i/>
        </w:rPr>
        <w:t>Załącz</w:t>
      </w:r>
      <w:r>
        <w:t>”;</w:t>
      </w:r>
      <w:bookmarkStart w:id="48" w:name="_Hlk37939678"/>
    </w:p>
    <w:p w14:paraId="1ADFF1F7" w14:textId="77777777" w:rsidR="000F3278" w:rsidRDefault="000F3278" w:rsidP="00B7600E">
      <w:pPr>
        <w:pStyle w:val="Akapitzlist"/>
        <w:numPr>
          <w:ilvl w:val="0"/>
          <w:numId w:val="7"/>
        </w:numPr>
        <w:spacing w:line="240" w:lineRule="auto"/>
        <w:contextualSpacing w:val="0"/>
      </w:pPr>
      <w:bookmarkStart w:id="49" w:name="_Hlk37940020"/>
      <w:bookmarkStart w:id="50" w:name="_Hlk37866628"/>
      <w:bookmarkEnd w:id="47"/>
      <w:bookmarkEnd w:id="48"/>
      <w:r>
        <w:t xml:space="preserve">wszelkie </w:t>
      </w:r>
      <w:bookmarkEnd w:id="49"/>
      <w: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b/>
          <w:i/>
        </w:rPr>
        <w:t>Załącz plik</w:t>
      </w:r>
      <w:r>
        <w:t>” i użycie przycisku ”</w:t>
      </w:r>
      <w:r>
        <w:rPr>
          <w:b/>
          <w:i/>
        </w:rPr>
        <w:t>Załącz</w:t>
      </w:r>
      <w:r>
        <w:t>”;</w:t>
      </w:r>
      <w:bookmarkStart w:id="51" w:name="_Hlk37940112"/>
      <w:bookmarkEnd w:id="50"/>
    </w:p>
    <w:p w14:paraId="1C525EE2" w14:textId="77777777" w:rsidR="000F3278" w:rsidRDefault="000F3278" w:rsidP="00B7600E">
      <w:pPr>
        <w:pStyle w:val="Akapitzlist"/>
        <w:numPr>
          <w:ilvl w:val="0"/>
          <w:numId w:val="7"/>
        </w:numPr>
        <w:spacing w:line="240" w:lineRule="auto"/>
        <w:contextualSpacing w:val="0"/>
      </w:pPr>
      <w:r>
        <w:t>potwierdzeniem prawidłowo załączonego pliku jest automatyczne wygenerowanie przez Platformę komunikatu systemowego o treści ”Plik został poprawnie przesłany na platformę;</w:t>
      </w:r>
    </w:p>
    <w:p w14:paraId="1F0EC8E3" w14:textId="77777777" w:rsidR="000F3278" w:rsidRDefault="000F3278" w:rsidP="00B7600E">
      <w:pPr>
        <w:pStyle w:val="Akapitzlist"/>
        <w:numPr>
          <w:ilvl w:val="0"/>
          <w:numId w:val="7"/>
        </w:numPr>
        <w:spacing w:line="240" w:lineRule="auto"/>
        <w:contextualSpacing w:val="0"/>
      </w:pPr>
      <w:r>
        <w:t>ostateczne złożenie oferty wraz z załącznikami Wykonawca musi potwierdzić klikając w przycisk ”</w:t>
      </w:r>
      <w:r>
        <w:rPr>
          <w:b/>
          <w:i/>
        </w:rPr>
        <w:t>Złóż ofertę</w:t>
      </w:r>
      <w:r>
        <w:t>”;</w:t>
      </w:r>
    </w:p>
    <w:p w14:paraId="153D7C91" w14:textId="77777777" w:rsidR="000F3278" w:rsidRDefault="000F3278" w:rsidP="00B7600E">
      <w:pPr>
        <w:pStyle w:val="Akapitzlist"/>
        <w:numPr>
          <w:ilvl w:val="0"/>
          <w:numId w:val="7"/>
        </w:numPr>
        <w:spacing w:line="240" w:lineRule="auto"/>
        <w:contextualSpacing w:val="0"/>
      </w:pPr>
      <w: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14:paraId="72E080D1" w14:textId="77777777" w:rsidR="000F3278" w:rsidRDefault="000F3278" w:rsidP="00B7600E">
      <w:pPr>
        <w:pStyle w:val="Nagwek2"/>
        <w:numPr>
          <w:ilvl w:val="1"/>
          <w:numId w:val="20"/>
        </w:numPr>
        <w:ind w:left="1760" w:hanging="360"/>
      </w:pPr>
      <w:bookmarkStart w:id="52" w:name="_Hlk37866756"/>
      <w:r>
        <w:t>Do upływu terminu składania ofert, Wykonawca, za pośrednictwem Platformy, może wycofać złożoną ofertę, używając opcji ”</w:t>
      </w:r>
      <w:r>
        <w:rPr>
          <w:b/>
          <w:i/>
        </w:rPr>
        <w:t>Wycofaj ofertę</w:t>
      </w:r>
      <w:r>
        <w:t>” (karta Oferta/Załączniki). Po wycofaniu oferty Wykonawca może usunąć załączone pliki, zaznaczając pozycje do usunięcia i klikając w przycisk ”</w:t>
      </w:r>
      <w:r>
        <w:rPr>
          <w:b/>
          <w:i/>
        </w:rPr>
        <w:t>Usuń zaznaczone</w:t>
      </w:r>
      <w:r>
        <w:t>”.</w:t>
      </w:r>
    </w:p>
    <w:p w14:paraId="29BAD055" w14:textId="77777777" w:rsidR="000F3278" w:rsidRDefault="000F3278" w:rsidP="00B7600E">
      <w:pPr>
        <w:pStyle w:val="Nagwek2"/>
        <w:numPr>
          <w:ilvl w:val="1"/>
          <w:numId w:val="20"/>
        </w:numPr>
        <w:ind w:left="1760" w:hanging="360"/>
      </w:pPr>
      <w:r>
        <w:t xml:space="preserve">Szczegółowa instrukcja korzystania z Platformy znajduje się na stronie internetowej </w:t>
      </w:r>
      <w:hyperlink r:id="rId12" w:history="1">
        <w:r>
          <w:rPr>
            <w:rFonts w:eastAsia="Calibri"/>
            <w:color w:val="0070C0"/>
            <w:u w:val="single"/>
            <w:lang w:eastAsia="en-US"/>
          </w:rPr>
          <w:t>https://e-ProPublico.pl/</w:t>
        </w:r>
      </w:hyperlink>
      <w:r>
        <w:t>, przycisk ”</w:t>
      </w:r>
      <w:r>
        <w:rPr>
          <w:b/>
          <w:i/>
        </w:rPr>
        <w:t>Instrukcja Wykonawcy</w:t>
      </w:r>
      <w:r>
        <w:t>”.</w:t>
      </w:r>
    </w:p>
    <w:bookmarkEnd w:id="52"/>
    <w:p w14:paraId="7ED710D6" w14:textId="77777777" w:rsidR="000F3278" w:rsidRDefault="000F3278" w:rsidP="00B7600E">
      <w:pPr>
        <w:pStyle w:val="Nagwek2"/>
        <w:numPr>
          <w:ilvl w:val="1"/>
          <w:numId w:val="20"/>
        </w:numPr>
        <w:ind w:left="1760" w:hanging="360"/>
      </w:pPr>
      <w:r>
        <w:t>Zamawiający nie przewiduje zwrotu kosztów udziału w postępowaniu. Wykonawca ponosi wszelkie koszty związane z przygotowaniem i złożeniem oferty.</w:t>
      </w:r>
    </w:p>
    <w:p w14:paraId="1BADD848" w14:textId="77777777" w:rsidR="000F3278" w:rsidRDefault="000F3278" w:rsidP="00B7600E">
      <w:pPr>
        <w:pStyle w:val="Nagwek1"/>
        <w:numPr>
          <w:ilvl w:val="0"/>
          <w:numId w:val="20"/>
        </w:numPr>
        <w:ind w:left="431" w:hanging="431"/>
      </w:pPr>
      <w:bookmarkStart w:id="53" w:name="_Toc258314253"/>
      <w:r>
        <w:t>Miejsce oraz termin składania i otwarcia ofert</w:t>
      </w:r>
      <w:bookmarkEnd w:id="53"/>
    </w:p>
    <w:p w14:paraId="774F036A" w14:textId="1A6B2421" w:rsidR="000F3278" w:rsidRDefault="000F3278" w:rsidP="00B7600E">
      <w:pPr>
        <w:pStyle w:val="Nagwek2"/>
        <w:numPr>
          <w:ilvl w:val="1"/>
          <w:numId w:val="20"/>
        </w:numPr>
        <w:ind w:left="1760" w:hanging="360"/>
      </w:pPr>
      <w:bookmarkStart w:id="54" w:name="_Hlk37940485"/>
      <w:bookmarkStart w:id="55" w:name="_Hlk37857777"/>
      <w:r>
        <w:t xml:space="preserve">Ofertę, wraz z załącznikami, należy złożyć za pośrednictwem Platformy w terminie do dnia </w:t>
      </w:r>
      <w:r w:rsidR="00703FAE">
        <w:rPr>
          <w:b/>
        </w:rPr>
        <w:t>2</w:t>
      </w:r>
      <w:r w:rsidR="00580E17">
        <w:rPr>
          <w:b/>
        </w:rPr>
        <w:t>8</w:t>
      </w:r>
      <w:r>
        <w:rPr>
          <w:b/>
        </w:rPr>
        <w:t>/0</w:t>
      </w:r>
      <w:r w:rsidR="00703FAE">
        <w:rPr>
          <w:b/>
        </w:rPr>
        <w:t>9</w:t>
      </w:r>
      <w:r>
        <w:rPr>
          <w:b/>
        </w:rPr>
        <w:t>/2026</w:t>
      </w:r>
      <w:r>
        <w:t xml:space="preserve"> do godz.</w:t>
      </w:r>
      <w:bookmarkEnd w:id="54"/>
      <w:bookmarkEnd w:id="55"/>
      <w:r>
        <w:t xml:space="preserve"> </w:t>
      </w:r>
      <w:r>
        <w:rPr>
          <w:b/>
        </w:rPr>
        <w:t>10:30.</w:t>
      </w:r>
    </w:p>
    <w:p w14:paraId="2D4301BB" w14:textId="77777777" w:rsidR="000F3278" w:rsidRDefault="000F3278" w:rsidP="00B7600E">
      <w:pPr>
        <w:pStyle w:val="Nagwek1"/>
        <w:numPr>
          <w:ilvl w:val="0"/>
          <w:numId w:val="20"/>
        </w:numPr>
        <w:ind w:left="431" w:hanging="431"/>
      </w:pPr>
      <w:bookmarkStart w:id="56" w:name="_Toc258314254"/>
      <w:r>
        <w:t>termin otwarcia ofert</w:t>
      </w:r>
    </w:p>
    <w:p w14:paraId="7EA61F19" w14:textId="428DBDD8" w:rsidR="000F3278" w:rsidRDefault="000F3278" w:rsidP="00B7600E">
      <w:pPr>
        <w:pStyle w:val="Nagwek2"/>
        <w:numPr>
          <w:ilvl w:val="1"/>
          <w:numId w:val="20"/>
        </w:numPr>
        <w:ind w:left="1760" w:hanging="360"/>
      </w:pPr>
      <w:r>
        <w:t xml:space="preserve">Otwarcie ofert nastąpi w dniu: </w:t>
      </w:r>
      <w:r w:rsidR="00703FAE">
        <w:rPr>
          <w:b/>
        </w:rPr>
        <w:t>2</w:t>
      </w:r>
      <w:r w:rsidR="00580E17">
        <w:rPr>
          <w:b/>
        </w:rPr>
        <w:t>8</w:t>
      </w:r>
      <w:r>
        <w:rPr>
          <w:b/>
        </w:rPr>
        <w:t>/0</w:t>
      </w:r>
      <w:r w:rsidR="00703FAE">
        <w:rPr>
          <w:b/>
        </w:rPr>
        <w:t>9</w:t>
      </w:r>
      <w:r>
        <w:rPr>
          <w:b/>
        </w:rPr>
        <w:t>/2026</w:t>
      </w:r>
      <w:r>
        <w:t xml:space="preserve"> o godz. </w:t>
      </w:r>
      <w:r>
        <w:rPr>
          <w:b/>
        </w:rPr>
        <w:t>11:00,</w:t>
      </w:r>
      <w:r>
        <w:t xml:space="preserve"> za pośrednictwem Platformy, na karcie ”Oferta/Załączniki”, poprzez ich odszyfrowanie, które jest jednoznaczne z ich upublicznieniem.</w:t>
      </w:r>
    </w:p>
    <w:p w14:paraId="4603FCD1" w14:textId="77777777" w:rsidR="000F3278" w:rsidRDefault="000F3278" w:rsidP="00B7600E">
      <w:pPr>
        <w:pStyle w:val="Nagwek2"/>
        <w:numPr>
          <w:ilvl w:val="1"/>
          <w:numId w:val="20"/>
        </w:numPr>
        <w:ind w:left="1760" w:hanging="360"/>
      </w:pPr>
      <w:r>
        <w:t>Zamawiający, najpóźniej przed otwarciem ofert, udostępni na stronie prowadzonego postępowania informację o kwocie, jaką zamierza przeznaczyć na sfinansowanie zamówienia.</w:t>
      </w:r>
    </w:p>
    <w:p w14:paraId="2206A5C9" w14:textId="77777777" w:rsidR="000F3278" w:rsidRDefault="000F3278" w:rsidP="00B7600E">
      <w:pPr>
        <w:pStyle w:val="Nagwek2"/>
        <w:numPr>
          <w:ilvl w:val="1"/>
          <w:numId w:val="20"/>
        </w:numPr>
        <w:ind w:left="1760" w:hanging="360"/>
      </w:pPr>
      <w:r>
        <w:lastRenderedPageBreak/>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7412CAE9" w14:textId="77777777" w:rsidR="000F3278" w:rsidRDefault="000F3278" w:rsidP="00B7600E">
      <w:pPr>
        <w:pStyle w:val="Nagwek2"/>
        <w:numPr>
          <w:ilvl w:val="1"/>
          <w:numId w:val="20"/>
        </w:numPr>
        <w:ind w:left="1760" w:hanging="360"/>
      </w:pPr>
      <w:r>
        <w:t>Niezwłocznie po otwarciu ofert, Zamawiający zamieści na stronie internetowej prowadzonego postępowania informacje o:</w:t>
      </w:r>
    </w:p>
    <w:p w14:paraId="0FFF4402" w14:textId="77777777" w:rsidR="000F3278" w:rsidRDefault="000F3278" w:rsidP="00B7600E">
      <w:pPr>
        <w:pStyle w:val="Nagwek2"/>
        <w:numPr>
          <w:ilvl w:val="0"/>
          <w:numId w:val="17"/>
        </w:numPr>
        <w:ind w:left="1040"/>
      </w:pPr>
      <w:r>
        <w:t>nazwach albo imionach i nazwiskach oraz siedzibach lub miejscach prowadzonej działalności gospodarczej bądź miejscach zamieszkania Wykonawców, których oferty zostały otwarte;</w:t>
      </w:r>
    </w:p>
    <w:p w14:paraId="4EE0C1D7" w14:textId="77777777" w:rsidR="000F3278" w:rsidRDefault="000F3278" w:rsidP="00B7600E">
      <w:pPr>
        <w:pStyle w:val="Nagwek2"/>
        <w:numPr>
          <w:ilvl w:val="0"/>
          <w:numId w:val="17"/>
        </w:numPr>
        <w:ind w:left="1040"/>
      </w:pPr>
      <w:r>
        <w:t>cenach lub kosztach zawartych w ofertach.</w:t>
      </w:r>
    </w:p>
    <w:p w14:paraId="1F792907" w14:textId="77777777" w:rsidR="000F3278" w:rsidRDefault="000F3278" w:rsidP="00B7600E">
      <w:pPr>
        <w:pStyle w:val="Nagwek1"/>
        <w:numPr>
          <w:ilvl w:val="0"/>
          <w:numId w:val="20"/>
        </w:numPr>
        <w:ind w:left="431" w:hanging="431"/>
      </w:pPr>
      <w:r>
        <w:t>Opis sposobu obliczenia ceny</w:t>
      </w:r>
      <w:bookmarkEnd w:id="56"/>
    </w:p>
    <w:p w14:paraId="0627B5CE" w14:textId="77777777" w:rsidR="000F3278" w:rsidRDefault="000F3278" w:rsidP="00B7600E">
      <w:pPr>
        <w:pStyle w:val="Nagwek2"/>
        <w:numPr>
          <w:ilvl w:val="1"/>
          <w:numId w:val="20"/>
        </w:numPr>
        <w:ind w:left="1760" w:hanging="360"/>
      </w:pPr>
      <w:r>
        <w:t>Cenę oferty stanowić będzie wartość brutto wyrażona w złotych polskich wpisana na formularzu oferty za całość przedmiotu zamówienia. W przypadku rozbieżności pomiędzy ceną netto/brutto za całość zamówienia, za podstawę poprawienia omyłki rachunkowej, Zamawiający przyjmie cenę netto.</w:t>
      </w:r>
    </w:p>
    <w:p w14:paraId="3C766585" w14:textId="77777777" w:rsidR="000F3278" w:rsidRDefault="000F3278" w:rsidP="00B7600E">
      <w:pPr>
        <w:pStyle w:val="Nagwek2"/>
        <w:numPr>
          <w:ilvl w:val="1"/>
          <w:numId w:val="20"/>
        </w:numPr>
        <w:ind w:left="1760" w:hanging="360"/>
      </w:pPr>
      <w:r>
        <w:t>W ofercie Wykonawca zobowiązany jest podać cenę za wykonanie całego przedmiotu zamówienia w złotych polskich (PLN), z dokładnością do 1 grosza, tj. do dwóch miejsc po przecinku.</w:t>
      </w:r>
    </w:p>
    <w:p w14:paraId="2521764F" w14:textId="77777777" w:rsidR="000F3278" w:rsidRDefault="000F3278" w:rsidP="00B7600E">
      <w:pPr>
        <w:pStyle w:val="Nagwek2"/>
        <w:numPr>
          <w:ilvl w:val="1"/>
          <w:numId w:val="20"/>
        </w:numPr>
        <w:ind w:left="1760" w:hanging="360"/>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FC48A1F" w14:textId="77777777" w:rsidR="000F3278" w:rsidRDefault="000F3278" w:rsidP="00B7600E">
      <w:pPr>
        <w:pStyle w:val="Nagwek2"/>
        <w:numPr>
          <w:ilvl w:val="1"/>
          <w:numId w:val="20"/>
        </w:numPr>
        <w:ind w:left="1760" w:hanging="360"/>
      </w:pPr>
      <w: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01F37D70" w14:textId="77777777" w:rsidR="000F3278" w:rsidRDefault="000F3278" w:rsidP="00B7600E">
      <w:pPr>
        <w:pStyle w:val="Nagwek2"/>
        <w:numPr>
          <w:ilvl w:val="1"/>
          <w:numId w:val="20"/>
        </w:numPr>
        <w:ind w:left="1760" w:hanging="360"/>
      </w:pPr>
      <w:r>
        <w:t>Rozliczenia między Zamawiającym a Wykonawcą prowadzone będą w złotych polskich z dokładnością do dwóch miejsc po przecinku.</w:t>
      </w:r>
    </w:p>
    <w:p w14:paraId="2BC541DD" w14:textId="77777777" w:rsidR="00703FAE" w:rsidRDefault="000F3278" w:rsidP="00703FAE">
      <w:pPr>
        <w:pStyle w:val="Nagwek2"/>
        <w:numPr>
          <w:ilvl w:val="1"/>
          <w:numId w:val="20"/>
        </w:numPr>
        <w:ind w:left="1760" w:hanging="360"/>
        <w:rPr>
          <w:b/>
        </w:rPr>
      </w:pPr>
      <w:r>
        <w:t xml:space="preserve">Wykonawca zobowiązany jest zastosować stawkę VAT zgodnie z obowiązującymi przepisami ustawy z 11 marca 2004 r. o  podatku od towarów i usług. </w:t>
      </w:r>
      <w:r w:rsidRPr="00C577EB">
        <w:rPr>
          <w:b/>
        </w:rPr>
        <w:t>Wykonawca zobowiązany jest uwzględnić w obliczeniu ceny 23% stawkę podatku VAT.</w:t>
      </w:r>
    </w:p>
    <w:p w14:paraId="5FB41EE6" w14:textId="0750D9BD" w:rsidR="00703FAE" w:rsidRPr="00703FAE" w:rsidRDefault="00703FAE" w:rsidP="00703FAE">
      <w:pPr>
        <w:pStyle w:val="Nagwek2"/>
        <w:numPr>
          <w:ilvl w:val="1"/>
          <w:numId w:val="20"/>
        </w:numPr>
        <w:ind w:left="1760" w:hanging="360"/>
        <w:rPr>
          <w:b/>
        </w:rPr>
      </w:pPr>
      <w:r>
        <w:t xml:space="preserve">Zamawiający oświadcza, że zgodnie z Ustawą z dnia 11 marca 2004 r. o podatku od towarów i usług (Dz.U.2011.177.1054 z późniejszymi zmianami.) będzie ubiegał się o zgodę na zastosowanie stawki podatku VAT w wysokości 0% </w:t>
      </w:r>
      <w:r w:rsidRPr="00703FAE">
        <w:rPr>
          <w:b/>
        </w:rPr>
        <w:t xml:space="preserve">na </w:t>
      </w:r>
      <w:r>
        <w:rPr>
          <w:b/>
          <w:lang w:val="pl-PL"/>
        </w:rPr>
        <w:t xml:space="preserve">serwer (jednostkę centralna komputera) </w:t>
      </w:r>
      <w:r>
        <w:t>będący przedmiotem niniejszego zamówienia.</w:t>
      </w:r>
    </w:p>
    <w:p w14:paraId="65875855" w14:textId="77777777" w:rsidR="000F3278" w:rsidRDefault="000F3278" w:rsidP="00B7600E">
      <w:pPr>
        <w:pStyle w:val="Nagwek2"/>
        <w:numPr>
          <w:ilvl w:val="1"/>
          <w:numId w:val="20"/>
        </w:numPr>
        <w:ind w:left="1760" w:hanging="360"/>
      </w:pPr>
      <w:r>
        <w:lastRenderedPageBreak/>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1454A799" w14:textId="77777777" w:rsidR="000F3278" w:rsidRDefault="000F3278" w:rsidP="00B7600E">
      <w:pPr>
        <w:pStyle w:val="Nagwek2"/>
        <w:numPr>
          <w:ilvl w:val="1"/>
          <w:numId w:val="20"/>
        </w:numPr>
        <w:ind w:left="1760" w:hanging="360"/>
      </w:pPr>
      <w:bookmarkStart w:id="57" w:name="_Hlk61113033"/>
      <w:r>
        <w:t>Wykonawca</w:t>
      </w:r>
      <w:bookmarkEnd w:id="57"/>
      <w:r>
        <w:t xml:space="preserve"> składając ofertę zobowiązany jest:</w:t>
      </w:r>
    </w:p>
    <w:p w14:paraId="0EAE4F95" w14:textId="77777777" w:rsidR="000F3278" w:rsidRPr="00C577EB" w:rsidRDefault="000F3278" w:rsidP="00B7600E">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poinformować Zamawiającego, że wybór jego oferty będzie prowadził do powstania u Zamawiającego obowiązku podatkowego;</w:t>
      </w:r>
    </w:p>
    <w:p w14:paraId="502FC70B" w14:textId="77777777" w:rsidR="000F3278" w:rsidRPr="00C577EB" w:rsidRDefault="000F3278" w:rsidP="00B7600E">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nazwę (rodzaj) towaru lub usługi, których dostawa lub świadczenie będą prowadziły do powstania obowiązku podatkowego;</w:t>
      </w:r>
    </w:p>
    <w:p w14:paraId="53F3C883" w14:textId="77777777" w:rsidR="000F3278" w:rsidRPr="00C577EB" w:rsidRDefault="000F3278" w:rsidP="00B7600E">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wartości towaru lub usługi objętego obowiązkiem podatkowym Zamawiającego, bez kwoty podatku;</w:t>
      </w:r>
    </w:p>
    <w:p w14:paraId="4A60296C" w14:textId="77777777" w:rsidR="000F3278" w:rsidRPr="00C577EB" w:rsidRDefault="000F3278" w:rsidP="00B7600E">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stawkę podatku od towarów i usług, która zgodnie z wiedzą Wykonawcy, będzie miała zastosowanie.</w:t>
      </w:r>
    </w:p>
    <w:p w14:paraId="6621FA49" w14:textId="77777777" w:rsidR="000F3278" w:rsidRDefault="000F3278" w:rsidP="00B7600E">
      <w:pPr>
        <w:pStyle w:val="Nagwek1"/>
        <w:numPr>
          <w:ilvl w:val="0"/>
          <w:numId w:val="20"/>
        </w:numPr>
        <w:ind w:left="431" w:hanging="431"/>
      </w:pPr>
      <w:bookmarkStart w:id="58" w:name="_Toc258314255"/>
      <w:r>
        <w:t>Opis kryteriów oceny ofert, wraz z podaniem wag tych kryteriów i sposobu oceny ofert</w:t>
      </w:r>
      <w:bookmarkEnd w:id="58"/>
    </w:p>
    <w:p w14:paraId="408BAB7F" w14:textId="77777777" w:rsidR="000F3278" w:rsidRDefault="000F3278" w:rsidP="00B7600E">
      <w:pPr>
        <w:pStyle w:val="Nagwek2"/>
        <w:numPr>
          <w:ilvl w:val="1"/>
          <w:numId w:val="20"/>
        </w:numPr>
        <w:ind w:left="1760" w:hanging="360"/>
      </w:pPr>
      <w:bookmarkStart w:id="59" w:name="_Hlk189039433"/>
      <w:r w:rsidRPr="007E7EC0">
        <w:t>Przy dokonywaniu wyboru najkorzystniejszej oferty Zamawiający  stosować będzie niżej podane kryteria:</w:t>
      </w:r>
    </w:p>
    <w:p w14:paraId="493EECF8" w14:textId="77777777" w:rsidR="000F3278" w:rsidRDefault="000F3278" w:rsidP="000F3278">
      <w:pPr>
        <w:pStyle w:val="Nagwek2"/>
        <w:numPr>
          <w:ilvl w:val="0"/>
          <w:numId w:val="0"/>
        </w:numPr>
        <w:ind w:left="1760"/>
      </w:pP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0F3278" w:rsidRPr="007E7EC0" w14:paraId="68A8115A" w14:textId="77777777" w:rsidTr="003306AE">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E15CB07" w14:textId="77777777" w:rsidR="000F3278" w:rsidRPr="001474EA" w:rsidRDefault="000F3278" w:rsidP="003306AE">
            <w:pPr>
              <w:spacing w:before="60" w:after="120"/>
              <w:jc w:val="center"/>
              <w:rPr>
                <w:b/>
                <w:sz w:val="20"/>
                <w:szCs w:val="20"/>
              </w:rPr>
            </w:pPr>
            <w:r w:rsidRPr="001474EA">
              <w:rPr>
                <w:b/>
                <w:sz w:val="20"/>
                <w:szCs w:val="20"/>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51A725A" w14:textId="77777777" w:rsidR="000F3278" w:rsidRPr="001474EA" w:rsidRDefault="000F3278" w:rsidP="003306AE">
            <w:pPr>
              <w:spacing w:before="60" w:after="120"/>
              <w:jc w:val="both"/>
              <w:rPr>
                <w:b/>
                <w:sz w:val="20"/>
                <w:szCs w:val="20"/>
              </w:rPr>
            </w:pPr>
            <w:r w:rsidRPr="001474EA">
              <w:rPr>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2A1EA59" w14:textId="77777777" w:rsidR="000F3278" w:rsidRPr="001474EA" w:rsidRDefault="000F3278" w:rsidP="003306AE">
            <w:pPr>
              <w:spacing w:before="60" w:after="120"/>
              <w:jc w:val="both"/>
              <w:rPr>
                <w:b/>
                <w:sz w:val="20"/>
                <w:szCs w:val="20"/>
              </w:rPr>
            </w:pPr>
            <w:r w:rsidRPr="001474EA">
              <w:rPr>
                <w:b/>
                <w:sz w:val="20"/>
                <w:szCs w:val="20"/>
              </w:rPr>
              <w:t>Waga</w:t>
            </w:r>
          </w:p>
        </w:tc>
      </w:tr>
      <w:tr w:rsidR="000F3278" w:rsidRPr="007E7EC0" w14:paraId="62247CFF" w14:textId="77777777" w:rsidTr="003306AE">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E8C4E" w14:textId="77777777" w:rsidR="000F3278" w:rsidRPr="001474EA" w:rsidRDefault="000F3278" w:rsidP="003306AE">
            <w:pPr>
              <w:spacing w:before="60" w:after="120"/>
              <w:jc w:val="center"/>
            </w:pPr>
            <w:r w:rsidRPr="001474EA">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49414F" w14:textId="77777777" w:rsidR="000F3278" w:rsidRPr="001474EA" w:rsidRDefault="000F3278" w:rsidP="003306AE">
            <w:pPr>
              <w:spacing w:before="60" w:after="120"/>
              <w:jc w:val="both"/>
            </w:pPr>
            <w:r w:rsidRPr="001474EA">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B5DA7" w14:textId="77777777" w:rsidR="000F3278" w:rsidRPr="001474EA" w:rsidRDefault="000F3278" w:rsidP="003306AE">
            <w:pPr>
              <w:spacing w:before="60" w:after="120"/>
              <w:jc w:val="both"/>
            </w:pPr>
            <w:r w:rsidRPr="001474EA">
              <w:t>60 %</w:t>
            </w:r>
          </w:p>
        </w:tc>
      </w:tr>
      <w:tr w:rsidR="00703FAE" w:rsidRPr="007E7EC0" w14:paraId="4C206135" w14:textId="77777777" w:rsidTr="003306AE">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4BD032" w14:textId="113DFA9C" w:rsidR="00703FAE" w:rsidRPr="001474EA" w:rsidRDefault="00703FAE" w:rsidP="003306AE">
            <w:pPr>
              <w:spacing w:before="60" w:after="120"/>
              <w:jc w:val="center"/>
            </w:pPr>
            <w: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7EE7A2" w14:textId="5138089F" w:rsidR="00703FAE" w:rsidRPr="001474EA" w:rsidRDefault="00703FAE" w:rsidP="003306AE">
            <w:pPr>
              <w:spacing w:before="60" w:after="120"/>
              <w:jc w:val="both"/>
            </w:pPr>
            <w:r>
              <w:t>Okres gwarancji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8E0B0" w14:textId="036FCD9B" w:rsidR="00703FAE" w:rsidRPr="001474EA" w:rsidRDefault="00703FAE" w:rsidP="003306AE">
            <w:pPr>
              <w:spacing w:before="60" w:after="120"/>
              <w:jc w:val="both"/>
            </w:pPr>
            <w:r>
              <w:t>30</w:t>
            </w:r>
          </w:p>
        </w:tc>
      </w:tr>
      <w:tr w:rsidR="000F3278" w:rsidRPr="007E7EC0" w14:paraId="408246A6" w14:textId="77777777" w:rsidTr="003306AE">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DC3EB8" w14:textId="77777777" w:rsidR="000F3278" w:rsidRDefault="000F3278" w:rsidP="003306AE">
            <w:pPr>
              <w:spacing w:before="60" w:after="120"/>
              <w:jc w:val="center"/>
            </w:pPr>
            <w: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EEAE5" w14:textId="77777777" w:rsidR="000F3278" w:rsidRDefault="000F3278" w:rsidP="003306AE">
            <w:pPr>
              <w:spacing w:before="60" w:after="120"/>
              <w:jc w:val="both"/>
            </w:pPr>
            <w:r>
              <w:t>Termin realizacji zamówienia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6602B3" w14:textId="7B508CA8" w:rsidR="000F3278" w:rsidRDefault="00703FAE" w:rsidP="003306AE">
            <w:pPr>
              <w:spacing w:before="60" w:after="120"/>
              <w:jc w:val="both"/>
            </w:pPr>
            <w:r>
              <w:t>1</w:t>
            </w:r>
            <w:r w:rsidR="000F3278">
              <w:t>0%</w:t>
            </w:r>
          </w:p>
        </w:tc>
      </w:tr>
    </w:tbl>
    <w:p w14:paraId="60DD1BEE" w14:textId="77777777" w:rsidR="000F3278" w:rsidRDefault="000F3278" w:rsidP="000F3278">
      <w:pPr>
        <w:pStyle w:val="Nagwek2"/>
        <w:numPr>
          <w:ilvl w:val="0"/>
          <w:numId w:val="0"/>
        </w:numPr>
        <w:ind w:left="1760"/>
      </w:pPr>
    </w:p>
    <w:p w14:paraId="1D855A32" w14:textId="77777777" w:rsidR="000F3278" w:rsidRDefault="000F3278" w:rsidP="00B7600E">
      <w:pPr>
        <w:pStyle w:val="Nagwek2"/>
        <w:numPr>
          <w:ilvl w:val="1"/>
          <w:numId w:val="20"/>
        </w:numPr>
        <w:ind w:left="1760" w:hanging="360"/>
      </w:pPr>
      <w:r>
        <w:t>Punkty przyznawane za podane kryteria będą liczone według następujących wzorów:</w:t>
      </w:r>
    </w:p>
    <w:p w14:paraId="1FE1F6C0" w14:textId="77777777" w:rsidR="000F3278" w:rsidRDefault="000F3278" w:rsidP="000F3278">
      <w:pPr>
        <w:pStyle w:val="Nagwek2"/>
        <w:numPr>
          <w:ilvl w:val="0"/>
          <w:numId w:val="0"/>
        </w:numPr>
        <w:ind w:left="1760"/>
      </w:pPr>
    </w:p>
    <w:tbl>
      <w:tblPr>
        <w:tblW w:w="8505" w:type="dxa"/>
        <w:tblInd w:w="817" w:type="dxa"/>
        <w:tblCellMar>
          <w:left w:w="10" w:type="dxa"/>
          <w:right w:w="10" w:type="dxa"/>
        </w:tblCellMar>
        <w:tblLook w:val="04A0" w:firstRow="1" w:lastRow="0" w:firstColumn="1" w:lastColumn="0" w:noHBand="0" w:noVBand="1"/>
      </w:tblPr>
      <w:tblGrid>
        <w:gridCol w:w="2237"/>
        <w:gridCol w:w="6268"/>
      </w:tblGrid>
      <w:tr w:rsidR="000F3278" w14:paraId="089EB183" w14:textId="77777777" w:rsidTr="003306AE">
        <w:tc>
          <w:tcPr>
            <w:tcW w:w="223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AC3DB46" w14:textId="77777777" w:rsidR="000F3278" w:rsidRDefault="000F3278" w:rsidP="003306AE">
            <w:pPr>
              <w:spacing w:before="60" w:after="120"/>
              <w:jc w:val="both"/>
              <w:rPr>
                <w:b/>
                <w:sz w:val="20"/>
                <w:szCs w:val="20"/>
              </w:rPr>
            </w:pPr>
            <w:r>
              <w:rPr>
                <w:b/>
                <w:sz w:val="20"/>
                <w:szCs w:val="20"/>
              </w:rPr>
              <w:t>Nr kryterium</w:t>
            </w:r>
          </w:p>
        </w:tc>
        <w:tc>
          <w:tcPr>
            <w:tcW w:w="6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6BFD6C3" w14:textId="77777777" w:rsidR="000F3278" w:rsidRDefault="000F3278" w:rsidP="003306AE">
            <w:pPr>
              <w:spacing w:before="60" w:after="120"/>
              <w:jc w:val="both"/>
              <w:rPr>
                <w:b/>
                <w:sz w:val="20"/>
                <w:szCs w:val="20"/>
              </w:rPr>
            </w:pPr>
            <w:r>
              <w:rPr>
                <w:b/>
                <w:sz w:val="20"/>
                <w:szCs w:val="20"/>
              </w:rPr>
              <w:t>Wzór</w:t>
            </w:r>
          </w:p>
        </w:tc>
      </w:tr>
      <w:tr w:rsidR="000F3278" w14:paraId="4CE3FDAB" w14:textId="77777777" w:rsidTr="003306AE">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CAAAF" w14:textId="77777777" w:rsidR="000F3278" w:rsidRDefault="000F3278" w:rsidP="003306AE">
            <w:pPr>
              <w:spacing w:before="60" w:after="120"/>
              <w:jc w:val="both"/>
            </w:pPr>
            <w:r>
              <w:t>1</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FCC8FA" w14:textId="77777777" w:rsidR="000F3278" w:rsidRDefault="000F3278" w:rsidP="003306AE">
            <w:pPr>
              <w:pStyle w:val="Tekstpodstawowy"/>
              <w:spacing w:before="60"/>
              <w:rPr>
                <w:b/>
                <w:bCs/>
              </w:rPr>
            </w:pPr>
            <w:r>
              <w:rPr>
                <w:b/>
                <w:bCs/>
              </w:rPr>
              <w:t>Cena</w:t>
            </w:r>
          </w:p>
          <w:p w14:paraId="5FB6EAA5" w14:textId="77777777" w:rsidR="000F3278" w:rsidRDefault="000F3278" w:rsidP="003306AE">
            <w:pPr>
              <w:spacing w:before="60" w:after="120"/>
              <w:jc w:val="both"/>
            </w:pPr>
            <w:r>
              <w:t>Liczba punktów = (Cmin/Cof ) * 100 * waga</w:t>
            </w:r>
          </w:p>
          <w:p w14:paraId="0754B541" w14:textId="77777777" w:rsidR="000F3278" w:rsidRDefault="000F3278" w:rsidP="003306AE">
            <w:pPr>
              <w:spacing w:before="60" w:after="120"/>
              <w:jc w:val="both"/>
            </w:pPr>
            <w:r>
              <w:t>gdzie:</w:t>
            </w:r>
          </w:p>
          <w:p w14:paraId="57BA3503" w14:textId="77777777" w:rsidR="000F3278" w:rsidRDefault="000F3278" w:rsidP="003306AE">
            <w:pPr>
              <w:spacing w:before="60" w:after="120"/>
              <w:jc w:val="both"/>
            </w:pPr>
            <w:r>
              <w:t>- Cmin - najniższa cena spośród wszystkich ofert</w:t>
            </w:r>
          </w:p>
          <w:p w14:paraId="1D9088FC" w14:textId="77777777" w:rsidR="000F3278" w:rsidRDefault="000F3278" w:rsidP="003306AE">
            <w:pPr>
              <w:spacing w:before="60" w:after="120"/>
              <w:jc w:val="both"/>
            </w:pPr>
            <w:r>
              <w:t>- Cof -  cena podana w ofercie</w:t>
            </w:r>
          </w:p>
        </w:tc>
      </w:tr>
      <w:tr w:rsidR="00703FAE" w14:paraId="25315023" w14:textId="77777777" w:rsidTr="003306AE">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B6EF98" w14:textId="6FDC0C61" w:rsidR="00703FAE" w:rsidRDefault="00703FAE" w:rsidP="003306AE">
            <w:pPr>
              <w:spacing w:before="60" w:after="120"/>
              <w:jc w:val="both"/>
            </w:pPr>
            <w:r>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B92F2" w14:textId="77777777" w:rsidR="00703FAE" w:rsidRDefault="00703FAE" w:rsidP="00703FAE">
            <w:pPr>
              <w:pStyle w:val="Tekstpodstawowy"/>
              <w:spacing w:after="0"/>
              <w:rPr>
                <w:b/>
                <w:u w:val="single"/>
              </w:rPr>
            </w:pPr>
            <w:r>
              <w:rPr>
                <w:b/>
              </w:rPr>
              <w:t>Okres gwarancji</w:t>
            </w:r>
          </w:p>
          <w:p w14:paraId="42512BA6" w14:textId="4C5F624C" w:rsidR="00703FAE" w:rsidRDefault="00703FAE" w:rsidP="00703FAE">
            <w:r>
              <w:t>Liczba punktów = (Gof-24)/Gmax-24) * 100 * Wk</w:t>
            </w:r>
          </w:p>
          <w:p w14:paraId="3F046210" w14:textId="77777777" w:rsidR="00703FAE" w:rsidRDefault="00703FAE" w:rsidP="00703FAE">
            <w:r>
              <w:t>gdzie:</w:t>
            </w:r>
          </w:p>
          <w:p w14:paraId="2632C2BA" w14:textId="77777777" w:rsidR="00703FAE" w:rsidRDefault="00703FAE" w:rsidP="00703FAE">
            <w:r>
              <w:t xml:space="preserve"> - Gof – okres gwarancji podany w badanej ofercie,</w:t>
            </w:r>
          </w:p>
          <w:p w14:paraId="046514EB" w14:textId="77777777" w:rsidR="00703FAE" w:rsidRDefault="00703FAE" w:rsidP="00703FAE">
            <w:r>
              <w:t xml:space="preserve"> - Gmax – najwyższy okres gwarancji spośród wszystkich badanych ofert,</w:t>
            </w:r>
          </w:p>
          <w:p w14:paraId="34E02974" w14:textId="77777777" w:rsidR="00703FAE" w:rsidRDefault="00703FAE" w:rsidP="00703FAE">
            <w:r>
              <w:t>- Wk – waga kryterium gwarancji</w:t>
            </w:r>
          </w:p>
          <w:p w14:paraId="16A315D1" w14:textId="25881F47" w:rsidR="00703FAE" w:rsidRDefault="00703FAE" w:rsidP="00703FAE">
            <w:r>
              <w:lastRenderedPageBreak/>
              <w:t>Zamawiający będzie przyznawał punkty za każdy miesiąc powyżej minimalnego 24 miesięcznego okresu gwarancji wymaganego w SWZ (maksymalny podlegający ocenie okres – 48 miesięcy).</w:t>
            </w:r>
          </w:p>
          <w:p w14:paraId="1F12897D" w14:textId="0494D455" w:rsidR="00703FAE" w:rsidRDefault="00703FAE" w:rsidP="00703FAE">
            <w:pPr>
              <w:pStyle w:val="Tekstpodstawowy"/>
              <w:spacing w:before="60"/>
              <w:rPr>
                <w:b/>
                <w:bCs/>
              </w:rPr>
            </w:pPr>
            <w:r>
              <w:t>24 miesięczny okres gwarancji nie będzie punktowany</w:t>
            </w:r>
          </w:p>
        </w:tc>
      </w:tr>
      <w:tr w:rsidR="000F3278" w:rsidRPr="00950498" w14:paraId="1C304C22" w14:textId="77777777" w:rsidTr="003306AE">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8765F5" w14:textId="4427B3A0" w:rsidR="000F3278" w:rsidRDefault="00703FAE" w:rsidP="003306AE">
            <w:pPr>
              <w:spacing w:before="60" w:after="120"/>
              <w:jc w:val="both"/>
              <w:rPr>
                <w:rFonts w:eastAsia="Calibri"/>
                <w:lang w:eastAsia="en-US"/>
              </w:rPr>
            </w:pPr>
            <w:r>
              <w:rPr>
                <w:rFonts w:eastAsia="Calibri"/>
                <w:lang w:eastAsia="en-US"/>
              </w:rPr>
              <w:lastRenderedPageBreak/>
              <w:t>3</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F43DE" w14:textId="77777777" w:rsidR="000F3278" w:rsidRDefault="000F3278" w:rsidP="003306AE">
            <w:pPr>
              <w:pStyle w:val="Tekstpodstawowy"/>
              <w:rPr>
                <w:b/>
              </w:rPr>
            </w:pPr>
            <w:r>
              <w:rPr>
                <w:b/>
              </w:rPr>
              <w:t xml:space="preserve">Termin realizacji zamówienia </w:t>
            </w:r>
          </w:p>
          <w:p w14:paraId="3BBB69A6" w14:textId="77777777" w:rsidR="000F3278" w:rsidRDefault="000F3278" w:rsidP="003306AE">
            <w:pPr>
              <w:pStyle w:val="Tekstpodstawowy"/>
            </w:pPr>
            <w:r>
              <w:t>Liczba punktów= Ozn war 2 * Wc2</w:t>
            </w:r>
          </w:p>
          <w:p w14:paraId="1FD0E285" w14:textId="77777777" w:rsidR="000F3278" w:rsidRDefault="000F3278" w:rsidP="003306AE">
            <w:pPr>
              <w:pStyle w:val="Tekstpodstawowy"/>
            </w:pPr>
            <w:r>
              <w:t>gdzie</w:t>
            </w:r>
          </w:p>
          <w:p w14:paraId="2B8EBA4C" w14:textId="77777777" w:rsidR="000F3278" w:rsidRDefault="000F3278" w:rsidP="003306AE">
            <w:pPr>
              <w:pStyle w:val="Tekstpodstawowy"/>
              <w:rPr>
                <w:u w:val="single"/>
              </w:rPr>
            </w:pPr>
            <w:r>
              <w:rPr>
                <w:u w:val="single"/>
              </w:rPr>
              <w:t>Ozn war2 wg następującej klasyfikacji:</w:t>
            </w:r>
          </w:p>
          <w:p w14:paraId="1D8DAF02" w14:textId="77777777" w:rsidR="000F3278" w:rsidRDefault="000F3278" w:rsidP="00B7600E">
            <w:pPr>
              <w:pStyle w:val="Nagwek2"/>
              <w:numPr>
                <w:ilvl w:val="0"/>
                <w:numId w:val="21"/>
              </w:numPr>
              <w:ind w:left="1040"/>
            </w:pPr>
            <w:r>
              <w:t xml:space="preserve">10 pkt – za skrócenie  o każdy  </w:t>
            </w:r>
            <w:r>
              <w:rPr>
                <w:b/>
              </w:rPr>
              <w:t>1 dzień</w:t>
            </w:r>
            <w:r>
              <w:t xml:space="preserve"> terminu realizacji wskazanego w pkt 7  niniejszej SWZ, ,   </w:t>
            </w:r>
          </w:p>
          <w:p w14:paraId="5F7F9872" w14:textId="7C2979BA" w:rsidR="000F3278" w:rsidRDefault="000F3278" w:rsidP="00B7600E">
            <w:pPr>
              <w:pStyle w:val="Nagwek2"/>
              <w:numPr>
                <w:ilvl w:val="0"/>
                <w:numId w:val="21"/>
              </w:numPr>
              <w:ind w:left="1040"/>
            </w:pPr>
            <w:r>
              <w:t xml:space="preserve">.Max.* 100 pkt - za zrealizowane zamówienia w terminie  </w:t>
            </w:r>
            <w:r>
              <w:rPr>
                <w:b/>
              </w:rPr>
              <w:t xml:space="preserve">4 </w:t>
            </w:r>
            <w:r w:rsidRPr="00E12DE1">
              <w:rPr>
                <w:b/>
              </w:rPr>
              <w:t xml:space="preserve">dni </w:t>
            </w:r>
            <w:r>
              <w:t xml:space="preserve">od daty </w:t>
            </w:r>
            <w:r w:rsidR="00703FAE">
              <w:t>otrzymania zmówienia potwierdzonego przez MNiSW</w:t>
            </w:r>
          </w:p>
          <w:p w14:paraId="3D083A83" w14:textId="77777777" w:rsidR="000F3278" w:rsidRDefault="000F3278" w:rsidP="003306AE">
            <w:pPr>
              <w:pStyle w:val="Tekstpodstawowy"/>
            </w:pPr>
            <w:r>
              <w:t xml:space="preserve">- </w:t>
            </w:r>
            <w:r>
              <w:rPr>
                <w:sz w:val="20"/>
                <w:szCs w:val="20"/>
              </w:rPr>
              <w:t>Wc2  -  waga kryterium termin realizacji</w:t>
            </w:r>
            <w:r>
              <w:t xml:space="preserve"> </w:t>
            </w:r>
          </w:p>
          <w:p w14:paraId="7FB9790B" w14:textId="21B1EE2F" w:rsidR="000F3278" w:rsidRDefault="000F3278" w:rsidP="003306AE">
            <w:pPr>
              <w:pStyle w:val="Tekstpodstawowy"/>
            </w:pPr>
            <w:r>
              <w:t xml:space="preserve">- * </w:t>
            </w:r>
            <w:r>
              <w:rPr>
                <w:sz w:val="20"/>
                <w:szCs w:val="20"/>
              </w:rPr>
              <w:t xml:space="preserve">Zamawiający za zrealizowanie zamówienia w terminie </w:t>
            </w:r>
            <w:r>
              <w:rPr>
                <w:b/>
                <w:sz w:val="20"/>
                <w:szCs w:val="20"/>
              </w:rPr>
              <w:t xml:space="preserve">14 dni </w:t>
            </w:r>
            <w:r>
              <w:rPr>
                <w:sz w:val="20"/>
                <w:szCs w:val="20"/>
              </w:rPr>
              <w:t xml:space="preserve">od daty </w:t>
            </w:r>
            <w:r w:rsidR="00703FAE">
              <w:rPr>
                <w:sz w:val="20"/>
                <w:szCs w:val="20"/>
              </w:rPr>
              <w:t>otrzymania zamówienia potwierdzonego przez MNiSW</w:t>
            </w:r>
            <w:r>
              <w:rPr>
                <w:sz w:val="20"/>
                <w:szCs w:val="20"/>
              </w:rPr>
              <w:t xml:space="preserve"> przyzna 0 pkt</w:t>
            </w:r>
          </w:p>
          <w:p w14:paraId="0965A9D0" w14:textId="7EEB741B" w:rsidR="000F3278" w:rsidRDefault="000F3278" w:rsidP="003306AE">
            <w:pPr>
              <w:pStyle w:val="Tekstpodstawowy"/>
              <w:spacing w:after="0"/>
              <w:rPr>
                <w:b/>
              </w:rPr>
            </w:pPr>
            <w:r>
              <w:t xml:space="preserve">- * </w:t>
            </w:r>
            <w:r>
              <w:rPr>
                <w:sz w:val="20"/>
                <w:szCs w:val="20"/>
              </w:rPr>
              <w:t xml:space="preserve">Zamawiający  za zrealizowane zamówienia w czasie krótszym aniżeli </w:t>
            </w:r>
            <w:r>
              <w:rPr>
                <w:b/>
                <w:sz w:val="20"/>
                <w:szCs w:val="20"/>
              </w:rPr>
              <w:t xml:space="preserve">4 dni </w:t>
            </w:r>
            <w:r>
              <w:rPr>
                <w:sz w:val="20"/>
                <w:szCs w:val="20"/>
              </w:rPr>
              <w:t xml:space="preserve">od daty </w:t>
            </w:r>
            <w:r w:rsidR="00703FAE">
              <w:rPr>
                <w:sz w:val="20"/>
                <w:szCs w:val="20"/>
              </w:rPr>
              <w:t>otrzymania zamówienia potwierdzonego przez MNiSW</w:t>
            </w:r>
            <w:r>
              <w:rPr>
                <w:sz w:val="20"/>
                <w:szCs w:val="20"/>
              </w:rPr>
              <w:t xml:space="preserve"> również maksymalnie 100 pkt</w:t>
            </w:r>
          </w:p>
        </w:tc>
      </w:tr>
      <w:bookmarkEnd w:id="59"/>
    </w:tbl>
    <w:p w14:paraId="03E57757" w14:textId="77777777" w:rsidR="000F3278" w:rsidRDefault="000F3278" w:rsidP="000F3278">
      <w:pPr>
        <w:pStyle w:val="Nagwek2"/>
        <w:numPr>
          <w:ilvl w:val="0"/>
          <w:numId w:val="0"/>
        </w:numPr>
        <w:ind w:left="1760"/>
      </w:pPr>
    </w:p>
    <w:p w14:paraId="152006EC" w14:textId="77777777" w:rsidR="000F3278" w:rsidRDefault="000F3278" w:rsidP="00B7600E">
      <w:pPr>
        <w:pStyle w:val="Nagwek2"/>
        <w:numPr>
          <w:ilvl w:val="1"/>
          <w:numId w:val="20"/>
        </w:numPr>
        <w:ind w:left="1760" w:hanging="360"/>
      </w:pPr>
      <w:r>
        <w:t xml:space="preserve">Zamawiający za najkorzystniejszą uzna ofertę, która uzyska największą liczbę punktów łącznie ze wszystkich kryteriów. Ocenę łączną oferty stanowi suma punktów uzyskanych w ramach poszczególnych kryteriów. </w:t>
      </w:r>
    </w:p>
    <w:p w14:paraId="08B635B3" w14:textId="77777777" w:rsidR="000F3278" w:rsidRDefault="000F3278" w:rsidP="00B7600E">
      <w:pPr>
        <w:pStyle w:val="Nagwek2"/>
        <w:numPr>
          <w:ilvl w:val="1"/>
          <w:numId w:val="20"/>
        </w:numPr>
        <w:ind w:left="1760" w:hanging="360"/>
      </w:pPr>
      <w:r>
        <w:t xml:space="preserve">Oferta może uzyskać w kryteriach oceny ofert maksymalnie 100 punktów (100%), przy czym 1 pkt = 1%. Maksymalna liczba punktów w kryterium równa jest określonej wadze kryterium w %. Uzyskana liczba punktów w ramach kryterium zaokrąglana będzie do drugiego miejsca po przecinku. </w:t>
      </w:r>
    </w:p>
    <w:p w14:paraId="5136BCB6" w14:textId="77777777" w:rsidR="000F3278" w:rsidRDefault="000F3278" w:rsidP="00B7600E">
      <w:pPr>
        <w:pStyle w:val="Nagwek2"/>
        <w:numPr>
          <w:ilvl w:val="1"/>
          <w:numId w:val="20"/>
        </w:numPr>
        <w:ind w:left="1760" w:hanging="360"/>
      </w:pPr>
      <w:r>
        <w:t>Zamawiaj</w:t>
      </w:r>
      <w:r>
        <w:rPr>
          <w:rFonts w:ascii="TimesNewRoman" w:eastAsia="TimesNewRoman" w:hAnsi="TimesNewRoman" w:cs="TimesNewRoman"/>
        </w:rPr>
        <w:t>ą</w:t>
      </w:r>
      <w:r>
        <w:t>cy poprawi w ofercie:</w:t>
      </w:r>
    </w:p>
    <w:p w14:paraId="3BF28429" w14:textId="77777777" w:rsidR="000F3278" w:rsidRDefault="000F3278" w:rsidP="00B7600E">
      <w:pPr>
        <w:pStyle w:val="Akapitzlist"/>
        <w:numPr>
          <w:ilvl w:val="0"/>
          <w:numId w:val="9"/>
        </w:numPr>
        <w:spacing w:line="240" w:lineRule="auto"/>
        <w:contextualSpacing w:val="0"/>
      </w:pPr>
      <w:r>
        <w:t>oczywiste omyłki pisarskie,</w:t>
      </w:r>
    </w:p>
    <w:p w14:paraId="61C4DDE7" w14:textId="77777777" w:rsidR="000F3278" w:rsidRDefault="000F3278" w:rsidP="00B7600E">
      <w:pPr>
        <w:pStyle w:val="Akapitzlist"/>
        <w:numPr>
          <w:ilvl w:val="0"/>
          <w:numId w:val="9"/>
        </w:numPr>
        <w:spacing w:line="240" w:lineRule="auto"/>
        <w:contextualSpacing w:val="0"/>
      </w:pPr>
      <w:r>
        <w:t>oczywiste omyłki rachunkowe, z uwzgl</w:t>
      </w:r>
      <w:r>
        <w:rPr>
          <w:rFonts w:ascii="TimesNewRoman" w:eastAsia="TimesNewRoman" w:hAnsi="TimesNewRoman" w:cs="TimesNewRoman"/>
        </w:rPr>
        <w:t>ę</w:t>
      </w:r>
      <w:r>
        <w:t>dnieniem konsekwencji rachunkowych dokonanych poprawek,</w:t>
      </w:r>
    </w:p>
    <w:p w14:paraId="5881CBEC" w14:textId="77777777" w:rsidR="000F3278" w:rsidRDefault="000F3278" w:rsidP="00B7600E">
      <w:pPr>
        <w:pStyle w:val="Akapitzlist"/>
        <w:numPr>
          <w:ilvl w:val="0"/>
          <w:numId w:val="9"/>
        </w:numPr>
        <w:spacing w:line="240" w:lineRule="auto"/>
        <w:contextualSpacing w:val="0"/>
      </w:pPr>
      <w:r>
        <w:t xml:space="preserve">inne omyłki polegające na niezgodności oferty z dokumentami zamówienia, niepowodujące istotnych zmian w treści oferty </w:t>
      </w:r>
    </w:p>
    <w:p w14:paraId="0678F0E2" w14:textId="77777777" w:rsidR="000F3278" w:rsidRDefault="000F3278" w:rsidP="00B7600E">
      <w:pPr>
        <w:pStyle w:val="Akapitzlist"/>
        <w:numPr>
          <w:ilvl w:val="0"/>
          <w:numId w:val="9"/>
        </w:numPr>
        <w:spacing w:line="240" w:lineRule="auto"/>
        <w:contextualSpacing w:val="0"/>
      </w:pPr>
      <w:r>
        <w:t>niezwłocznie zawiadamiaj</w:t>
      </w:r>
      <w:r>
        <w:rPr>
          <w:rFonts w:ascii="TimesNewRoman" w:eastAsia="TimesNewRoman" w:hAnsi="TimesNewRoman" w:cs="TimesNewRoman"/>
        </w:rPr>
        <w:t>ą</w:t>
      </w:r>
      <w:r>
        <w:t>c o tym Wykonawc</w:t>
      </w:r>
      <w:r>
        <w:rPr>
          <w:rFonts w:ascii="TimesNewRoman" w:eastAsia="TimesNewRoman" w:hAnsi="TimesNewRoman" w:cs="TimesNewRoman"/>
        </w:rPr>
        <w:t>ę</w:t>
      </w:r>
      <w:r>
        <w:t>, którego oferta została poprawiona.</w:t>
      </w:r>
    </w:p>
    <w:p w14:paraId="68BDC0E7" w14:textId="77777777" w:rsidR="000F3278" w:rsidRDefault="000F3278" w:rsidP="00B7600E">
      <w:pPr>
        <w:pStyle w:val="Nagwek2"/>
        <w:numPr>
          <w:ilvl w:val="1"/>
          <w:numId w:val="20"/>
        </w:numPr>
        <w:ind w:left="1760" w:hanging="360"/>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t>
      </w:r>
      <w:r>
        <w:lastRenderedPageBreak/>
        <w:t>wyjaśnień, w tym złożenia dowodów w zakresie wyliczenia ceny, lub jej istotnych części składowych. Wyjaśnienia mogą dotyczyć zagadnień wskazanych w art. 224 ust. 3 ustawy Pzp.</w:t>
      </w:r>
    </w:p>
    <w:p w14:paraId="529E3D9A" w14:textId="77777777" w:rsidR="000F3278" w:rsidRDefault="000F3278" w:rsidP="00B7600E">
      <w:pPr>
        <w:pStyle w:val="Nagwek2"/>
        <w:numPr>
          <w:ilvl w:val="1"/>
          <w:numId w:val="20"/>
        </w:numPr>
        <w:ind w:left="1760" w:hanging="360"/>
      </w:pPr>
      <w:r>
        <w:t>Obowiązek wykazania, że oferta nie zawiera rażąco niskiej ceny spoczywa na Wykonawcy.</w:t>
      </w:r>
    </w:p>
    <w:p w14:paraId="1BAE1510" w14:textId="77777777" w:rsidR="000F3278" w:rsidRDefault="000F3278" w:rsidP="00B7600E">
      <w:pPr>
        <w:pStyle w:val="Nagwek2"/>
        <w:numPr>
          <w:ilvl w:val="1"/>
          <w:numId w:val="20"/>
        </w:numPr>
        <w:ind w:left="1760" w:hanging="360"/>
      </w:pPr>
      <w:r>
        <w:t>Zamawiający odrzuci ofertę Wykonawcy, który nie złożył wyjaśnień lub jeżeli dokonana ocena wyjaśnień wraz z dostarczonymi dowodami potwierdzi, że oferta zawiera rażąco niską cenę w stosunku do przedmiotu zamówienia.</w:t>
      </w:r>
    </w:p>
    <w:p w14:paraId="006AD1AC" w14:textId="77777777" w:rsidR="000F3278" w:rsidRDefault="000F3278" w:rsidP="00B7600E">
      <w:pPr>
        <w:pStyle w:val="Nagwek2"/>
        <w:numPr>
          <w:ilvl w:val="1"/>
          <w:numId w:val="20"/>
        </w:numPr>
        <w:ind w:left="1760" w:hanging="360"/>
      </w:pPr>
      <w:r>
        <w:t>Zamawiający odrzuci ofertę Wykonawcy, który nie udzielił wyjaśnień w wyznaczonym terminie, lub jeżeli złożone wyjaśnienia wraz z dowodami nie uzasadniają rażąco niskiej ceny tej oferty.</w:t>
      </w:r>
    </w:p>
    <w:p w14:paraId="1CFA5235" w14:textId="77777777" w:rsidR="000F3278" w:rsidRDefault="000F3278" w:rsidP="00B7600E">
      <w:pPr>
        <w:pStyle w:val="Nagwek1"/>
        <w:numPr>
          <w:ilvl w:val="0"/>
          <w:numId w:val="20"/>
        </w:numPr>
        <w:ind w:left="431" w:hanging="431"/>
      </w:pPr>
      <w:bookmarkStart w:id="60" w:name="_Toc258314256"/>
      <w:r>
        <w:t>UDZIELENIE ZAMÓWIENIA</w:t>
      </w:r>
      <w:bookmarkEnd w:id="60"/>
    </w:p>
    <w:p w14:paraId="4A3080DD" w14:textId="77777777" w:rsidR="000F3278" w:rsidRDefault="000F3278" w:rsidP="00B7600E">
      <w:pPr>
        <w:pStyle w:val="Nagwek2"/>
        <w:numPr>
          <w:ilvl w:val="1"/>
          <w:numId w:val="20"/>
        </w:numPr>
        <w:ind w:left="1760" w:hanging="360"/>
      </w:pPr>
      <w:r>
        <w:t>Zamawiający udzieli zamówienia Wykonawcy, którego oferta odpowiada wszystkim wymaganiom określonym w niniejszej SWZ i została oceniona jako najkorzystniejsza w oparciu o podane w niej kryteria oceny ofert.</w:t>
      </w:r>
    </w:p>
    <w:p w14:paraId="41CC79CF" w14:textId="77777777" w:rsidR="000F3278" w:rsidRDefault="000F3278" w:rsidP="00B7600E">
      <w:pPr>
        <w:pStyle w:val="Nagwek2"/>
        <w:numPr>
          <w:ilvl w:val="1"/>
          <w:numId w:val="20"/>
        </w:numPr>
        <w:ind w:left="1760" w:hanging="360"/>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Pr>
          <w:color w:val="0000FF"/>
          <w:u w:val="single"/>
        </w:rPr>
        <w:t>www.dzp.agh.edu.pl</w:t>
      </w:r>
      <w:r>
        <w:t>.</w:t>
      </w:r>
    </w:p>
    <w:p w14:paraId="5C69E259" w14:textId="77777777" w:rsidR="000F3278" w:rsidRDefault="000F3278" w:rsidP="00B7600E">
      <w:pPr>
        <w:pStyle w:val="Nagwek2"/>
        <w:numPr>
          <w:ilvl w:val="1"/>
          <w:numId w:val="20"/>
        </w:numPr>
        <w:ind w:left="1760" w:hanging="360"/>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651D5C9A" w14:textId="77777777" w:rsidR="000F3278" w:rsidRDefault="000F3278" w:rsidP="00B7600E">
      <w:pPr>
        <w:pStyle w:val="Nagwek1"/>
        <w:numPr>
          <w:ilvl w:val="0"/>
          <w:numId w:val="20"/>
        </w:numPr>
        <w:ind w:left="431" w:hanging="431"/>
      </w:pPr>
      <w:bookmarkStart w:id="61" w:name="_Toc258314257"/>
      <w:r>
        <w:t>Informacje o formalno</w:t>
      </w:r>
      <w:r>
        <w:rPr>
          <w:rFonts w:eastAsia="TimesNewRoman" w:cs="TimesNewRoman"/>
        </w:rPr>
        <w:t>ś</w:t>
      </w:r>
      <w:r>
        <w:t>ciach, jakie muszą zostać dopełnione po wyborze oferty w celu zawarcia umowy w sprawie zamówienia publicznego</w:t>
      </w:r>
      <w:bookmarkEnd w:id="61"/>
    </w:p>
    <w:p w14:paraId="32766BD8" w14:textId="77777777" w:rsidR="000F3278" w:rsidRDefault="000F3278" w:rsidP="00B7600E">
      <w:pPr>
        <w:pStyle w:val="Nagwek2"/>
        <w:numPr>
          <w:ilvl w:val="1"/>
          <w:numId w:val="20"/>
        </w:numPr>
        <w:ind w:left="1760" w:hanging="360"/>
      </w:pPr>
      <w:r>
        <w:t>Zamawiający zawrze umowę w sprawie zamówienia publicznego, w terminie i na zasadach określonych w art. 264 ust. 1 i 2 ustawy Pzp.</w:t>
      </w:r>
    </w:p>
    <w:p w14:paraId="04140687" w14:textId="77777777" w:rsidR="000F3278" w:rsidRDefault="000F3278" w:rsidP="00B7600E">
      <w:pPr>
        <w:pStyle w:val="Nagwek2"/>
        <w:numPr>
          <w:ilvl w:val="1"/>
          <w:numId w:val="20"/>
        </w:numPr>
        <w:ind w:left="1760" w:hanging="360"/>
      </w:pPr>
      <w:r>
        <w:t>Zamawiający poinformuje Wykonawcę, któremu zostanie udzielone zamówienie, o miejscu i terminie zawarcia umowy.</w:t>
      </w:r>
    </w:p>
    <w:p w14:paraId="0F4B2058" w14:textId="77777777" w:rsidR="000F3278" w:rsidRDefault="000F3278" w:rsidP="00B7600E">
      <w:pPr>
        <w:pStyle w:val="Nagwek2"/>
        <w:numPr>
          <w:ilvl w:val="1"/>
          <w:numId w:val="20"/>
        </w:numPr>
        <w:ind w:left="1760" w:hanging="360"/>
      </w:pPr>
      <w:r>
        <w:t>Przed zawarciem umowy Wykonawca, na wezwanie Zamawiającego, zobowiązany jest do podania wszelkich informacji niezbędnych do wypełnienia treści umowy.</w:t>
      </w:r>
    </w:p>
    <w:p w14:paraId="50248564" w14:textId="77777777" w:rsidR="000F3278" w:rsidRDefault="000F3278" w:rsidP="00B7600E">
      <w:pPr>
        <w:pStyle w:val="Nagwek2"/>
        <w:numPr>
          <w:ilvl w:val="1"/>
          <w:numId w:val="20"/>
        </w:numPr>
        <w:ind w:left="1760" w:hanging="360"/>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241E3ABA" w14:textId="77777777" w:rsidR="000F3278" w:rsidRDefault="000F3278" w:rsidP="00B7600E">
      <w:pPr>
        <w:pStyle w:val="Nagwek2"/>
        <w:numPr>
          <w:ilvl w:val="1"/>
          <w:numId w:val="20"/>
        </w:numPr>
        <w:ind w:left="1760" w:hanging="360"/>
      </w:pPr>
      <w:r>
        <w:t xml:space="preserve">Jeżeli Wykonawca nie dopełni ww. formalności w wyznaczonym terminie, Zamawiający uzna, że zawarcie umowy w sprawie zamówienia publicznego stało się niemożliwe z przyczyn leżących po stronie Wykonawcy </w:t>
      </w:r>
      <w:r>
        <w:lastRenderedPageBreak/>
        <w:t>i będzie upoważniony do zatrzymania wadium na podstawie art. 98 ust. 6 pkt 3 ustawy Pzp.</w:t>
      </w:r>
    </w:p>
    <w:p w14:paraId="36BFAC8A" w14:textId="77777777" w:rsidR="000F3278" w:rsidRDefault="000F3278" w:rsidP="00B7600E">
      <w:pPr>
        <w:pStyle w:val="Nagwek1"/>
        <w:numPr>
          <w:ilvl w:val="0"/>
          <w:numId w:val="20"/>
        </w:numPr>
        <w:ind w:left="431" w:hanging="431"/>
      </w:pPr>
      <w:bookmarkStart w:id="62" w:name="_Toc258314258"/>
      <w:r>
        <w:t>Wymagania dotycz</w:t>
      </w:r>
      <w:r>
        <w:rPr>
          <w:rFonts w:eastAsia="TimesNewRoman" w:cs="TimesNewRoman"/>
        </w:rPr>
        <w:t>ą</w:t>
      </w:r>
      <w:r>
        <w:t>ce zabezpieczenia nale</w:t>
      </w:r>
      <w:r>
        <w:rPr>
          <w:rFonts w:eastAsia="TimesNewRoman" w:cs="TimesNewRoman"/>
        </w:rPr>
        <w:t>ż</w:t>
      </w:r>
      <w:r>
        <w:t>ytego wykonania umowy</w:t>
      </w:r>
      <w:bookmarkEnd w:id="62"/>
    </w:p>
    <w:p w14:paraId="724B0219" w14:textId="77777777" w:rsidR="000F3278" w:rsidRDefault="000F3278" w:rsidP="00B7600E">
      <w:pPr>
        <w:pStyle w:val="Nagwek2"/>
        <w:numPr>
          <w:ilvl w:val="1"/>
          <w:numId w:val="20"/>
        </w:numPr>
        <w:ind w:left="1760" w:hanging="360"/>
      </w:pPr>
      <w:r>
        <w:t>W danym postępowaniu wniesienie zabezpieczenie należytego wykonania umowy nie jest wymagane.</w:t>
      </w:r>
    </w:p>
    <w:p w14:paraId="429C5C5D" w14:textId="77777777" w:rsidR="000F3278" w:rsidRDefault="000F3278" w:rsidP="00B7600E">
      <w:pPr>
        <w:pStyle w:val="Nagwek1"/>
        <w:numPr>
          <w:ilvl w:val="0"/>
          <w:numId w:val="20"/>
        </w:numPr>
        <w:ind w:left="431" w:hanging="431"/>
      </w:pPr>
      <w:bookmarkStart w:id="63" w:name="_Toc258314259"/>
      <w:r>
        <w:t>projektowane postanowienia umowy w sprawie zamówienia publicznego, które zostaną wprowadzone do umowy w sprawie zamówienia publicznego</w:t>
      </w:r>
      <w:bookmarkEnd w:id="63"/>
    </w:p>
    <w:p w14:paraId="03902931" w14:textId="77777777" w:rsidR="000F3278" w:rsidRDefault="000F3278" w:rsidP="00B7600E">
      <w:pPr>
        <w:pStyle w:val="Nagwek2"/>
        <w:numPr>
          <w:ilvl w:val="1"/>
          <w:numId w:val="20"/>
        </w:numPr>
        <w:ind w:left="1760" w:hanging="360"/>
      </w:pPr>
      <w:r>
        <w:t xml:space="preserve">Wzór umowy stanowi załącznik do niniejszej SWZ. </w:t>
      </w:r>
    </w:p>
    <w:p w14:paraId="4C88E244" w14:textId="77777777" w:rsidR="000F3278" w:rsidRDefault="000F3278" w:rsidP="00B7600E">
      <w:pPr>
        <w:pStyle w:val="Nagwek2"/>
        <w:numPr>
          <w:ilvl w:val="1"/>
          <w:numId w:val="20"/>
        </w:numPr>
        <w:ind w:left="1760" w:hanging="360"/>
      </w:pPr>
      <w:r>
        <w:t xml:space="preserve">Zakazuje się istotnych zmian postanowień zawartej umowy w stosunku do treści oferty, na podstawie której dokonano wyboru Wykonawcy. </w:t>
      </w:r>
    </w:p>
    <w:p w14:paraId="3A5D1DA6" w14:textId="77777777" w:rsidR="000F3278" w:rsidRDefault="000F3278" w:rsidP="00B7600E">
      <w:pPr>
        <w:pStyle w:val="Nagwek1"/>
        <w:numPr>
          <w:ilvl w:val="0"/>
          <w:numId w:val="20"/>
        </w:numPr>
        <w:ind w:left="431" w:hanging="431"/>
      </w:pPr>
      <w:bookmarkStart w:id="64"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4"/>
    </w:p>
    <w:p w14:paraId="21474611" w14:textId="77777777" w:rsidR="000F3278" w:rsidRDefault="000F3278" w:rsidP="00B7600E">
      <w:pPr>
        <w:pStyle w:val="Nagwek2"/>
        <w:numPr>
          <w:ilvl w:val="1"/>
          <w:numId w:val="20"/>
        </w:numPr>
        <w:ind w:left="1760" w:hanging="360"/>
      </w:pPr>
      <w: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4657CF12" w14:textId="77777777" w:rsidR="000F3278" w:rsidRDefault="000F3278" w:rsidP="00B7600E">
      <w:pPr>
        <w:pStyle w:val="Nagwek2"/>
        <w:numPr>
          <w:ilvl w:val="1"/>
          <w:numId w:val="20"/>
        </w:numPr>
        <w:ind w:left="1760" w:hanging="360"/>
      </w:pPr>
      <w:r>
        <w:t xml:space="preserve">Odwołanie przysługuje na: </w:t>
      </w:r>
    </w:p>
    <w:p w14:paraId="31AFB7A9" w14:textId="77777777" w:rsidR="000F3278" w:rsidRDefault="000F3278" w:rsidP="000F3278">
      <w:pPr>
        <w:ind w:left="1531"/>
      </w:pPr>
      <w:r>
        <w:t xml:space="preserve">1) niezgodną z przepisami ustawy czynność zamawiającego, podjętą w postępowaniu o udzielenie zamówienia, w tym na projektowane postanowienie umowy; </w:t>
      </w:r>
    </w:p>
    <w:p w14:paraId="3D25AB3B" w14:textId="77777777" w:rsidR="000F3278" w:rsidRDefault="000F3278" w:rsidP="000F3278">
      <w:pPr>
        <w:ind w:left="1531"/>
      </w:pPr>
      <w:r>
        <w:t xml:space="preserve">2) zaniechanie czynności w postępowaniu o udzielenie zamówienia, do której zamawiający był obowiązany na podstawie ustawy; </w:t>
      </w:r>
    </w:p>
    <w:p w14:paraId="6926D24B" w14:textId="77777777" w:rsidR="000F3278" w:rsidRDefault="000F3278" w:rsidP="000F3278">
      <w:pPr>
        <w:ind w:left="1559"/>
      </w:pPr>
      <w:r>
        <w:t>3) zaniechanie przeprowadzenia postępowania o udzielenie zamówienia na podstawie ustawy, mimo że zamawiający był do tego obowiązany.</w:t>
      </w:r>
    </w:p>
    <w:p w14:paraId="115E7B9D" w14:textId="77777777" w:rsidR="000F3278" w:rsidRDefault="000F3278" w:rsidP="00B7600E">
      <w:pPr>
        <w:pStyle w:val="Nagwek2"/>
        <w:numPr>
          <w:ilvl w:val="1"/>
          <w:numId w:val="20"/>
        </w:numPr>
        <w:ind w:left="1760" w:hanging="360"/>
      </w:pPr>
      <w: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70B8ECE1" w14:textId="77777777" w:rsidR="000F3278" w:rsidRDefault="000F3278" w:rsidP="00B7600E">
      <w:pPr>
        <w:pStyle w:val="Nagwek2"/>
        <w:numPr>
          <w:ilvl w:val="1"/>
          <w:numId w:val="20"/>
        </w:numPr>
        <w:ind w:left="1760" w:hanging="360"/>
      </w:pPr>
      <w:r>
        <w:t xml:space="preserve">Odwołanie wnosi się w terminie: </w:t>
      </w:r>
    </w:p>
    <w:p w14:paraId="01647272" w14:textId="77777777" w:rsidR="000F3278" w:rsidRDefault="000F3278" w:rsidP="000F3278">
      <w:pPr>
        <w:ind w:left="1531" w:firstLine="28"/>
      </w:pPr>
      <w:r>
        <w:t xml:space="preserve">1) 10 dni od dnia przekazania informacji o czynności zamawiającego stanowiącej podstawę jego wniesienia, jeżeli informacja została przekazana przy użyciu środków komunikacji elektronicznej; </w:t>
      </w:r>
    </w:p>
    <w:p w14:paraId="058738E3" w14:textId="77777777" w:rsidR="000F3278" w:rsidRDefault="000F3278" w:rsidP="000F3278">
      <w:pPr>
        <w:ind w:left="1531" w:firstLine="28"/>
      </w:pPr>
      <w:r>
        <w:t>2) 15 dni od dnia przekazania informacji o czynności zamawiającego stanowiącej podstawę jego wniesienia, jeżeli informacja została przekazana w sposób inny niż określony w pkt 1.</w:t>
      </w:r>
    </w:p>
    <w:p w14:paraId="2F9E1C28" w14:textId="77777777" w:rsidR="000F3278" w:rsidRDefault="000F3278" w:rsidP="00B7600E">
      <w:pPr>
        <w:pStyle w:val="Nagwek2"/>
        <w:numPr>
          <w:ilvl w:val="1"/>
          <w:numId w:val="20"/>
        </w:numPr>
        <w:ind w:left="1760" w:hanging="360"/>
      </w:pPr>
      <w:r>
        <w:lastRenderedPageBreak/>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5FAAF8A3" w14:textId="77777777" w:rsidR="000F3278" w:rsidRDefault="000F3278" w:rsidP="00B7600E">
      <w:pPr>
        <w:pStyle w:val="Nagwek2"/>
        <w:numPr>
          <w:ilvl w:val="1"/>
          <w:numId w:val="20"/>
        </w:numPr>
        <w:ind w:left="1760" w:hanging="360"/>
      </w:pPr>
      <w:r>
        <w:t>Odwołanie w przypadkach innych niż określone w ust. 4 i 5 wnosi się w terminie 10 dni od dnia, w którym powzięto lub przy zachowaniu należytej staranności można było powziąć wiadomość o okolicznościach stanowiących podstawę jego wniesienia.</w:t>
      </w:r>
    </w:p>
    <w:p w14:paraId="3D11786B" w14:textId="77777777" w:rsidR="000F3278" w:rsidRDefault="000F3278" w:rsidP="00B7600E">
      <w:pPr>
        <w:pStyle w:val="Nagwek2"/>
        <w:numPr>
          <w:ilvl w:val="1"/>
          <w:numId w:val="20"/>
        </w:numPr>
        <w:ind w:left="1760" w:hanging="360"/>
      </w:pPr>
      <w:r>
        <w:t>Na orzeczenie KIO oraz postanowienie Prezesa KIO stronom oraz uczestnikom postępowania odwoławczego przysługuje skarga do Sądu Okręgowego w Warszawie – sądu zamówień publicznych.</w:t>
      </w:r>
    </w:p>
    <w:p w14:paraId="624571F1" w14:textId="77777777" w:rsidR="000F3278" w:rsidRDefault="000F3278" w:rsidP="00B7600E">
      <w:pPr>
        <w:pStyle w:val="Nagwek1"/>
        <w:numPr>
          <w:ilvl w:val="0"/>
          <w:numId w:val="20"/>
        </w:numPr>
        <w:ind w:left="431" w:hanging="431"/>
      </w:pPr>
      <w:r>
        <w:t>Aukcja elektroniczna</w:t>
      </w:r>
    </w:p>
    <w:p w14:paraId="1D3118EC" w14:textId="77777777" w:rsidR="000F3278" w:rsidRDefault="000F3278" w:rsidP="00B7600E">
      <w:pPr>
        <w:pStyle w:val="Nagwek2"/>
        <w:numPr>
          <w:ilvl w:val="1"/>
          <w:numId w:val="20"/>
        </w:numPr>
        <w:ind w:left="1760" w:hanging="360"/>
      </w:pPr>
      <w:r>
        <w:t>Zamawiający nie przewiduje przeprowadzenia aukcji elektronicznej, o której mowa w art. 308 ust. 1 ustawy Pzp.</w:t>
      </w:r>
    </w:p>
    <w:p w14:paraId="7F95DE90" w14:textId="77777777" w:rsidR="000F3278" w:rsidRDefault="000F3278" w:rsidP="00B7600E">
      <w:pPr>
        <w:pStyle w:val="Nagwek1"/>
        <w:numPr>
          <w:ilvl w:val="0"/>
          <w:numId w:val="20"/>
        </w:numPr>
        <w:spacing w:before="0" w:after="0"/>
        <w:ind w:left="431" w:hanging="431"/>
      </w:pPr>
      <w:r>
        <w:t>Ochrona danych osobowych</w:t>
      </w:r>
    </w:p>
    <w:p w14:paraId="3388296F" w14:textId="77777777" w:rsidR="000F3278" w:rsidRDefault="000F3278" w:rsidP="00B7600E">
      <w:pPr>
        <w:pStyle w:val="Nagwek2"/>
        <w:numPr>
          <w:ilvl w:val="1"/>
          <w:numId w:val="20"/>
        </w:numPr>
        <w:ind w:left="1760" w:hanging="360"/>
      </w:pPr>
      <w:bookmarkStart w:id="65"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09AA4931" w14:textId="77777777" w:rsidR="000F3278" w:rsidRDefault="000F3278" w:rsidP="00B7600E">
      <w:pPr>
        <w:pStyle w:val="Nagwek2"/>
        <w:numPr>
          <w:ilvl w:val="1"/>
          <w:numId w:val="20"/>
        </w:numPr>
        <w:spacing w:before="0"/>
        <w:ind w:left="1760" w:hanging="360"/>
      </w:pPr>
      <w:r>
        <w:t>Zamawiający informuje, że:</w:t>
      </w:r>
    </w:p>
    <w:p w14:paraId="64C68350" w14:textId="77777777" w:rsidR="000F3278" w:rsidRDefault="000F3278" w:rsidP="00B7600E">
      <w:pPr>
        <w:pStyle w:val="Nagwek2"/>
        <w:numPr>
          <w:ilvl w:val="2"/>
          <w:numId w:val="10"/>
        </w:numPr>
        <w:spacing w:before="0"/>
        <w:ind w:left="2480" w:hanging="180"/>
      </w:pPr>
      <w:r>
        <w:t xml:space="preserve">administratorem Pani/Pana danych osobowych jest Akademia Górniczo-Hutnicza im. Stanisława Staszica w Krakowie, al. Mickiewicza 30, 30-059 Kraków; Tel.: 0-12 617-35-95, e-mail: </w:t>
      </w:r>
      <w:hyperlink r:id="rId13" w:history="1">
        <w:r w:rsidRPr="006A473A">
          <w:rPr>
            <w:rStyle w:val="Hipercze"/>
          </w:rPr>
          <w:t>dzp@agh.edu.pl</w:t>
        </w:r>
      </w:hyperlink>
    </w:p>
    <w:p w14:paraId="2EA87BD7" w14:textId="77777777" w:rsidR="000F3278" w:rsidRDefault="000F3278" w:rsidP="00B7600E">
      <w:pPr>
        <w:pStyle w:val="Nagwek2"/>
        <w:numPr>
          <w:ilvl w:val="2"/>
          <w:numId w:val="10"/>
        </w:numPr>
        <w:spacing w:before="0"/>
        <w:ind w:left="2480" w:hanging="180"/>
      </w:pPr>
      <w:r>
        <w:t>z inspektorem ochrony danych osobowych w Akademii Górniczo-Hutniczej im. Stanisława Staszica można skontaktować się przez adres e-mail: iodo@agh.edu.pl, telefon: (12) 617 53 25  lub pisemnie na adres siedziby administratora;</w:t>
      </w:r>
    </w:p>
    <w:p w14:paraId="10A3B08A" w14:textId="0819D476" w:rsidR="000F3278" w:rsidRDefault="000F3278" w:rsidP="00B7600E">
      <w:pPr>
        <w:pStyle w:val="Nagwek2"/>
        <w:numPr>
          <w:ilvl w:val="2"/>
          <w:numId w:val="10"/>
        </w:numPr>
        <w:spacing w:before="0"/>
        <w:ind w:left="2480" w:hanging="180"/>
      </w:pPr>
      <w:r>
        <w:t xml:space="preserve">dane osobowe Wykonawcy będą przetwarzane w celu przeprowadzenia postępowania o udzielenie zamówienia publicznego pn. </w:t>
      </w:r>
      <w:r w:rsidR="00703FAE" w:rsidRPr="00AD3996">
        <w:t>serwera (stacji roboczej do treningu i fine-tuningu modeli językowych LLM) na potrzeby Instytutu Elektroniki WIEiT</w:t>
      </w:r>
      <w:r w:rsidR="00703FAE">
        <w:t xml:space="preserve"> </w:t>
      </w:r>
      <w:r>
        <w:t xml:space="preserve">– znak sprawy: </w:t>
      </w:r>
      <w:r>
        <w:rPr>
          <w:b/>
        </w:rPr>
        <w:t>KC-DE</w:t>
      </w:r>
      <w:r w:rsidRPr="00FE69EE">
        <w:rPr>
          <w:b/>
        </w:rPr>
        <w:t>-zp.2</w:t>
      </w:r>
      <w:r>
        <w:rPr>
          <w:b/>
        </w:rPr>
        <w:t>5.</w:t>
      </w:r>
      <w:r w:rsidR="00703FAE">
        <w:rPr>
          <w:b/>
        </w:rPr>
        <w:t>412</w:t>
      </w:r>
      <w:r>
        <w:rPr>
          <w:b/>
        </w:rPr>
        <w:t>.2026</w:t>
      </w:r>
      <w:r>
        <w:t xml:space="preserve"> oraz w celu archiwizacji dokumentacji dotyczącej tego postępowania;</w:t>
      </w:r>
    </w:p>
    <w:p w14:paraId="72B851E8" w14:textId="77777777" w:rsidR="000F3278" w:rsidRDefault="000F3278" w:rsidP="00B7600E">
      <w:pPr>
        <w:pStyle w:val="Nagwek2"/>
        <w:numPr>
          <w:ilvl w:val="2"/>
          <w:numId w:val="10"/>
        </w:numPr>
        <w:spacing w:before="0"/>
        <w:ind w:left="2480" w:hanging="180"/>
      </w:pPr>
      <w:r>
        <w:t>odbiorcami przekazanych przez Wykonawcę danych osobowych będą osoby lub podmioty, którym zostanie udostępniona dokumentacja postępowania w oparciu o art. 18 oraz art. 74 ust. 1 ustawy Pzp;</w:t>
      </w:r>
    </w:p>
    <w:p w14:paraId="242B1ED4" w14:textId="77777777" w:rsidR="000F3278" w:rsidRDefault="000F3278" w:rsidP="00B7600E">
      <w:pPr>
        <w:pStyle w:val="Nagwek2"/>
        <w:numPr>
          <w:ilvl w:val="2"/>
          <w:numId w:val="10"/>
        </w:numPr>
        <w:spacing w:before="0"/>
        <w:ind w:left="2480" w:hanging="180"/>
      </w:pPr>
      <w:r>
        <w:t xml:space="preserve">dane osobowe Wykonawcy będą przechowywane, zgodnie z art. 78 ustawy Pzp, przez okres 4 lat od dnia zakończenia postępowania o udzielenie zamówienia, a jeżeli okres obowiązywania </w:t>
      </w:r>
      <w:r>
        <w:lastRenderedPageBreak/>
        <w:t>umowy w sprawie zamówienia publicznego przekracza 4 lata, okres przechowywania obejmuje cały okres obowiązywania umowy.</w:t>
      </w:r>
    </w:p>
    <w:p w14:paraId="254A7413" w14:textId="77777777" w:rsidR="000F3278" w:rsidRDefault="000F3278" w:rsidP="00B7600E">
      <w:pPr>
        <w:pStyle w:val="Nagwek2"/>
        <w:numPr>
          <w:ilvl w:val="1"/>
          <w:numId w:val="20"/>
        </w:numPr>
        <w:spacing w:before="0"/>
        <w:ind w:left="1760" w:hanging="360"/>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t>:</w:t>
      </w:r>
    </w:p>
    <w:p w14:paraId="3453B433" w14:textId="77777777" w:rsidR="000F3278" w:rsidRDefault="000F3278" w:rsidP="00B7600E">
      <w:pPr>
        <w:pStyle w:val="Nagwek2"/>
        <w:numPr>
          <w:ilvl w:val="2"/>
          <w:numId w:val="11"/>
        </w:numPr>
        <w:spacing w:before="0"/>
        <w:ind w:left="2840" w:hanging="18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A34E451" w14:textId="77777777" w:rsidR="000F3278" w:rsidRDefault="000F3278" w:rsidP="00B7600E">
      <w:pPr>
        <w:pStyle w:val="Nagwek2"/>
        <w:numPr>
          <w:ilvl w:val="2"/>
          <w:numId w:val="11"/>
        </w:numPr>
        <w:spacing w:before="0"/>
        <w:ind w:left="2840" w:hanging="18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A27BE76" w14:textId="77777777" w:rsidR="000F3278" w:rsidRDefault="000F3278" w:rsidP="00B7600E">
      <w:pPr>
        <w:pStyle w:val="Nagwek2"/>
        <w:numPr>
          <w:ilvl w:val="1"/>
          <w:numId w:val="20"/>
        </w:numPr>
        <w:spacing w:before="0"/>
        <w:ind w:left="1760" w:hanging="360"/>
      </w:pPr>
      <w:r>
        <w:t>Zamawiający informuje, że;</w:t>
      </w:r>
    </w:p>
    <w:p w14:paraId="51C26FD6" w14:textId="77777777" w:rsidR="000F3278" w:rsidRDefault="000F3278" w:rsidP="00B7600E">
      <w:pPr>
        <w:pStyle w:val="Nagwek2"/>
        <w:numPr>
          <w:ilvl w:val="2"/>
          <w:numId w:val="12"/>
        </w:numPr>
        <w:spacing w:before="0"/>
        <w:ind w:left="2480" w:hanging="180"/>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2B493CB6" w14:textId="77777777" w:rsidR="000F3278" w:rsidRDefault="000F3278" w:rsidP="00B7600E">
      <w:pPr>
        <w:pStyle w:val="Nagwek2"/>
        <w:numPr>
          <w:ilvl w:val="2"/>
          <w:numId w:val="12"/>
        </w:numPr>
        <w:spacing w:before="0"/>
        <w:ind w:left="2480" w:hanging="18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3AACF09" w14:textId="77777777" w:rsidR="000F3278" w:rsidRDefault="000F3278" w:rsidP="00B7600E">
      <w:pPr>
        <w:pStyle w:val="Nagwek2"/>
        <w:numPr>
          <w:ilvl w:val="2"/>
          <w:numId w:val="12"/>
        </w:numPr>
        <w:spacing w:before="0"/>
        <w:ind w:left="2480" w:hanging="18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3AD55999" w14:textId="77777777" w:rsidR="000F3278" w:rsidRDefault="000F3278" w:rsidP="00B7600E">
      <w:pPr>
        <w:pStyle w:val="Nagwek2"/>
        <w:numPr>
          <w:ilvl w:val="2"/>
          <w:numId w:val="12"/>
        </w:numPr>
        <w:spacing w:before="0"/>
        <w:ind w:left="2480" w:hanging="180"/>
      </w:pPr>
      <w:r>
        <w:t xml:space="preserve">skorzystanie przez osobę, której dane osobowe są przetwarzane, z uprawnienia, o którym mowa w art. 16 RODO (uprawnienie do sprostowania lub uzupełnienia danych osobowych), </w:t>
      </w:r>
      <w:r>
        <w:lastRenderedPageBreak/>
        <w:t>nie może naruszać integralności protokołu postępowania oraz jego załączników;</w:t>
      </w:r>
    </w:p>
    <w:p w14:paraId="25DB0771" w14:textId="77777777" w:rsidR="000F3278" w:rsidRDefault="000F3278" w:rsidP="00B7600E">
      <w:pPr>
        <w:pStyle w:val="Nagwek2"/>
        <w:numPr>
          <w:ilvl w:val="2"/>
          <w:numId w:val="12"/>
        </w:numPr>
        <w:spacing w:before="0"/>
        <w:ind w:left="2480" w:hanging="180"/>
      </w:pPr>
      <w:r>
        <w:t>w postępowaniu o udzielenie zamówienia zgłoszenie żądania ograniczenia przetwarzania, o którym mowa w art. 18 ust. 1 RODO, nie ogranicza przetwarzania danych osobowych do czasu zakończenia tego postępowania;</w:t>
      </w:r>
    </w:p>
    <w:p w14:paraId="5EB9511E" w14:textId="77777777" w:rsidR="000F3278" w:rsidRDefault="000F3278" w:rsidP="00B7600E">
      <w:pPr>
        <w:pStyle w:val="Nagwek2"/>
        <w:numPr>
          <w:ilvl w:val="2"/>
          <w:numId w:val="12"/>
        </w:numPr>
        <w:spacing w:before="0"/>
        <w:ind w:left="2480" w:hanging="18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669C84A" w14:textId="77777777" w:rsidR="000F3278" w:rsidRDefault="000F3278" w:rsidP="00B7600E">
      <w:pPr>
        <w:pStyle w:val="Nagwek1"/>
        <w:numPr>
          <w:ilvl w:val="0"/>
          <w:numId w:val="20"/>
        </w:numPr>
        <w:spacing w:before="0" w:after="0"/>
        <w:ind w:left="431" w:hanging="431"/>
      </w:pPr>
    </w:p>
    <w:p w14:paraId="233570F0" w14:textId="77777777" w:rsidR="000F3278" w:rsidRDefault="000F3278" w:rsidP="000F3278">
      <w:pPr>
        <w:jc w:val="both"/>
      </w:pPr>
      <w:r>
        <w:rPr>
          <w:b/>
        </w:rPr>
        <w:t>Załączniki do SWZ</w:t>
      </w:r>
      <w:r>
        <w:t>:</w:t>
      </w:r>
    </w:p>
    <w:tbl>
      <w:tblPr>
        <w:tblW w:w="9464" w:type="dxa"/>
        <w:tblLayout w:type="fixed"/>
        <w:tblCellMar>
          <w:left w:w="10" w:type="dxa"/>
          <w:right w:w="10" w:type="dxa"/>
        </w:tblCellMar>
        <w:tblLook w:val="04A0" w:firstRow="1" w:lastRow="0" w:firstColumn="1" w:lastColumn="0" w:noHBand="0" w:noVBand="1"/>
      </w:tblPr>
      <w:tblGrid>
        <w:gridCol w:w="828"/>
        <w:gridCol w:w="8636"/>
      </w:tblGrid>
      <w:tr w:rsidR="000F3278" w14:paraId="1ABA638C" w14:textId="77777777" w:rsidTr="003306AE">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3A678D" w14:textId="77777777" w:rsidR="000F3278" w:rsidRDefault="000F3278" w:rsidP="003306AE">
            <w:pPr>
              <w:jc w:val="both"/>
              <w:rPr>
                <w:b/>
                <w:sz w:val="20"/>
                <w:szCs w:val="20"/>
              </w:rPr>
            </w:pPr>
            <w:r>
              <w:rPr>
                <w:b/>
                <w:sz w:val="20"/>
                <w:szCs w:val="20"/>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3672F" w14:textId="77777777" w:rsidR="000F3278" w:rsidRDefault="000F3278" w:rsidP="003306AE">
            <w:pPr>
              <w:jc w:val="both"/>
              <w:rPr>
                <w:b/>
                <w:sz w:val="20"/>
                <w:szCs w:val="20"/>
              </w:rPr>
            </w:pPr>
            <w:r>
              <w:rPr>
                <w:b/>
                <w:sz w:val="20"/>
                <w:szCs w:val="20"/>
              </w:rPr>
              <w:t>Nazwa załącznika</w:t>
            </w:r>
          </w:p>
        </w:tc>
      </w:tr>
      <w:tr w:rsidR="000F3278" w14:paraId="2037B05F" w14:textId="77777777" w:rsidTr="003306AE">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89B3CB" w14:textId="77777777" w:rsidR="000F3278" w:rsidRDefault="000F3278" w:rsidP="003306AE">
            <w:pPr>
              <w:jc w:val="both"/>
            </w:pPr>
            <w:r>
              <w:rPr>
                <w:bCs/>
                <w:iCs/>
                <w:color w:val="000000"/>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C36CF4" w14:textId="77777777" w:rsidR="000F3278" w:rsidRDefault="000F3278" w:rsidP="003306AE">
            <w:pPr>
              <w:jc w:val="both"/>
            </w:pPr>
            <w:r>
              <w:rPr>
                <w:bCs/>
                <w:iCs/>
                <w:color w:val="000000"/>
              </w:rPr>
              <w:t>Formularz oferty</w:t>
            </w:r>
          </w:p>
        </w:tc>
      </w:tr>
      <w:tr w:rsidR="000F3278" w14:paraId="0E5458A9" w14:textId="77777777" w:rsidTr="003306AE">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75FD5D" w14:textId="77777777" w:rsidR="000F3278" w:rsidRDefault="000F3278" w:rsidP="003306AE">
            <w:pPr>
              <w:jc w:val="both"/>
            </w:pPr>
            <w:r>
              <w:rPr>
                <w:bCs/>
                <w:iCs/>
                <w:color w:val="000000"/>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58BE3" w14:textId="77777777" w:rsidR="000F3278" w:rsidRDefault="000F3278" w:rsidP="003306AE">
            <w:pPr>
              <w:jc w:val="both"/>
              <w:rPr>
                <w:bCs/>
                <w:iCs/>
                <w:color w:val="000000"/>
              </w:rPr>
            </w:pPr>
            <w:r>
              <w:rPr>
                <w:bCs/>
                <w:iCs/>
                <w:color w:val="000000"/>
              </w:rPr>
              <w:t>Jednolity Europejski Dokument Zamówienia</w:t>
            </w:r>
          </w:p>
        </w:tc>
      </w:tr>
      <w:tr w:rsidR="000F3278" w14:paraId="4986918D" w14:textId="77777777" w:rsidTr="003306AE">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A1306" w14:textId="77777777" w:rsidR="000F3278" w:rsidRDefault="000F3278" w:rsidP="003306AE">
            <w:pPr>
              <w:jc w:val="both"/>
              <w:rPr>
                <w:bCs/>
                <w:iCs/>
                <w:color w:val="000000"/>
              </w:rPr>
            </w:pPr>
            <w:r>
              <w:rPr>
                <w:bCs/>
                <w:iCs/>
                <w:color w:val="000000"/>
              </w:rPr>
              <w:t>2A</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18BFE5" w14:textId="77777777" w:rsidR="000F3278" w:rsidRDefault="000F3278" w:rsidP="003306AE">
            <w:pPr>
              <w:jc w:val="both"/>
              <w:rPr>
                <w:bCs/>
                <w:iCs/>
                <w:color w:val="000000"/>
              </w:rPr>
            </w:pPr>
            <w:r>
              <w:rPr>
                <w:highlight w:val="yellow"/>
              </w:rPr>
              <w:t>O</w:t>
            </w:r>
            <w:r w:rsidRPr="00437ED9">
              <w:rPr>
                <w:highlight w:val="yellow"/>
              </w:rPr>
              <w:t>świadczenie w zakresie podlegania wykluczeniu na podstawie art. 5k rozporządzenia Rady (UE) nr 833/2014</w:t>
            </w:r>
          </w:p>
        </w:tc>
      </w:tr>
      <w:tr w:rsidR="000F3278" w14:paraId="705EFB49" w14:textId="77777777" w:rsidTr="003306AE">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8AB480" w14:textId="77777777" w:rsidR="000F3278" w:rsidRDefault="000F3278" w:rsidP="003306AE">
            <w:pPr>
              <w:jc w:val="both"/>
            </w:pPr>
            <w:r>
              <w:rPr>
                <w:bCs/>
                <w:iCs/>
                <w:color w:val="000000"/>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3B6A04" w14:textId="77777777" w:rsidR="000F3278" w:rsidRDefault="000F3278" w:rsidP="003306AE">
            <w:pPr>
              <w:jc w:val="both"/>
            </w:pPr>
            <w:r>
              <w:rPr>
                <w:bCs/>
                <w:iCs/>
                <w:color w:val="000000"/>
              </w:rPr>
              <w:t>Wzór umowy</w:t>
            </w:r>
          </w:p>
        </w:tc>
      </w:tr>
    </w:tbl>
    <w:p w14:paraId="06DB0593" w14:textId="77777777" w:rsidR="000F3278" w:rsidRDefault="000F3278" w:rsidP="000F3278">
      <w:pPr>
        <w:spacing w:before="60" w:after="120"/>
        <w:jc w:val="both"/>
        <w:rPr>
          <w:b/>
          <w:sz w:val="12"/>
          <w:szCs w:val="12"/>
        </w:rPr>
      </w:pPr>
    </w:p>
    <w:p w14:paraId="1B719B2A" w14:textId="77777777" w:rsidR="000F3278" w:rsidRDefault="000F3278" w:rsidP="000F3278"/>
    <w:p w14:paraId="705A6E06" w14:textId="77777777" w:rsidR="000F3278" w:rsidRDefault="000F3278" w:rsidP="000F3278"/>
    <w:p w14:paraId="583BDF3A" w14:textId="77777777" w:rsidR="000F3278" w:rsidRDefault="000F3278" w:rsidP="000F3278">
      <w:pPr>
        <w:tabs>
          <w:tab w:val="left" w:pos="0"/>
          <w:tab w:val="left" w:pos="2700"/>
          <w:tab w:val="left" w:pos="7920"/>
        </w:tabs>
        <w:spacing w:line="360" w:lineRule="auto"/>
        <w:rPr>
          <w:b/>
          <w:sz w:val="22"/>
          <w:szCs w:val="22"/>
        </w:rPr>
      </w:pPr>
      <w:r>
        <w:rPr>
          <w:b/>
          <w:sz w:val="22"/>
          <w:szCs w:val="22"/>
        </w:rPr>
        <w:t>Sporządził:</w:t>
      </w:r>
      <w:r>
        <w:rPr>
          <w:b/>
          <w:sz w:val="22"/>
          <w:szCs w:val="22"/>
        </w:rPr>
        <w:tab/>
        <w:t xml:space="preserve">            Sprawdził:</w:t>
      </w:r>
      <w:r>
        <w:rPr>
          <w:b/>
          <w:sz w:val="22"/>
          <w:szCs w:val="22"/>
        </w:rPr>
        <w:tab/>
        <w:t>Zatwierdził:</w:t>
      </w:r>
    </w:p>
    <w:p w14:paraId="0BEFA870" w14:textId="77777777" w:rsidR="000F3278" w:rsidRPr="009646EA" w:rsidRDefault="000F3278" w:rsidP="000F3278"/>
    <w:p w14:paraId="775365B0" w14:textId="77777777" w:rsidR="001D55E2" w:rsidRPr="000F3278" w:rsidRDefault="001D55E2" w:rsidP="000F3278"/>
    <w:sectPr w:rsidR="001D55E2" w:rsidRPr="000F3278">
      <w:headerReference w:type="default" r:id="rId14"/>
      <w:footerReference w:type="defaul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F98C8" w14:textId="77777777" w:rsidR="00102783" w:rsidRDefault="00102783">
      <w:r>
        <w:separator/>
      </w:r>
    </w:p>
  </w:endnote>
  <w:endnote w:type="continuationSeparator" w:id="0">
    <w:p w14:paraId="38F38D57" w14:textId="77777777" w:rsidR="00102783" w:rsidRDefault="00102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1"/>
    <w:family w:val="swiss"/>
    <w:pitch w:val="default"/>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Yu Gothic UI"/>
    <w:panose1 w:val="00000000000000000000"/>
    <w:charset w:val="80"/>
    <w:family w:val="auto"/>
    <w:notTrueType/>
    <w:pitch w:val="default"/>
    <w:sig w:usb0="00000005" w:usb1="08070000" w:usb2="00000010" w:usb3="00000000" w:csb0="0002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E3B58" w14:textId="77777777" w:rsidR="00D35830" w:rsidRPr="006D23C1" w:rsidRDefault="00102783">
    <w:pPr>
      <w:pStyle w:val="Stopka"/>
      <w:rPr>
        <w:rFonts w:ascii="Arial" w:hAnsi="Arial" w:cs="Arial"/>
        <w:sz w:val="18"/>
        <w:szCs w:val="18"/>
      </w:rPr>
    </w:pPr>
    <w:r>
      <w:rPr>
        <w:rFonts w:ascii="Arial" w:hAnsi="Arial" w:cs="Arial"/>
        <w:noProof/>
        <w:sz w:val="18"/>
        <w:szCs w:val="18"/>
      </w:rPr>
      <w:pict w14:anchorId="4AC553B5">
        <v:line id="_x0000_s1025" style="position:absolute;z-index:251657216" from="0,5.05pt" to="459pt,5.05pt"/>
      </w:pict>
    </w:r>
  </w:p>
  <w:p w14:paraId="2D475BF6" w14:textId="77777777"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System ProPublico © Datacomp</w:t>
    </w:r>
    <w:r w:rsidR="006D23C1" w:rsidRPr="006D23C1">
      <w:rPr>
        <w:rFonts w:ascii="Arial" w:hAnsi="Arial" w:cs="Arial"/>
        <w:sz w:val="18"/>
        <w:szCs w:val="18"/>
      </w:rPr>
      <w:t xml:space="preserve"> IT</w:t>
    </w: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3</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23</w:t>
    </w:r>
    <w:r w:rsidRPr="006D23C1">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48A9E" w14:textId="77777777" w:rsidR="00102783" w:rsidRDefault="00102783">
      <w:r>
        <w:separator/>
      </w:r>
    </w:p>
  </w:footnote>
  <w:footnote w:type="continuationSeparator" w:id="0">
    <w:p w14:paraId="47B8835A" w14:textId="77777777" w:rsidR="00102783" w:rsidRDefault="001027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034DE" w14:textId="77777777" w:rsidR="00D35830" w:rsidRDefault="00D35830">
    <w:pPr>
      <w:pStyle w:val="Nagwek"/>
      <w:jc w:val="center"/>
      <w:rPr>
        <w:sz w:val="18"/>
        <w:szCs w:val="18"/>
      </w:rPr>
    </w:pPr>
    <w:r>
      <w:rPr>
        <w:sz w:val="18"/>
        <w:szCs w:val="18"/>
      </w:rPr>
      <w:t>S</w:t>
    </w:r>
    <w:r w:rsidR="001D55E2">
      <w:rPr>
        <w:sz w:val="18"/>
        <w:szCs w:val="18"/>
      </w:rPr>
      <w:t>WZ</w:t>
    </w:r>
  </w:p>
  <w:p w14:paraId="5838F4ED" w14:textId="4AFA4F44" w:rsidR="00D35830" w:rsidRDefault="00AD3996">
    <w:pPr>
      <w:pStyle w:val="Nagwek"/>
      <w:jc w:val="center"/>
      <w:rPr>
        <w:sz w:val="18"/>
        <w:szCs w:val="18"/>
      </w:rPr>
    </w:pPr>
    <w:r>
      <w:rPr>
        <w:sz w:val="18"/>
        <w:szCs w:val="18"/>
      </w:rPr>
      <w:t>na d</w:t>
    </w:r>
    <w:r w:rsidR="00FB0D06">
      <w:rPr>
        <w:sz w:val="18"/>
        <w:szCs w:val="18"/>
      </w:rPr>
      <w:t>ostawa serwera (stacji roboczej do treningu i fine-tuningu modeli językowych LLM) na potrzeby Instytutu Elektroniki WIEiT</w:t>
    </w:r>
  </w:p>
  <w:p w14:paraId="1C18FE7E" w14:textId="77777777" w:rsidR="00D35830" w:rsidRDefault="00102783">
    <w:pPr>
      <w:pStyle w:val="Nagwek"/>
    </w:pPr>
    <w:r>
      <w:rPr>
        <w:noProof/>
      </w:rPr>
      <w:pict w14:anchorId="5FCCB194">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B7431"/>
    <w:multiLevelType w:val="multilevel"/>
    <w:tmpl w:val="976EC9C2"/>
    <w:lvl w:ilvl="0">
      <w:start w:val="1"/>
      <w:numFmt w:val="decimal"/>
      <w:lvlText w:val=""/>
      <w:lvlJc w:val="left"/>
      <w:pPr>
        <w:tabs>
          <w:tab w:val="num" w:pos="0"/>
        </w:tabs>
        <w:ind w:left="0" w:firstLine="0"/>
      </w:pPr>
    </w:lvl>
    <w:lvl w:ilvl="1">
      <w:start w:val="1"/>
      <w:numFmt w:val="decimal"/>
      <w:lvlText w:val=""/>
      <w:lvlJc w:val="left"/>
      <w:pPr>
        <w:tabs>
          <w:tab w:val="num" w:pos="0"/>
        </w:tabs>
        <w:ind w:left="0" w:firstLine="0"/>
      </w:pPr>
    </w:lvl>
    <w:lvl w:ilvl="2">
      <w:start w:val="1"/>
      <w:numFmt w:val="decimal"/>
      <w:lvlText w:val=""/>
      <w:lvlJc w:val="left"/>
      <w:pPr>
        <w:tabs>
          <w:tab w:val="num" w:pos="0"/>
        </w:tabs>
        <w:ind w:left="0" w:firstLine="0"/>
      </w:pPr>
    </w:lvl>
    <w:lvl w:ilvl="3">
      <w:start w:val="1"/>
      <w:numFmt w:val="decimal"/>
      <w:lvlText w:val=""/>
      <w:lvlJc w:val="left"/>
      <w:pPr>
        <w:tabs>
          <w:tab w:val="num" w:pos="0"/>
        </w:tabs>
        <w:ind w:left="0" w:firstLine="0"/>
      </w:pPr>
    </w:lvl>
    <w:lvl w:ilvl="4">
      <w:start w:val="1"/>
      <w:numFmt w:val="decimal"/>
      <w:lvlText w:val=""/>
      <w:lvlJc w:val="left"/>
      <w:pPr>
        <w:tabs>
          <w:tab w:val="num" w:pos="0"/>
        </w:tabs>
        <w:ind w:left="0" w:firstLine="0"/>
      </w:pPr>
    </w:lvl>
    <w:lvl w:ilvl="5">
      <w:start w:val="1"/>
      <w:numFmt w:val="decimal"/>
      <w:lvlText w:val=""/>
      <w:lvlJc w:val="left"/>
      <w:pPr>
        <w:tabs>
          <w:tab w:val="num" w:pos="0"/>
        </w:tabs>
        <w:ind w:left="0" w:firstLine="0"/>
      </w:pPr>
    </w:lvl>
    <w:lvl w:ilvl="6">
      <w:start w:val="1"/>
      <w:numFmt w:val="decimal"/>
      <w:lvlText w:val=""/>
      <w:lvlJc w:val="left"/>
      <w:pPr>
        <w:tabs>
          <w:tab w:val="num" w:pos="0"/>
        </w:tabs>
        <w:ind w:left="0" w:firstLine="0"/>
      </w:pPr>
    </w:lvl>
    <w:lvl w:ilvl="7">
      <w:start w:val="1"/>
      <w:numFmt w:val="decimal"/>
      <w:lvlText w:val=""/>
      <w:lvlJc w:val="left"/>
      <w:pPr>
        <w:tabs>
          <w:tab w:val="num" w:pos="0"/>
        </w:tabs>
        <w:ind w:left="0" w:firstLine="0"/>
      </w:pPr>
    </w:lvl>
    <w:lvl w:ilvl="8">
      <w:start w:val="1"/>
      <w:numFmt w:val="decimal"/>
      <w:lvlText w:val=""/>
      <w:lvlJc w:val="left"/>
      <w:pPr>
        <w:tabs>
          <w:tab w:val="num" w:pos="0"/>
        </w:tabs>
        <w:ind w:left="0" w:firstLine="0"/>
      </w:pPr>
    </w:lvl>
  </w:abstractNum>
  <w:abstractNum w:abstractNumId="1" w15:restartNumberingAfterBreak="0">
    <w:nsid w:val="04A13F92"/>
    <w:multiLevelType w:val="multilevel"/>
    <w:tmpl w:val="FBC423A2"/>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
      <w:lvlJc w:val="left"/>
      <w:pPr>
        <w:tabs>
          <w:tab w:val="num" w:pos="0"/>
        </w:tabs>
        <w:ind w:left="1080" w:hanging="360"/>
      </w:pPr>
      <w:rPr>
        <w:rFonts w:ascii="Noto Sans Symbols" w:hAnsi="Noto Sans Symbols" w:cs="Noto Sans Symbols" w:hint="default"/>
      </w:rPr>
    </w:lvl>
    <w:lvl w:ilvl="2">
      <w:start w:val="1"/>
      <w:numFmt w:val="bullet"/>
      <w:lvlText w:val="▪"/>
      <w:lvlJc w:val="left"/>
      <w:pPr>
        <w:tabs>
          <w:tab w:val="num" w:pos="0"/>
        </w:tabs>
        <w:ind w:left="1440" w:hanging="360"/>
      </w:pPr>
      <w:rPr>
        <w:rFonts w:ascii="Noto Sans Symbols" w:hAnsi="Noto Sans Symbols" w:cs="Noto Sans Symbols" w:hint="default"/>
      </w:rPr>
    </w:lvl>
    <w:lvl w:ilvl="3">
      <w:start w:val="1"/>
      <w:numFmt w:val="bullet"/>
      <w:lvlText w:val="●"/>
      <w:lvlJc w:val="left"/>
      <w:pPr>
        <w:tabs>
          <w:tab w:val="num" w:pos="0"/>
        </w:tabs>
        <w:ind w:left="1800" w:hanging="360"/>
      </w:pPr>
      <w:rPr>
        <w:rFonts w:ascii="Noto Sans Symbols" w:hAnsi="Noto Sans Symbols" w:cs="Noto Sans Symbols" w:hint="default"/>
      </w:rPr>
    </w:lvl>
    <w:lvl w:ilvl="4">
      <w:start w:val="1"/>
      <w:numFmt w:val="bullet"/>
      <w:lvlText w:val="◦"/>
      <w:lvlJc w:val="left"/>
      <w:pPr>
        <w:tabs>
          <w:tab w:val="num" w:pos="0"/>
        </w:tabs>
        <w:ind w:left="2160" w:hanging="360"/>
      </w:pPr>
      <w:rPr>
        <w:rFonts w:ascii="Noto Sans Symbols" w:hAnsi="Noto Sans Symbols" w:cs="Noto Sans Symbols" w:hint="default"/>
      </w:rPr>
    </w:lvl>
    <w:lvl w:ilvl="5">
      <w:start w:val="1"/>
      <w:numFmt w:val="bullet"/>
      <w:lvlText w:val="▪"/>
      <w:lvlJc w:val="left"/>
      <w:pPr>
        <w:tabs>
          <w:tab w:val="num" w:pos="0"/>
        </w:tabs>
        <w:ind w:left="2520" w:hanging="360"/>
      </w:pPr>
      <w:rPr>
        <w:rFonts w:ascii="Noto Sans Symbols" w:hAnsi="Noto Sans Symbols" w:cs="Noto Sans Symbols" w:hint="default"/>
      </w:rPr>
    </w:lvl>
    <w:lvl w:ilvl="6">
      <w:start w:val="1"/>
      <w:numFmt w:val="bullet"/>
      <w:lvlText w:val="●"/>
      <w:lvlJc w:val="left"/>
      <w:pPr>
        <w:tabs>
          <w:tab w:val="num" w:pos="0"/>
        </w:tabs>
        <w:ind w:left="2880" w:hanging="360"/>
      </w:pPr>
      <w:rPr>
        <w:rFonts w:ascii="Noto Sans Symbols" w:hAnsi="Noto Sans Symbols" w:cs="Noto Sans Symbols" w:hint="default"/>
      </w:rPr>
    </w:lvl>
    <w:lvl w:ilvl="7">
      <w:start w:val="1"/>
      <w:numFmt w:val="bullet"/>
      <w:lvlText w:val="◦"/>
      <w:lvlJc w:val="left"/>
      <w:pPr>
        <w:tabs>
          <w:tab w:val="num" w:pos="0"/>
        </w:tabs>
        <w:ind w:left="3240" w:hanging="360"/>
      </w:pPr>
      <w:rPr>
        <w:rFonts w:ascii="Noto Sans Symbols" w:hAnsi="Noto Sans Symbols" w:cs="Noto Sans Symbols" w:hint="default"/>
      </w:rPr>
    </w:lvl>
    <w:lvl w:ilvl="8">
      <w:start w:val="1"/>
      <w:numFmt w:val="bullet"/>
      <w:lvlText w:val="▪"/>
      <w:lvlJc w:val="left"/>
      <w:pPr>
        <w:tabs>
          <w:tab w:val="num" w:pos="0"/>
        </w:tabs>
        <w:ind w:left="3600" w:hanging="360"/>
      </w:pPr>
      <w:rPr>
        <w:rFonts w:ascii="Noto Sans Symbols" w:hAnsi="Noto Sans Symbols" w:cs="Noto Sans Symbols" w:hint="default"/>
      </w:rPr>
    </w:lvl>
  </w:abstractNum>
  <w:abstractNum w:abstractNumId="2" w15:restartNumberingAfterBreak="0">
    <w:nsid w:val="06657E88"/>
    <w:multiLevelType w:val="multilevel"/>
    <w:tmpl w:val="13EA6660"/>
    <w:lvl w:ilvl="0">
      <w:start w:val="29"/>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F523AF"/>
    <w:multiLevelType w:val="multilevel"/>
    <w:tmpl w:val="72303C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76A147D"/>
    <w:multiLevelType w:val="multilevel"/>
    <w:tmpl w:val="630C33CE"/>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
      <w:lvlJc w:val="left"/>
      <w:pPr>
        <w:tabs>
          <w:tab w:val="num" w:pos="0"/>
        </w:tabs>
        <w:ind w:left="1080" w:hanging="360"/>
      </w:pPr>
      <w:rPr>
        <w:rFonts w:ascii="Noto Sans Symbols" w:hAnsi="Noto Sans Symbols" w:cs="Noto Sans Symbols" w:hint="default"/>
      </w:rPr>
    </w:lvl>
    <w:lvl w:ilvl="2">
      <w:start w:val="1"/>
      <w:numFmt w:val="bullet"/>
      <w:lvlText w:val="▪"/>
      <w:lvlJc w:val="left"/>
      <w:pPr>
        <w:tabs>
          <w:tab w:val="num" w:pos="0"/>
        </w:tabs>
        <w:ind w:left="1440" w:hanging="360"/>
      </w:pPr>
      <w:rPr>
        <w:rFonts w:ascii="Noto Sans Symbols" w:hAnsi="Noto Sans Symbols" w:cs="Noto Sans Symbols" w:hint="default"/>
      </w:rPr>
    </w:lvl>
    <w:lvl w:ilvl="3">
      <w:start w:val="1"/>
      <w:numFmt w:val="bullet"/>
      <w:lvlText w:val="●"/>
      <w:lvlJc w:val="left"/>
      <w:pPr>
        <w:tabs>
          <w:tab w:val="num" w:pos="0"/>
        </w:tabs>
        <w:ind w:left="1800" w:hanging="360"/>
      </w:pPr>
      <w:rPr>
        <w:rFonts w:ascii="Noto Sans Symbols" w:hAnsi="Noto Sans Symbols" w:cs="Noto Sans Symbols" w:hint="default"/>
      </w:rPr>
    </w:lvl>
    <w:lvl w:ilvl="4">
      <w:start w:val="1"/>
      <w:numFmt w:val="bullet"/>
      <w:lvlText w:val="◦"/>
      <w:lvlJc w:val="left"/>
      <w:pPr>
        <w:tabs>
          <w:tab w:val="num" w:pos="0"/>
        </w:tabs>
        <w:ind w:left="2160" w:hanging="360"/>
      </w:pPr>
      <w:rPr>
        <w:rFonts w:ascii="Noto Sans Symbols" w:hAnsi="Noto Sans Symbols" w:cs="Noto Sans Symbols" w:hint="default"/>
      </w:rPr>
    </w:lvl>
    <w:lvl w:ilvl="5">
      <w:start w:val="1"/>
      <w:numFmt w:val="bullet"/>
      <w:lvlText w:val="▪"/>
      <w:lvlJc w:val="left"/>
      <w:pPr>
        <w:tabs>
          <w:tab w:val="num" w:pos="0"/>
        </w:tabs>
        <w:ind w:left="2520" w:hanging="360"/>
      </w:pPr>
      <w:rPr>
        <w:rFonts w:ascii="Noto Sans Symbols" w:hAnsi="Noto Sans Symbols" w:cs="Noto Sans Symbols" w:hint="default"/>
      </w:rPr>
    </w:lvl>
    <w:lvl w:ilvl="6">
      <w:start w:val="1"/>
      <w:numFmt w:val="bullet"/>
      <w:lvlText w:val="●"/>
      <w:lvlJc w:val="left"/>
      <w:pPr>
        <w:tabs>
          <w:tab w:val="num" w:pos="0"/>
        </w:tabs>
        <w:ind w:left="2880" w:hanging="360"/>
      </w:pPr>
      <w:rPr>
        <w:rFonts w:ascii="Noto Sans Symbols" w:hAnsi="Noto Sans Symbols" w:cs="Noto Sans Symbols" w:hint="default"/>
      </w:rPr>
    </w:lvl>
    <w:lvl w:ilvl="7">
      <w:start w:val="1"/>
      <w:numFmt w:val="bullet"/>
      <w:lvlText w:val="◦"/>
      <w:lvlJc w:val="left"/>
      <w:pPr>
        <w:tabs>
          <w:tab w:val="num" w:pos="0"/>
        </w:tabs>
        <w:ind w:left="3240" w:hanging="360"/>
      </w:pPr>
      <w:rPr>
        <w:rFonts w:ascii="Noto Sans Symbols" w:hAnsi="Noto Sans Symbols" w:cs="Noto Sans Symbols" w:hint="default"/>
      </w:rPr>
    </w:lvl>
    <w:lvl w:ilvl="8">
      <w:start w:val="1"/>
      <w:numFmt w:val="bullet"/>
      <w:lvlText w:val="▪"/>
      <w:lvlJc w:val="left"/>
      <w:pPr>
        <w:tabs>
          <w:tab w:val="num" w:pos="0"/>
        </w:tabs>
        <w:ind w:left="3600" w:hanging="360"/>
      </w:pPr>
      <w:rPr>
        <w:rFonts w:ascii="Noto Sans Symbols" w:hAnsi="Noto Sans Symbols" w:cs="Noto Sans Symbols" w:hint="default"/>
      </w:rPr>
    </w:lvl>
  </w:abstractNum>
  <w:abstractNum w:abstractNumId="5" w15:restartNumberingAfterBreak="0">
    <w:nsid w:val="16E86DA3"/>
    <w:multiLevelType w:val="multilevel"/>
    <w:tmpl w:val="AEF0D5F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6" w15:restartNumberingAfterBreak="0">
    <w:nsid w:val="1CA05A05"/>
    <w:multiLevelType w:val="multilevel"/>
    <w:tmpl w:val="7D2EADA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EE3197E"/>
    <w:multiLevelType w:val="multilevel"/>
    <w:tmpl w:val="FB4E7914"/>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rFonts w:ascii="Arial" w:hAnsi="Arial" w:cs="Arial" w:hint="default"/>
        <w:b w:val="0"/>
        <w:bCs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9728B3"/>
    <w:multiLevelType w:val="multilevel"/>
    <w:tmpl w:val="4C141B26"/>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
      <w:lvlJc w:val="left"/>
      <w:pPr>
        <w:tabs>
          <w:tab w:val="num" w:pos="0"/>
        </w:tabs>
        <w:ind w:left="1080" w:hanging="360"/>
      </w:pPr>
      <w:rPr>
        <w:rFonts w:ascii="Noto Sans Symbols" w:hAnsi="Noto Sans Symbols" w:cs="Noto Sans Symbols" w:hint="default"/>
      </w:rPr>
    </w:lvl>
    <w:lvl w:ilvl="2">
      <w:start w:val="1"/>
      <w:numFmt w:val="bullet"/>
      <w:lvlText w:val="▪"/>
      <w:lvlJc w:val="left"/>
      <w:pPr>
        <w:tabs>
          <w:tab w:val="num" w:pos="0"/>
        </w:tabs>
        <w:ind w:left="1440" w:hanging="360"/>
      </w:pPr>
      <w:rPr>
        <w:rFonts w:ascii="Noto Sans Symbols" w:hAnsi="Noto Sans Symbols" w:cs="Noto Sans Symbols" w:hint="default"/>
      </w:rPr>
    </w:lvl>
    <w:lvl w:ilvl="3">
      <w:start w:val="1"/>
      <w:numFmt w:val="bullet"/>
      <w:lvlText w:val="●"/>
      <w:lvlJc w:val="left"/>
      <w:pPr>
        <w:tabs>
          <w:tab w:val="num" w:pos="0"/>
        </w:tabs>
        <w:ind w:left="1800" w:hanging="360"/>
      </w:pPr>
      <w:rPr>
        <w:rFonts w:ascii="Noto Sans Symbols" w:hAnsi="Noto Sans Symbols" w:cs="Noto Sans Symbols" w:hint="default"/>
      </w:rPr>
    </w:lvl>
    <w:lvl w:ilvl="4">
      <w:start w:val="1"/>
      <w:numFmt w:val="bullet"/>
      <w:lvlText w:val="◦"/>
      <w:lvlJc w:val="left"/>
      <w:pPr>
        <w:tabs>
          <w:tab w:val="num" w:pos="0"/>
        </w:tabs>
        <w:ind w:left="2160" w:hanging="360"/>
      </w:pPr>
      <w:rPr>
        <w:rFonts w:ascii="Noto Sans Symbols" w:hAnsi="Noto Sans Symbols" w:cs="Noto Sans Symbols" w:hint="default"/>
      </w:rPr>
    </w:lvl>
    <w:lvl w:ilvl="5">
      <w:start w:val="1"/>
      <w:numFmt w:val="bullet"/>
      <w:lvlText w:val="▪"/>
      <w:lvlJc w:val="left"/>
      <w:pPr>
        <w:tabs>
          <w:tab w:val="num" w:pos="0"/>
        </w:tabs>
        <w:ind w:left="2520" w:hanging="360"/>
      </w:pPr>
      <w:rPr>
        <w:rFonts w:ascii="Noto Sans Symbols" w:hAnsi="Noto Sans Symbols" w:cs="Noto Sans Symbols" w:hint="default"/>
      </w:rPr>
    </w:lvl>
    <w:lvl w:ilvl="6">
      <w:start w:val="1"/>
      <w:numFmt w:val="bullet"/>
      <w:lvlText w:val="●"/>
      <w:lvlJc w:val="left"/>
      <w:pPr>
        <w:tabs>
          <w:tab w:val="num" w:pos="0"/>
        </w:tabs>
        <w:ind w:left="2880" w:hanging="360"/>
      </w:pPr>
      <w:rPr>
        <w:rFonts w:ascii="Noto Sans Symbols" w:hAnsi="Noto Sans Symbols" w:cs="Noto Sans Symbols" w:hint="default"/>
      </w:rPr>
    </w:lvl>
    <w:lvl w:ilvl="7">
      <w:start w:val="1"/>
      <w:numFmt w:val="bullet"/>
      <w:lvlText w:val="◦"/>
      <w:lvlJc w:val="left"/>
      <w:pPr>
        <w:tabs>
          <w:tab w:val="num" w:pos="0"/>
        </w:tabs>
        <w:ind w:left="3240" w:hanging="360"/>
      </w:pPr>
      <w:rPr>
        <w:rFonts w:ascii="Noto Sans Symbols" w:hAnsi="Noto Sans Symbols" w:cs="Noto Sans Symbols" w:hint="default"/>
      </w:rPr>
    </w:lvl>
    <w:lvl w:ilvl="8">
      <w:start w:val="1"/>
      <w:numFmt w:val="bullet"/>
      <w:lvlText w:val="▪"/>
      <w:lvlJc w:val="left"/>
      <w:pPr>
        <w:tabs>
          <w:tab w:val="num" w:pos="0"/>
        </w:tabs>
        <w:ind w:left="3600" w:hanging="360"/>
      </w:pPr>
      <w:rPr>
        <w:rFonts w:ascii="Noto Sans Symbols" w:hAnsi="Noto Sans Symbols" w:cs="Noto Sans Symbols" w:hint="default"/>
      </w:rPr>
    </w:lvl>
  </w:abstractNum>
  <w:abstractNum w:abstractNumId="10" w15:restartNumberingAfterBreak="0">
    <w:nsid w:val="2E86091F"/>
    <w:multiLevelType w:val="hybridMultilevel"/>
    <w:tmpl w:val="E0CA5260"/>
    <w:lvl w:ilvl="0" w:tplc="3466ADB8">
      <w:start w:val="1"/>
      <w:numFmt w:val="decimal"/>
      <w:lvlText w:val="%1)"/>
      <w:lvlJc w:val="left"/>
      <w:pPr>
        <w:ind w:left="2120" w:hanging="360"/>
      </w:pPr>
      <w:rPr>
        <w:rFonts w:hint="default"/>
      </w:rPr>
    </w:lvl>
    <w:lvl w:ilvl="1" w:tplc="04150019" w:tentative="1">
      <w:start w:val="1"/>
      <w:numFmt w:val="lowerLetter"/>
      <w:lvlText w:val="%2."/>
      <w:lvlJc w:val="left"/>
      <w:pPr>
        <w:ind w:left="2840" w:hanging="360"/>
      </w:pPr>
    </w:lvl>
    <w:lvl w:ilvl="2" w:tplc="0415001B" w:tentative="1">
      <w:start w:val="1"/>
      <w:numFmt w:val="lowerRoman"/>
      <w:lvlText w:val="%3."/>
      <w:lvlJc w:val="right"/>
      <w:pPr>
        <w:ind w:left="3560" w:hanging="180"/>
      </w:pPr>
    </w:lvl>
    <w:lvl w:ilvl="3" w:tplc="0415000F" w:tentative="1">
      <w:start w:val="1"/>
      <w:numFmt w:val="decimal"/>
      <w:lvlText w:val="%4."/>
      <w:lvlJc w:val="left"/>
      <w:pPr>
        <w:ind w:left="4280" w:hanging="360"/>
      </w:pPr>
    </w:lvl>
    <w:lvl w:ilvl="4" w:tplc="04150019" w:tentative="1">
      <w:start w:val="1"/>
      <w:numFmt w:val="lowerLetter"/>
      <w:lvlText w:val="%5."/>
      <w:lvlJc w:val="left"/>
      <w:pPr>
        <w:ind w:left="5000" w:hanging="360"/>
      </w:pPr>
    </w:lvl>
    <w:lvl w:ilvl="5" w:tplc="0415001B" w:tentative="1">
      <w:start w:val="1"/>
      <w:numFmt w:val="lowerRoman"/>
      <w:lvlText w:val="%6."/>
      <w:lvlJc w:val="right"/>
      <w:pPr>
        <w:ind w:left="5720" w:hanging="180"/>
      </w:pPr>
    </w:lvl>
    <w:lvl w:ilvl="6" w:tplc="0415000F" w:tentative="1">
      <w:start w:val="1"/>
      <w:numFmt w:val="decimal"/>
      <w:lvlText w:val="%7."/>
      <w:lvlJc w:val="left"/>
      <w:pPr>
        <w:ind w:left="6440" w:hanging="360"/>
      </w:pPr>
    </w:lvl>
    <w:lvl w:ilvl="7" w:tplc="04150019" w:tentative="1">
      <w:start w:val="1"/>
      <w:numFmt w:val="lowerLetter"/>
      <w:lvlText w:val="%8."/>
      <w:lvlJc w:val="left"/>
      <w:pPr>
        <w:ind w:left="7160" w:hanging="360"/>
      </w:pPr>
    </w:lvl>
    <w:lvl w:ilvl="8" w:tplc="0415001B" w:tentative="1">
      <w:start w:val="1"/>
      <w:numFmt w:val="lowerRoman"/>
      <w:lvlText w:val="%9."/>
      <w:lvlJc w:val="right"/>
      <w:pPr>
        <w:ind w:left="7880" w:hanging="180"/>
      </w:pPr>
    </w:lvl>
  </w:abstractNum>
  <w:abstractNum w:abstractNumId="11" w15:restartNumberingAfterBreak="0">
    <w:nsid w:val="2EA473EC"/>
    <w:multiLevelType w:val="multilevel"/>
    <w:tmpl w:val="0A444020"/>
    <w:lvl w:ilvl="0">
      <w:start w:val="10"/>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16519B7"/>
    <w:multiLevelType w:val="multilevel"/>
    <w:tmpl w:val="6742EB60"/>
    <w:lvl w:ilvl="0">
      <w:start w:val="29"/>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575019D"/>
    <w:multiLevelType w:val="multilevel"/>
    <w:tmpl w:val="3AE25B5C"/>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14" w15:restartNumberingAfterBreak="0">
    <w:nsid w:val="39176E4D"/>
    <w:multiLevelType w:val="multilevel"/>
    <w:tmpl w:val="7FD2369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5" w15:restartNumberingAfterBreak="0">
    <w:nsid w:val="3B3B7AD0"/>
    <w:multiLevelType w:val="multilevel"/>
    <w:tmpl w:val="CAD4CDA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6585DA6"/>
    <w:multiLevelType w:val="multilevel"/>
    <w:tmpl w:val="6486DFC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6D6F9E"/>
    <w:multiLevelType w:val="multilevel"/>
    <w:tmpl w:val="BB3215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7803832"/>
    <w:multiLevelType w:val="hybridMultilevel"/>
    <w:tmpl w:val="D744F1A4"/>
    <w:lvl w:ilvl="0" w:tplc="EE829092">
      <w:start w:val="1"/>
      <w:numFmt w:val="lowerLetter"/>
      <w:lvlText w:val="%1)"/>
      <w:lvlJc w:val="left"/>
      <w:pPr>
        <w:ind w:left="2120" w:hanging="360"/>
      </w:pPr>
      <w:rPr>
        <w:rFonts w:hint="default"/>
      </w:rPr>
    </w:lvl>
    <w:lvl w:ilvl="1" w:tplc="04150019" w:tentative="1">
      <w:start w:val="1"/>
      <w:numFmt w:val="lowerLetter"/>
      <w:lvlText w:val="%2."/>
      <w:lvlJc w:val="left"/>
      <w:pPr>
        <w:ind w:left="2840" w:hanging="360"/>
      </w:pPr>
    </w:lvl>
    <w:lvl w:ilvl="2" w:tplc="0415001B" w:tentative="1">
      <w:start w:val="1"/>
      <w:numFmt w:val="lowerRoman"/>
      <w:lvlText w:val="%3."/>
      <w:lvlJc w:val="right"/>
      <w:pPr>
        <w:ind w:left="3560" w:hanging="180"/>
      </w:pPr>
    </w:lvl>
    <w:lvl w:ilvl="3" w:tplc="0415000F" w:tentative="1">
      <w:start w:val="1"/>
      <w:numFmt w:val="decimal"/>
      <w:lvlText w:val="%4."/>
      <w:lvlJc w:val="left"/>
      <w:pPr>
        <w:ind w:left="4280" w:hanging="360"/>
      </w:pPr>
    </w:lvl>
    <w:lvl w:ilvl="4" w:tplc="04150019" w:tentative="1">
      <w:start w:val="1"/>
      <w:numFmt w:val="lowerLetter"/>
      <w:lvlText w:val="%5."/>
      <w:lvlJc w:val="left"/>
      <w:pPr>
        <w:ind w:left="5000" w:hanging="360"/>
      </w:pPr>
    </w:lvl>
    <w:lvl w:ilvl="5" w:tplc="0415001B" w:tentative="1">
      <w:start w:val="1"/>
      <w:numFmt w:val="lowerRoman"/>
      <w:lvlText w:val="%6."/>
      <w:lvlJc w:val="right"/>
      <w:pPr>
        <w:ind w:left="5720" w:hanging="180"/>
      </w:pPr>
    </w:lvl>
    <w:lvl w:ilvl="6" w:tplc="0415000F" w:tentative="1">
      <w:start w:val="1"/>
      <w:numFmt w:val="decimal"/>
      <w:lvlText w:val="%7."/>
      <w:lvlJc w:val="left"/>
      <w:pPr>
        <w:ind w:left="6440" w:hanging="360"/>
      </w:pPr>
    </w:lvl>
    <w:lvl w:ilvl="7" w:tplc="04150019" w:tentative="1">
      <w:start w:val="1"/>
      <w:numFmt w:val="lowerLetter"/>
      <w:lvlText w:val="%8."/>
      <w:lvlJc w:val="left"/>
      <w:pPr>
        <w:ind w:left="7160" w:hanging="360"/>
      </w:pPr>
    </w:lvl>
    <w:lvl w:ilvl="8" w:tplc="0415001B" w:tentative="1">
      <w:start w:val="1"/>
      <w:numFmt w:val="lowerRoman"/>
      <w:lvlText w:val="%9."/>
      <w:lvlJc w:val="right"/>
      <w:pPr>
        <w:ind w:left="7880" w:hanging="180"/>
      </w:pPr>
    </w:lvl>
  </w:abstractNum>
  <w:abstractNum w:abstractNumId="19" w15:restartNumberingAfterBreak="0">
    <w:nsid w:val="483B30C0"/>
    <w:multiLevelType w:val="multilevel"/>
    <w:tmpl w:val="F364075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0" w15:restartNumberingAfterBreak="0">
    <w:nsid w:val="4C3B37FA"/>
    <w:multiLevelType w:val="hybridMultilevel"/>
    <w:tmpl w:val="10804022"/>
    <w:lvl w:ilvl="0" w:tplc="42448836">
      <w:start w:val="1"/>
      <w:numFmt w:val="lowerLetter"/>
      <w:lvlText w:val="%1)"/>
      <w:lvlJc w:val="left"/>
      <w:pPr>
        <w:ind w:left="3196"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1" w15:restartNumberingAfterBreak="0">
    <w:nsid w:val="5B244430"/>
    <w:multiLevelType w:val="multilevel"/>
    <w:tmpl w:val="2F7627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1751D1D"/>
    <w:multiLevelType w:val="hybridMultilevel"/>
    <w:tmpl w:val="26620B3A"/>
    <w:lvl w:ilvl="0" w:tplc="647674C4">
      <w:start w:val="1"/>
      <w:numFmt w:val="lowerLetter"/>
      <w:lvlText w:val="%1)"/>
      <w:lvlJc w:val="left"/>
      <w:pPr>
        <w:ind w:left="403" w:hanging="360"/>
      </w:pPr>
    </w:lvl>
    <w:lvl w:ilvl="1" w:tplc="04150019">
      <w:start w:val="1"/>
      <w:numFmt w:val="lowerLetter"/>
      <w:lvlText w:val="%2."/>
      <w:lvlJc w:val="left"/>
      <w:pPr>
        <w:ind w:left="1123" w:hanging="360"/>
      </w:pPr>
    </w:lvl>
    <w:lvl w:ilvl="2" w:tplc="0415001B">
      <w:start w:val="1"/>
      <w:numFmt w:val="lowerRoman"/>
      <w:lvlText w:val="%3."/>
      <w:lvlJc w:val="right"/>
      <w:pPr>
        <w:ind w:left="1843" w:hanging="180"/>
      </w:pPr>
    </w:lvl>
    <w:lvl w:ilvl="3" w:tplc="0415000F">
      <w:start w:val="1"/>
      <w:numFmt w:val="decimal"/>
      <w:lvlText w:val="%4."/>
      <w:lvlJc w:val="left"/>
      <w:pPr>
        <w:ind w:left="2563" w:hanging="360"/>
      </w:pPr>
    </w:lvl>
    <w:lvl w:ilvl="4" w:tplc="04150019">
      <w:start w:val="1"/>
      <w:numFmt w:val="lowerLetter"/>
      <w:lvlText w:val="%5."/>
      <w:lvlJc w:val="left"/>
      <w:pPr>
        <w:ind w:left="3283" w:hanging="360"/>
      </w:pPr>
    </w:lvl>
    <w:lvl w:ilvl="5" w:tplc="0415001B">
      <w:start w:val="1"/>
      <w:numFmt w:val="lowerRoman"/>
      <w:lvlText w:val="%6."/>
      <w:lvlJc w:val="right"/>
      <w:pPr>
        <w:ind w:left="4003" w:hanging="180"/>
      </w:pPr>
    </w:lvl>
    <w:lvl w:ilvl="6" w:tplc="0415000F">
      <w:start w:val="1"/>
      <w:numFmt w:val="decimal"/>
      <w:lvlText w:val="%7."/>
      <w:lvlJc w:val="left"/>
      <w:pPr>
        <w:ind w:left="4723" w:hanging="360"/>
      </w:pPr>
    </w:lvl>
    <w:lvl w:ilvl="7" w:tplc="04150019">
      <w:start w:val="1"/>
      <w:numFmt w:val="lowerLetter"/>
      <w:lvlText w:val="%8."/>
      <w:lvlJc w:val="left"/>
      <w:pPr>
        <w:ind w:left="5443" w:hanging="360"/>
      </w:pPr>
    </w:lvl>
    <w:lvl w:ilvl="8" w:tplc="0415001B">
      <w:start w:val="1"/>
      <w:numFmt w:val="lowerRoman"/>
      <w:lvlText w:val="%9."/>
      <w:lvlJc w:val="right"/>
      <w:pPr>
        <w:ind w:left="6163" w:hanging="180"/>
      </w:pPr>
    </w:lvl>
  </w:abstractNum>
  <w:abstractNum w:abstractNumId="23" w15:restartNumberingAfterBreak="0">
    <w:nsid w:val="64A960D8"/>
    <w:multiLevelType w:val="multilevel"/>
    <w:tmpl w:val="32AC6D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65276763"/>
    <w:multiLevelType w:val="multilevel"/>
    <w:tmpl w:val="1EC2767E"/>
    <w:lvl w:ilvl="0">
      <w:start w:val="29"/>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F9426CA"/>
    <w:multiLevelType w:val="multilevel"/>
    <w:tmpl w:val="9D1230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66350204">
    <w:abstractNumId w:val="7"/>
  </w:num>
  <w:num w:numId="2" w16cid:durableId="1766728365">
    <w:abstractNumId w:val="8"/>
  </w:num>
  <w:num w:numId="3" w16cid:durableId="341081864">
    <w:abstractNumId w:val="3"/>
  </w:num>
  <w:num w:numId="4" w16cid:durableId="29499694">
    <w:abstractNumId w:val="5"/>
  </w:num>
  <w:num w:numId="5" w16cid:durableId="2040816618">
    <w:abstractNumId w:val="14"/>
  </w:num>
  <w:num w:numId="6" w16cid:durableId="880705358">
    <w:abstractNumId w:val="23"/>
  </w:num>
  <w:num w:numId="7" w16cid:durableId="476074735">
    <w:abstractNumId w:val="19"/>
  </w:num>
  <w:num w:numId="8" w16cid:durableId="1125344437">
    <w:abstractNumId w:val="25"/>
  </w:num>
  <w:num w:numId="9" w16cid:durableId="943002217">
    <w:abstractNumId w:val="13"/>
  </w:num>
  <w:num w:numId="10" w16cid:durableId="690762607">
    <w:abstractNumId w:val="2"/>
  </w:num>
  <w:num w:numId="11" w16cid:durableId="934946976">
    <w:abstractNumId w:val="12"/>
  </w:num>
  <w:num w:numId="12" w16cid:durableId="1632396082">
    <w:abstractNumId w:val="24"/>
  </w:num>
  <w:num w:numId="13" w16cid:durableId="2069064744">
    <w:abstractNumId w:val="20"/>
  </w:num>
  <w:num w:numId="14" w16cid:durableId="1745176806">
    <w:abstractNumId w:val="17"/>
  </w:num>
  <w:num w:numId="15" w16cid:durableId="1711956672">
    <w:abstractNumId w:val="11"/>
  </w:num>
  <w:num w:numId="16" w16cid:durableId="1518151529">
    <w:abstractNumId w:val="10"/>
  </w:num>
  <w:num w:numId="17" w16cid:durableId="771243945">
    <w:abstractNumId w:val="18"/>
  </w:num>
  <w:num w:numId="18" w16cid:durableId="159127187">
    <w:abstractNumId w:val="21"/>
  </w:num>
  <w:num w:numId="19" w16cid:durableId="1535390196">
    <w:abstractNumId w:val="6"/>
  </w:num>
  <w:num w:numId="20" w16cid:durableId="1780031579">
    <w:abstractNumId w:val="15"/>
  </w:num>
  <w:num w:numId="21" w16cid:durableId="18083589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21711214">
    <w:abstractNumId w:val="16"/>
  </w:num>
  <w:num w:numId="23" w16cid:durableId="1337876984">
    <w:abstractNumId w:val="0"/>
  </w:num>
  <w:num w:numId="24" w16cid:durableId="1029646491">
    <w:abstractNumId w:val="4"/>
  </w:num>
  <w:num w:numId="25" w16cid:durableId="418134933">
    <w:abstractNumId w:val="1"/>
  </w:num>
  <w:num w:numId="26" w16cid:durableId="430971987">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B6274"/>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35B3"/>
    <w:rsid w:val="000666AF"/>
    <w:rsid w:val="00080783"/>
    <w:rsid w:val="00082134"/>
    <w:rsid w:val="000A1075"/>
    <w:rsid w:val="000A1CDA"/>
    <w:rsid w:val="000A2E0B"/>
    <w:rsid w:val="000A3605"/>
    <w:rsid w:val="000A59AF"/>
    <w:rsid w:val="000B0078"/>
    <w:rsid w:val="000B08A9"/>
    <w:rsid w:val="000B3171"/>
    <w:rsid w:val="000C63A2"/>
    <w:rsid w:val="000C732C"/>
    <w:rsid w:val="000D3BC4"/>
    <w:rsid w:val="000D6AAD"/>
    <w:rsid w:val="000E289A"/>
    <w:rsid w:val="000E7443"/>
    <w:rsid w:val="000F01D8"/>
    <w:rsid w:val="000F3278"/>
    <w:rsid w:val="000F53AD"/>
    <w:rsid w:val="00102783"/>
    <w:rsid w:val="0012082E"/>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407C"/>
    <w:rsid w:val="00191475"/>
    <w:rsid w:val="00194EF2"/>
    <w:rsid w:val="001A5029"/>
    <w:rsid w:val="001A5ACD"/>
    <w:rsid w:val="001B3F5E"/>
    <w:rsid w:val="001B6A19"/>
    <w:rsid w:val="001C30E8"/>
    <w:rsid w:val="001C3F9D"/>
    <w:rsid w:val="001C5986"/>
    <w:rsid w:val="001D55E2"/>
    <w:rsid w:val="001E4CE2"/>
    <w:rsid w:val="001E66C0"/>
    <w:rsid w:val="001F1894"/>
    <w:rsid w:val="00201D7C"/>
    <w:rsid w:val="002026ED"/>
    <w:rsid w:val="00203C36"/>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1695"/>
    <w:rsid w:val="002B22BF"/>
    <w:rsid w:val="002B71CB"/>
    <w:rsid w:val="002C769C"/>
    <w:rsid w:val="002D4E51"/>
    <w:rsid w:val="002E2FD4"/>
    <w:rsid w:val="002E4BB1"/>
    <w:rsid w:val="002E4D1B"/>
    <w:rsid w:val="002E5E36"/>
    <w:rsid w:val="002E666C"/>
    <w:rsid w:val="002E7C8B"/>
    <w:rsid w:val="002F07D4"/>
    <w:rsid w:val="0031141E"/>
    <w:rsid w:val="00311A54"/>
    <w:rsid w:val="00315847"/>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6525"/>
    <w:rsid w:val="003D736C"/>
    <w:rsid w:val="003E0A15"/>
    <w:rsid w:val="003F5A2C"/>
    <w:rsid w:val="00401B24"/>
    <w:rsid w:val="00403B18"/>
    <w:rsid w:val="0040419B"/>
    <w:rsid w:val="00413B5C"/>
    <w:rsid w:val="0041437D"/>
    <w:rsid w:val="004201F8"/>
    <w:rsid w:val="00420D23"/>
    <w:rsid w:val="00423EDC"/>
    <w:rsid w:val="004248CE"/>
    <w:rsid w:val="00424D45"/>
    <w:rsid w:val="004327AD"/>
    <w:rsid w:val="004350D7"/>
    <w:rsid w:val="004460EE"/>
    <w:rsid w:val="00453466"/>
    <w:rsid w:val="00466174"/>
    <w:rsid w:val="00466719"/>
    <w:rsid w:val="00466D96"/>
    <w:rsid w:val="00472F68"/>
    <w:rsid w:val="00475D05"/>
    <w:rsid w:val="004820E5"/>
    <w:rsid w:val="00483F80"/>
    <w:rsid w:val="00485F0D"/>
    <w:rsid w:val="00493DCE"/>
    <w:rsid w:val="004A3EC1"/>
    <w:rsid w:val="004B524E"/>
    <w:rsid w:val="004B5861"/>
    <w:rsid w:val="004B5B13"/>
    <w:rsid w:val="004B680C"/>
    <w:rsid w:val="004C1BE4"/>
    <w:rsid w:val="004C3FCD"/>
    <w:rsid w:val="004C525B"/>
    <w:rsid w:val="004D0AAF"/>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37FBF"/>
    <w:rsid w:val="0054473A"/>
    <w:rsid w:val="00562E86"/>
    <w:rsid w:val="005631F3"/>
    <w:rsid w:val="00564275"/>
    <w:rsid w:val="00571EFD"/>
    <w:rsid w:val="005741F3"/>
    <w:rsid w:val="005770EC"/>
    <w:rsid w:val="00580E17"/>
    <w:rsid w:val="005828F4"/>
    <w:rsid w:val="00585D84"/>
    <w:rsid w:val="00586EB3"/>
    <w:rsid w:val="005905D6"/>
    <w:rsid w:val="005A4ED6"/>
    <w:rsid w:val="005B1A30"/>
    <w:rsid w:val="005B4881"/>
    <w:rsid w:val="005C1EA8"/>
    <w:rsid w:val="005C46D9"/>
    <w:rsid w:val="005D0A27"/>
    <w:rsid w:val="005D2148"/>
    <w:rsid w:val="005D3F52"/>
    <w:rsid w:val="005E544C"/>
    <w:rsid w:val="005E601C"/>
    <w:rsid w:val="005E73AC"/>
    <w:rsid w:val="00600CF4"/>
    <w:rsid w:val="00603291"/>
    <w:rsid w:val="0060536B"/>
    <w:rsid w:val="006059B9"/>
    <w:rsid w:val="00614581"/>
    <w:rsid w:val="006260AC"/>
    <w:rsid w:val="00627ED2"/>
    <w:rsid w:val="006318DF"/>
    <w:rsid w:val="0063322D"/>
    <w:rsid w:val="00636723"/>
    <w:rsid w:val="006369CE"/>
    <w:rsid w:val="0063732B"/>
    <w:rsid w:val="00650268"/>
    <w:rsid w:val="00656498"/>
    <w:rsid w:val="00656996"/>
    <w:rsid w:val="006601F1"/>
    <w:rsid w:val="0066198A"/>
    <w:rsid w:val="0066381A"/>
    <w:rsid w:val="00666C20"/>
    <w:rsid w:val="006672A6"/>
    <w:rsid w:val="006737D4"/>
    <w:rsid w:val="00676B58"/>
    <w:rsid w:val="006810A7"/>
    <w:rsid w:val="00681AF7"/>
    <w:rsid w:val="006A529C"/>
    <w:rsid w:val="006B281B"/>
    <w:rsid w:val="006C1585"/>
    <w:rsid w:val="006C1D27"/>
    <w:rsid w:val="006C1F3A"/>
    <w:rsid w:val="006C5575"/>
    <w:rsid w:val="006C7279"/>
    <w:rsid w:val="006D23C1"/>
    <w:rsid w:val="006E2219"/>
    <w:rsid w:val="006E2CC4"/>
    <w:rsid w:val="006F5BCD"/>
    <w:rsid w:val="006F7782"/>
    <w:rsid w:val="006F77F8"/>
    <w:rsid w:val="00700095"/>
    <w:rsid w:val="007027C2"/>
    <w:rsid w:val="00703F5F"/>
    <w:rsid w:val="00703FAE"/>
    <w:rsid w:val="00704B00"/>
    <w:rsid w:val="00705BE6"/>
    <w:rsid w:val="0070620B"/>
    <w:rsid w:val="00707A0C"/>
    <w:rsid w:val="00707F74"/>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16AB"/>
    <w:rsid w:val="007B31C2"/>
    <w:rsid w:val="007B4C2A"/>
    <w:rsid w:val="007C00B8"/>
    <w:rsid w:val="007C16AE"/>
    <w:rsid w:val="007C7BF3"/>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1D07"/>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355A4"/>
    <w:rsid w:val="00937360"/>
    <w:rsid w:val="00943AE5"/>
    <w:rsid w:val="0094461F"/>
    <w:rsid w:val="00944DA3"/>
    <w:rsid w:val="0094577F"/>
    <w:rsid w:val="00945B58"/>
    <w:rsid w:val="00950CB2"/>
    <w:rsid w:val="009526DC"/>
    <w:rsid w:val="009554B6"/>
    <w:rsid w:val="00961A57"/>
    <w:rsid w:val="00966186"/>
    <w:rsid w:val="00983549"/>
    <w:rsid w:val="009838C7"/>
    <w:rsid w:val="00985D21"/>
    <w:rsid w:val="00990A89"/>
    <w:rsid w:val="009A1256"/>
    <w:rsid w:val="009A4CC1"/>
    <w:rsid w:val="009B239D"/>
    <w:rsid w:val="009B523D"/>
    <w:rsid w:val="009B5EF9"/>
    <w:rsid w:val="009B71E9"/>
    <w:rsid w:val="009B75C1"/>
    <w:rsid w:val="009D2316"/>
    <w:rsid w:val="009D760C"/>
    <w:rsid w:val="009E03B0"/>
    <w:rsid w:val="009E1F64"/>
    <w:rsid w:val="009E7B6E"/>
    <w:rsid w:val="009F0A8E"/>
    <w:rsid w:val="009F1CA7"/>
    <w:rsid w:val="00A021C0"/>
    <w:rsid w:val="00A02B3E"/>
    <w:rsid w:val="00A02B83"/>
    <w:rsid w:val="00A13671"/>
    <w:rsid w:val="00A2369F"/>
    <w:rsid w:val="00A300F2"/>
    <w:rsid w:val="00A34E0E"/>
    <w:rsid w:val="00A36180"/>
    <w:rsid w:val="00A40217"/>
    <w:rsid w:val="00A4054A"/>
    <w:rsid w:val="00A40A2C"/>
    <w:rsid w:val="00A43AEE"/>
    <w:rsid w:val="00A46681"/>
    <w:rsid w:val="00A46E5B"/>
    <w:rsid w:val="00A47C5F"/>
    <w:rsid w:val="00A50B70"/>
    <w:rsid w:val="00A54376"/>
    <w:rsid w:val="00A56785"/>
    <w:rsid w:val="00A56852"/>
    <w:rsid w:val="00A675D8"/>
    <w:rsid w:val="00A67C0F"/>
    <w:rsid w:val="00A70B48"/>
    <w:rsid w:val="00A722BA"/>
    <w:rsid w:val="00A7656A"/>
    <w:rsid w:val="00A83390"/>
    <w:rsid w:val="00A86605"/>
    <w:rsid w:val="00A8663A"/>
    <w:rsid w:val="00A90128"/>
    <w:rsid w:val="00A90B89"/>
    <w:rsid w:val="00A92A84"/>
    <w:rsid w:val="00A9512C"/>
    <w:rsid w:val="00A966A6"/>
    <w:rsid w:val="00A96E95"/>
    <w:rsid w:val="00AA175A"/>
    <w:rsid w:val="00AA5FCE"/>
    <w:rsid w:val="00AA661F"/>
    <w:rsid w:val="00AB18A1"/>
    <w:rsid w:val="00AB6332"/>
    <w:rsid w:val="00AB7036"/>
    <w:rsid w:val="00AC3CE1"/>
    <w:rsid w:val="00AD3996"/>
    <w:rsid w:val="00AE4E38"/>
    <w:rsid w:val="00AF1311"/>
    <w:rsid w:val="00AF616D"/>
    <w:rsid w:val="00B05777"/>
    <w:rsid w:val="00B0712C"/>
    <w:rsid w:val="00B11855"/>
    <w:rsid w:val="00B36CE0"/>
    <w:rsid w:val="00B50120"/>
    <w:rsid w:val="00B51D96"/>
    <w:rsid w:val="00B622F9"/>
    <w:rsid w:val="00B70EA9"/>
    <w:rsid w:val="00B7600E"/>
    <w:rsid w:val="00B775AB"/>
    <w:rsid w:val="00B8343A"/>
    <w:rsid w:val="00B876EE"/>
    <w:rsid w:val="00B90CFE"/>
    <w:rsid w:val="00BA1AB5"/>
    <w:rsid w:val="00BB295E"/>
    <w:rsid w:val="00BB4BDA"/>
    <w:rsid w:val="00BC04D7"/>
    <w:rsid w:val="00BC4885"/>
    <w:rsid w:val="00BD0238"/>
    <w:rsid w:val="00BD3EF7"/>
    <w:rsid w:val="00BE7F56"/>
    <w:rsid w:val="00BF4173"/>
    <w:rsid w:val="00BF4C91"/>
    <w:rsid w:val="00BF579F"/>
    <w:rsid w:val="00BF6DEC"/>
    <w:rsid w:val="00C00534"/>
    <w:rsid w:val="00C03499"/>
    <w:rsid w:val="00C06D30"/>
    <w:rsid w:val="00C11332"/>
    <w:rsid w:val="00C14EBC"/>
    <w:rsid w:val="00C16F99"/>
    <w:rsid w:val="00C20DA9"/>
    <w:rsid w:val="00C2401C"/>
    <w:rsid w:val="00C2712C"/>
    <w:rsid w:val="00C277A2"/>
    <w:rsid w:val="00C3031C"/>
    <w:rsid w:val="00C530BF"/>
    <w:rsid w:val="00C627C9"/>
    <w:rsid w:val="00C6389A"/>
    <w:rsid w:val="00C70735"/>
    <w:rsid w:val="00C85325"/>
    <w:rsid w:val="00CA3D6E"/>
    <w:rsid w:val="00CA798D"/>
    <w:rsid w:val="00CB6608"/>
    <w:rsid w:val="00CC2FF4"/>
    <w:rsid w:val="00CC4ADC"/>
    <w:rsid w:val="00CD1C53"/>
    <w:rsid w:val="00CD2A67"/>
    <w:rsid w:val="00CE1482"/>
    <w:rsid w:val="00CE1F43"/>
    <w:rsid w:val="00CF3703"/>
    <w:rsid w:val="00D03040"/>
    <w:rsid w:val="00D06196"/>
    <w:rsid w:val="00D06289"/>
    <w:rsid w:val="00D062B9"/>
    <w:rsid w:val="00D07762"/>
    <w:rsid w:val="00D14E18"/>
    <w:rsid w:val="00D17AD4"/>
    <w:rsid w:val="00D23093"/>
    <w:rsid w:val="00D25E02"/>
    <w:rsid w:val="00D30384"/>
    <w:rsid w:val="00D33807"/>
    <w:rsid w:val="00D35830"/>
    <w:rsid w:val="00D45566"/>
    <w:rsid w:val="00D555DD"/>
    <w:rsid w:val="00D65942"/>
    <w:rsid w:val="00D67BC1"/>
    <w:rsid w:val="00D70E06"/>
    <w:rsid w:val="00D82368"/>
    <w:rsid w:val="00D94CD8"/>
    <w:rsid w:val="00D95619"/>
    <w:rsid w:val="00DA094A"/>
    <w:rsid w:val="00DB2C69"/>
    <w:rsid w:val="00DC11ED"/>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121C"/>
    <w:rsid w:val="00E3638F"/>
    <w:rsid w:val="00E40611"/>
    <w:rsid w:val="00E528CA"/>
    <w:rsid w:val="00E547CA"/>
    <w:rsid w:val="00E647F1"/>
    <w:rsid w:val="00E65F99"/>
    <w:rsid w:val="00E7448C"/>
    <w:rsid w:val="00E761B8"/>
    <w:rsid w:val="00E85EB9"/>
    <w:rsid w:val="00E8760F"/>
    <w:rsid w:val="00E879CD"/>
    <w:rsid w:val="00EA00A8"/>
    <w:rsid w:val="00EB00B6"/>
    <w:rsid w:val="00EB20C3"/>
    <w:rsid w:val="00EB24E5"/>
    <w:rsid w:val="00EB6274"/>
    <w:rsid w:val="00EB6566"/>
    <w:rsid w:val="00EB7871"/>
    <w:rsid w:val="00EC4CDA"/>
    <w:rsid w:val="00ED0999"/>
    <w:rsid w:val="00EE1213"/>
    <w:rsid w:val="00EE3618"/>
    <w:rsid w:val="00EF0A3B"/>
    <w:rsid w:val="00EF5211"/>
    <w:rsid w:val="00F00B96"/>
    <w:rsid w:val="00F01987"/>
    <w:rsid w:val="00F131CB"/>
    <w:rsid w:val="00F13967"/>
    <w:rsid w:val="00F234AD"/>
    <w:rsid w:val="00F23594"/>
    <w:rsid w:val="00F241C5"/>
    <w:rsid w:val="00F278EE"/>
    <w:rsid w:val="00F45565"/>
    <w:rsid w:val="00F46B77"/>
    <w:rsid w:val="00F525A3"/>
    <w:rsid w:val="00F5791F"/>
    <w:rsid w:val="00F629B2"/>
    <w:rsid w:val="00F65ACD"/>
    <w:rsid w:val="00F67EE3"/>
    <w:rsid w:val="00F7086B"/>
    <w:rsid w:val="00F82F93"/>
    <w:rsid w:val="00F83D72"/>
    <w:rsid w:val="00FA6F2B"/>
    <w:rsid w:val="00FB0D06"/>
    <w:rsid w:val="00FB1DBD"/>
    <w:rsid w:val="00FB5143"/>
    <w:rsid w:val="00FD0B5A"/>
    <w:rsid w:val="00FD28C2"/>
    <w:rsid w:val="00FD4A08"/>
    <w:rsid w:val="00FD5B5F"/>
    <w:rsid w:val="00FE474E"/>
    <w:rsid w:val="00FE48F3"/>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CEA5D1"/>
  <w15:chartTrackingRefBased/>
  <w15:docId w15:val="{CDB250D8-D5F7-47EB-ACD9-6720255A3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F3278"/>
    <w:pPr>
      <w:suppressAutoHyphens/>
      <w:autoSpaceDN w:val="0"/>
      <w:textAlignment w:val="baseline"/>
    </w:pPr>
    <w:rPr>
      <w:sz w:val="24"/>
      <w:szCs w:val="24"/>
    </w:rPr>
  </w:style>
  <w:style w:type="paragraph" w:styleId="Nagwek1">
    <w:name w:val="heading 1"/>
    <w:basedOn w:val="Normalny"/>
    <w:next w:val="Nagwek2"/>
    <w:link w:val="Nagwek1Znak"/>
    <w:autoRedefine/>
    <w:uiPriority w:val="9"/>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0B0078"/>
    <w:rPr>
      <w:b/>
      <w:bCs/>
      <w:caps/>
      <w:kern w:val="32"/>
      <w:sz w:val="24"/>
      <w:szCs w:val="24"/>
      <w:lang w:val="x-none" w:eastAsia="x-none"/>
    </w:rPr>
  </w:style>
  <w:style w:type="character" w:customStyle="1" w:styleId="Nagwek2Znak">
    <w:name w:val="Nagłówek 2 Znak"/>
    <w:link w:val="Nagwek2"/>
    <w:uiPriority w:val="9"/>
    <w:rsid w:val="00A43AEE"/>
    <w:rPr>
      <w:bCs/>
      <w:iCs/>
      <w:color w:val="000000"/>
      <w:sz w:val="24"/>
      <w:szCs w:val="24"/>
      <w:lang w:val="x-none" w:eastAsia="x-none"/>
    </w:rPr>
  </w:style>
  <w:style w:type="paragraph" w:styleId="Akapitzlist">
    <w:name w:val="List Paragraph"/>
    <w:aliases w:val="lp1,Preambuła,Numerowanie"/>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uiPriority w:val="10"/>
    <w:rsid w:val="001D55E2"/>
    <w:rPr>
      <w:rFonts w:cs="Arial"/>
      <w:b/>
      <w:bCs/>
      <w:kern w:val="28"/>
      <w:sz w:val="32"/>
      <w:szCs w:val="32"/>
    </w:rPr>
  </w:style>
  <w:style w:type="paragraph" w:styleId="Tekstprzypisudolnego">
    <w:name w:val="footnote text"/>
    <w:basedOn w:val="Normalny"/>
    <w:link w:val="TekstprzypisudolnegoZnak"/>
    <w:rsid w:val="00FA6F2B"/>
    <w:rPr>
      <w:sz w:val="20"/>
      <w:szCs w:val="20"/>
    </w:rPr>
  </w:style>
  <w:style w:type="character" w:customStyle="1" w:styleId="TekstprzypisudolnegoZnak">
    <w:name w:val="Tekst przypisu dolnego Znak"/>
    <w:basedOn w:val="Domylnaczcionkaakapitu"/>
    <w:link w:val="Tekstprzypisudolnego"/>
    <w:rsid w:val="00FA6F2B"/>
  </w:style>
  <w:style w:type="character" w:styleId="Odwoanieprzypisudolnego">
    <w:name w:val="footnote reference"/>
    <w:rsid w:val="00FA6F2B"/>
    <w:rPr>
      <w:vertAlign w:val="superscript"/>
    </w:rPr>
  </w:style>
  <w:style w:type="character" w:customStyle="1" w:styleId="TekstpodstawowyZnak">
    <w:name w:val="Tekst podstawowy Znak"/>
    <w:link w:val="Tekstpodstawowy"/>
    <w:rsid w:val="000F3278"/>
    <w:rPr>
      <w:sz w:val="24"/>
      <w:szCs w:val="24"/>
    </w:rPr>
  </w:style>
  <w:style w:type="character" w:customStyle="1" w:styleId="TekstpodstawowywcityZnak">
    <w:name w:val="Tekst podstawowy wcięty Znak"/>
    <w:link w:val="Tekstpodstawowywcity"/>
    <w:rsid w:val="000F3278"/>
    <w:rPr>
      <w:sz w:val="24"/>
      <w:szCs w:val="24"/>
    </w:rPr>
  </w:style>
  <w:style w:type="character" w:customStyle="1" w:styleId="AkapitzlistZnak">
    <w:name w:val="Akapit z listą Znak"/>
    <w:aliases w:val="lp1 Znak,Preambuła Znak,Numerowanie Znak"/>
    <w:link w:val="Akapitzlist"/>
    <w:uiPriority w:val="34"/>
    <w:locked/>
    <w:rsid w:val="000F3278"/>
    <w:rPr>
      <w:rFonts w:ascii="Calibri" w:eastAsia="Calibri" w:hAnsi="Calibri"/>
      <w:sz w:val="22"/>
      <w:szCs w:val="22"/>
      <w:lang w:eastAsia="en-US"/>
    </w:rPr>
  </w:style>
  <w:style w:type="paragraph" w:customStyle="1" w:styleId="p1">
    <w:name w:val="p1"/>
    <w:basedOn w:val="Normalny"/>
    <w:rsid w:val="000F3278"/>
    <w:pPr>
      <w:suppressAutoHyphens w:val="0"/>
      <w:autoSpaceDN/>
      <w:spacing w:before="100" w:beforeAutospacing="1" w:after="100" w:afterAutospacing="1"/>
      <w:textAlignment w:val="auto"/>
    </w:pPr>
    <w:rPr>
      <w:lang w:val="en-US" w:eastAsia="en-GB"/>
    </w:rPr>
  </w:style>
  <w:style w:type="character" w:customStyle="1" w:styleId="s2">
    <w:name w:val="s2"/>
    <w:basedOn w:val="Domylnaczcionkaakapitu"/>
    <w:rsid w:val="000F3278"/>
  </w:style>
  <w:style w:type="paragraph" w:customStyle="1" w:styleId="LO-normal">
    <w:name w:val="LO-normal"/>
    <w:qFormat/>
    <w:rsid w:val="00B775AB"/>
    <w:pPr>
      <w:suppressAutoHyphens/>
      <w:spacing w:line="27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spd.uzp.gov.pl/" TargetMode="External"/><Relationship Id="rId13" Type="http://schemas.openxmlformats.org/officeDocument/2006/relationships/hyperlink" Target="mailto:dzp@agh.edu.pl" TargetMode="External"/><Relationship Id="rId3" Type="http://schemas.openxmlformats.org/officeDocument/2006/relationships/settings" Target="settings.xml"/><Relationship Id="rId7" Type="http://schemas.openxmlformats.org/officeDocument/2006/relationships/hyperlink" Target="https://www.cpubenchmark.net/cpu_list.php" TargetMode="External"/><Relationship Id="rId12" Type="http://schemas.openxmlformats.org/officeDocument/2006/relationships/hyperlink" Target="https://e-ProPublico.p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zp@agh.edu.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https://www.uzp.gov.pl/__data/assets/pdf_file/0015/32415/Jednolity-Europejski-Dokument-Zamowienia-instrukcja.pdf"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24</Pages>
  <Words>8200</Words>
  <Characters>49206</Characters>
  <Application>Microsoft Office Word</Application>
  <DocSecurity>0</DocSecurity>
  <Lines>410</Lines>
  <Paragraphs>114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57292</CharactersWithSpaces>
  <SharedDoc>false</SharedDoc>
  <HLinks>
    <vt:vector size="12" baseType="variant">
      <vt:variant>
        <vt:i4>327682</vt:i4>
      </vt:variant>
      <vt:variant>
        <vt:i4>273</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Jarosław Grzech</dc:creator>
  <cp:keywords/>
  <cp:lastModifiedBy>Jarosław Grzech</cp:lastModifiedBy>
  <cp:revision>4</cp:revision>
  <cp:lastPrinted>2026-08-26T10:47:00Z</cp:lastPrinted>
  <dcterms:created xsi:type="dcterms:W3CDTF">2026-08-26T09:53:00Z</dcterms:created>
  <dcterms:modified xsi:type="dcterms:W3CDTF">2026-08-26T10:47:00Z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