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A43A8" w14:textId="77777777" w:rsidR="008F3468" w:rsidRDefault="008F3468">
      <w:pPr>
        <w:pStyle w:val="Nagwek1"/>
        <w:tabs>
          <w:tab w:val="left" w:pos="0"/>
        </w:tabs>
      </w:pPr>
      <w:r>
        <w:t>Opis przedmiotu zamówienia</w:t>
      </w:r>
    </w:p>
    <w:p w14:paraId="38A23230" w14:textId="77777777" w:rsidR="00882162" w:rsidRPr="00B55AB4" w:rsidRDefault="008F3468" w:rsidP="00CF6944">
      <w:pPr>
        <w:pStyle w:val="Nagwek3"/>
        <w:numPr>
          <w:ilvl w:val="0"/>
          <w:numId w:val="1"/>
        </w:numPr>
        <w:tabs>
          <w:tab w:val="left" w:pos="0"/>
        </w:tabs>
      </w:pPr>
      <w:r>
        <w:t xml:space="preserve">na </w:t>
      </w:r>
      <w:r w:rsidR="00B55AB4">
        <w:t>p</w:t>
      </w:r>
      <w:r w:rsidR="00B55AB4" w:rsidRPr="00B55AB4">
        <w:t>rzedłużenie świadczenia usług serwisowych „Standard</w:t>
      </w:r>
      <w:r w:rsidR="00DE2030">
        <w:t xml:space="preserve"> Collaborative Enterprise</w:t>
      </w:r>
      <w:r w:rsidR="00B55AB4" w:rsidRPr="00B55AB4">
        <w:t xml:space="preserve"> Support” oraz zakup subskrypcji NGTX.</w:t>
      </w:r>
    </w:p>
    <w:p w14:paraId="416C3115" w14:textId="77777777" w:rsidR="00882162" w:rsidRDefault="00882162" w:rsidP="00FB7BAF">
      <w:pPr>
        <w:pStyle w:val="Tekstpodstawowy"/>
        <w:numPr>
          <w:ilvl w:val="0"/>
          <w:numId w:val="1"/>
        </w:numPr>
      </w:pPr>
    </w:p>
    <w:p w14:paraId="6EA3BDB4" w14:textId="77777777" w:rsidR="00C47059" w:rsidRDefault="00C47059" w:rsidP="00FB7BAF">
      <w:pPr>
        <w:pStyle w:val="Tekstpodstawowy"/>
        <w:numPr>
          <w:ilvl w:val="0"/>
          <w:numId w:val="1"/>
        </w:numPr>
      </w:pPr>
      <w:r>
        <w:t xml:space="preserve">Przedmiot </w:t>
      </w:r>
      <w:r w:rsidR="00B85A41">
        <w:t>zamówienia obejmuje przedłużenie wsparcia serwisowego Standard</w:t>
      </w:r>
      <w:r w:rsidR="00DE2030">
        <w:t xml:space="preserve"> Collaborative Enterprise</w:t>
      </w:r>
      <w:r w:rsidR="00B85A41">
        <w:t xml:space="preserve"> Support oraz subskrypcji Next Generation </w:t>
      </w:r>
      <w:r w:rsidR="00B85A41" w:rsidRPr="00D77D70">
        <w:rPr>
          <w:sz w:val="22"/>
          <w:szCs w:val="22"/>
        </w:rPr>
        <w:t xml:space="preserve">Threat </w:t>
      </w:r>
      <w:r w:rsidR="00B85A41">
        <w:rPr>
          <w:sz w:val="22"/>
          <w:szCs w:val="22"/>
        </w:rPr>
        <w:t>Extraction</w:t>
      </w:r>
      <w:r w:rsidR="00B85A41" w:rsidRPr="00D77D70">
        <w:rPr>
          <w:sz w:val="22"/>
          <w:szCs w:val="22"/>
        </w:rPr>
        <w:t xml:space="preserve"> dla produktów CheckPoint </w:t>
      </w:r>
      <w:r w:rsidR="00B85A41">
        <w:rPr>
          <w:sz w:val="22"/>
          <w:szCs w:val="22"/>
        </w:rPr>
        <w:t>znajdujących się</w:t>
      </w:r>
      <w:r w:rsidR="00B85A41" w:rsidRPr="00D77D70">
        <w:rPr>
          <w:sz w:val="22"/>
          <w:szCs w:val="22"/>
        </w:rPr>
        <w:t xml:space="preserve"> na koncie: </w:t>
      </w:r>
      <w:r w:rsidR="00B85A41" w:rsidRPr="00674094">
        <w:rPr>
          <w:b/>
          <w:bCs/>
          <w:sz w:val="22"/>
          <w:szCs w:val="22"/>
        </w:rPr>
        <w:t>0008462961</w:t>
      </w:r>
      <w:r w:rsidR="00B85A41">
        <w:rPr>
          <w:b/>
          <w:bCs/>
          <w:sz w:val="22"/>
          <w:szCs w:val="22"/>
        </w:rPr>
        <w:t>.</w:t>
      </w:r>
    </w:p>
    <w:p w14:paraId="1AB1A2BF" w14:textId="77777777" w:rsidR="00C47059" w:rsidRDefault="00C47059" w:rsidP="00FB7BAF">
      <w:pPr>
        <w:pStyle w:val="Tekstpodstawowy"/>
        <w:numPr>
          <w:ilvl w:val="0"/>
          <w:numId w:val="1"/>
        </w:numPr>
      </w:pPr>
    </w:p>
    <w:p w14:paraId="2BBD32B5" w14:textId="77777777" w:rsidR="00FB7BAF" w:rsidRDefault="00FB7BAF" w:rsidP="00FB7BAF">
      <w:pPr>
        <w:pStyle w:val="Tekstpodstawowy"/>
        <w:numPr>
          <w:ilvl w:val="0"/>
          <w:numId w:val="1"/>
        </w:numPr>
      </w:pPr>
      <w:r>
        <w:t xml:space="preserve">Przedmiotem zamówienia </w:t>
      </w:r>
      <w:r w:rsidR="00806E76">
        <w:t>objęte są poniższe produkty</w:t>
      </w:r>
      <w:r>
        <w:t>:</w:t>
      </w:r>
    </w:p>
    <w:tbl>
      <w:tblPr>
        <w:tblW w:w="98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534"/>
        <w:gridCol w:w="5766"/>
        <w:gridCol w:w="960"/>
      </w:tblGrid>
      <w:tr w:rsidR="00A6749B" w:rsidRPr="00A6749B" w14:paraId="72CF2C4D" w14:textId="77777777" w:rsidTr="004546DA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F21DF" w14:textId="77777777" w:rsidR="00A6749B" w:rsidRPr="00A6749B" w:rsidRDefault="00A6749B" w:rsidP="00A6749B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 w:rsidRPr="00A6749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Lp.</w:t>
            </w:r>
          </w:p>
        </w:tc>
        <w:tc>
          <w:tcPr>
            <w:tcW w:w="2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332DE" w14:textId="77777777" w:rsidR="00A6749B" w:rsidRPr="00A6749B" w:rsidRDefault="00A6749B" w:rsidP="00A6749B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 w:rsidRPr="00A6749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Nr katalogowy</w:t>
            </w:r>
          </w:p>
        </w:tc>
        <w:tc>
          <w:tcPr>
            <w:tcW w:w="5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333BB" w14:textId="77777777" w:rsidR="00A6749B" w:rsidRPr="00A6749B" w:rsidRDefault="00A6749B" w:rsidP="00A6749B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 w:rsidRPr="00A6749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Opis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478E8" w14:textId="77777777" w:rsidR="00A6749B" w:rsidRPr="00A6749B" w:rsidRDefault="00A6749B" w:rsidP="00A6749B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 w:rsidRPr="00A6749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Liczba</w:t>
            </w:r>
          </w:p>
        </w:tc>
      </w:tr>
      <w:tr w:rsidR="00925941" w:rsidRPr="00A6749B" w14:paraId="71F9E729" w14:textId="77777777" w:rsidTr="004546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385E1" w14:textId="77777777" w:rsidR="00925941" w:rsidRPr="00A6749B" w:rsidRDefault="009D0B3C" w:rsidP="00A6749B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1</w:t>
            </w:r>
            <w:r w:rsidR="00925941" w:rsidRPr="00A6749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3BE9E" w14:textId="77777777" w:rsidR="00925941" w:rsidRPr="00A6749B" w:rsidRDefault="00806E76" w:rsidP="00A6749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 w:rsidRPr="004F0B46">
              <w:rPr>
                <w:sz w:val="22"/>
                <w:szCs w:val="22"/>
                <w:lang w:val="en-US"/>
              </w:rPr>
              <w:t>CP</w:t>
            </w:r>
            <w:r w:rsidR="004546DA">
              <w:rPr>
                <w:sz w:val="22"/>
                <w:szCs w:val="22"/>
                <w:lang w:val="en-US"/>
              </w:rPr>
              <w:t>CES</w:t>
            </w:r>
            <w:r w:rsidRPr="004F0B46">
              <w:rPr>
                <w:sz w:val="22"/>
                <w:szCs w:val="22"/>
                <w:lang w:val="en-US"/>
              </w:rPr>
              <w:t>-</w:t>
            </w:r>
            <w:r w:rsidR="004546DA">
              <w:rPr>
                <w:sz w:val="22"/>
                <w:szCs w:val="22"/>
                <w:lang w:val="en-US"/>
              </w:rPr>
              <w:t>CO</w:t>
            </w:r>
            <w:r w:rsidRPr="004F0B46">
              <w:rPr>
                <w:sz w:val="22"/>
                <w:szCs w:val="22"/>
                <w:lang w:val="en-US"/>
              </w:rPr>
              <w:t>-</w:t>
            </w:r>
            <w:r w:rsidR="004546DA">
              <w:rPr>
                <w:sz w:val="22"/>
                <w:szCs w:val="22"/>
                <w:lang w:val="en-US"/>
              </w:rPr>
              <w:t>STANDARD</w:t>
            </w:r>
          </w:p>
        </w:tc>
        <w:tc>
          <w:tcPr>
            <w:tcW w:w="5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45783" w14:textId="77777777" w:rsidR="00925941" w:rsidRPr="004546DA" w:rsidRDefault="004546DA" w:rsidP="00A6749B">
            <w:pPr>
              <w:widowControl/>
              <w:suppressAutoHyphens w:val="0"/>
              <w:rPr>
                <w:rFonts w:eastAsia="Times New Roman" w:cs="Times New Roman"/>
                <w:color w:val="000000"/>
                <w:sz w:val="22"/>
                <w:szCs w:val="22"/>
                <w:lang w:val="en-US" w:bidi="ar-SA"/>
              </w:rPr>
            </w:pPr>
            <w:r w:rsidRPr="004546DA">
              <w:rPr>
                <w:rFonts w:cs="Times New Roman"/>
                <w:b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STANDARD CES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E2B8E" w14:textId="77777777" w:rsidR="00925941" w:rsidRPr="00A6749B" w:rsidRDefault="004546DA" w:rsidP="00A6749B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1</w:t>
            </w:r>
            <w:r w:rsidR="00925941" w:rsidRPr="00A6749B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 xml:space="preserve"> szt.</w:t>
            </w:r>
          </w:p>
        </w:tc>
      </w:tr>
      <w:tr w:rsidR="00925941" w:rsidRPr="00A6749B" w14:paraId="7BCA94BE" w14:textId="77777777" w:rsidTr="004546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60469" w14:textId="77777777" w:rsidR="00925941" w:rsidRPr="00A6749B" w:rsidRDefault="009D0B3C" w:rsidP="00A6749B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2</w:t>
            </w:r>
            <w:r w:rsidR="00925941" w:rsidRPr="00A6749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3F502" w14:textId="77777777" w:rsidR="00925941" w:rsidRPr="004F1476" w:rsidRDefault="004546DA" w:rsidP="00A6749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bidi="ar-SA"/>
              </w:rPr>
            </w:pPr>
            <w:r w:rsidRPr="004F0B46">
              <w:rPr>
                <w:sz w:val="22"/>
                <w:szCs w:val="22"/>
                <w:lang w:val="en-US"/>
              </w:rPr>
              <w:t>CP</w:t>
            </w:r>
            <w:r>
              <w:rPr>
                <w:sz w:val="22"/>
                <w:szCs w:val="22"/>
                <w:lang w:val="en-US"/>
              </w:rPr>
              <w:t>CES</w:t>
            </w:r>
            <w:r w:rsidRPr="004F0B46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>CO</w:t>
            </w:r>
            <w:r w:rsidRPr="004F0B46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>STANDARD-ADD</w:t>
            </w:r>
          </w:p>
        </w:tc>
        <w:tc>
          <w:tcPr>
            <w:tcW w:w="5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AFE6F" w14:textId="77777777" w:rsidR="00925941" w:rsidRPr="004546DA" w:rsidRDefault="004546DA" w:rsidP="00A6749B">
            <w:pPr>
              <w:widowControl/>
              <w:suppressAutoHyphens w:val="0"/>
              <w:rPr>
                <w:rFonts w:eastAsia="Times New Roman" w:cs="Times New Roman"/>
                <w:color w:val="000000"/>
                <w:sz w:val="22"/>
                <w:szCs w:val="22"/>
                <w:lang w:val="en-US" w:bidi="ar-SA"/>
              </w:rPr>
            </w:pPr>
            <w:r w:rsidRPr="004546DA">
              <w:rPr>
                <w:rFonts w:cs="Times New Roman"/>
                <w:b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STANDARD Collaborative Enterprise Support</w:t>
            </w:r>
            <w:r w:rsidRPr="004546DA">
              <w:rPr>
                <w:rFonts w:eastAsia="Times New Roman" w:cs="Times New Roman"/>
                <w:color w:val="000000"/>
                <w:sz w:val="22"/>
                <w:szCs w:val="22"/>
                <w:lang w:val="en-US" w:bidi="ar-SA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F9E58" w14:textId="77777777" w:rsidR="00925941" w:rsidRPr="00A6749B" w:rsidRDefault="004546DA" w:rsidP="00A6749B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1</w:t>
            </w:r>
            <w:r w:rsidR="00925941" w:rsidRPr="00A6749B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 xml:space="preserve"> szt.</w:t>
            </w:r>
          </w:p>
        </w:tc>
      </w:tr>
      <w:tr w:rsidR="00925941" w:rsidRPr="00A6749B" w14:paraId="1FCEA4B9" w14:textId="77777777" w:rsidTr="004546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94A1E" w14:textId="77777777" w:rsidR="00925941" w:rsidRPr="00A6749B" w:rsidRDefault="009D0B3C" w:rsidP="00A6749B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3</w:t>
            </w:r>
            <w:r w:rsidR="00925941" w:rsidRPr="00A6749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D1593" w14:textId="77777777" w:rsidR="00925941" w:rsidRPr="004546DA" w:rsidRDefault="004546DA" w:rsidP="00A6749B">
            <w:pPr>
              <w:widowControl/>
              <w:suppressAutoHyphens w:val="0"/>
              <w:rPr>
                <w:rFonts w:eastAsia="Times New Roman" w:cs="Times New Roman"/>
                <w:color w:val="000000"/>
                <w:sz w:val="22"/>
                <w:szCs w:val="22"/>
                <w:lang w:val="en-US" w:bidi="ar-SA"/>
              </w:rPr>
            </w:pPr>
            <w:r w:rsidRPr="004546DA">
              <w:rPr>
                <w:rFonts w:cs="Times New Roman"/>
                <w:b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CPEBP-NGTX</w:t>
            </w:r>
          </w:p>
        </w:tc>
        <w:tc>
          <w:tcPr>
            <w:tcW w:w="5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1767B" w14:textId="77777777" w:rsidR="00925941" w:rsidRPr="004546DA" w:rsidRDefault="004546DA" w:rsidP="00A6749B">
            <w:pPr>
              <w:widowControl/>
              <w:suppressAutoHyphens w:val="0"/>
              <w:rPr>
                <w:rFonts w:eastAsia="Times New Roman" w:cs="Times New Roman"/>
                <w:color w:val="000000"/>
                <w:sz w:val="22"/>
                <w:szCs w:val="22"/>
                <w:lang w:val="en-US" w:bidi="ar-SA"/>
              </w:rPr>
            </w:pPr>
            <w:r w:rsidRPr="004546DA">
              <w:rPr>
                <w:rFonts w:cs="Times New Roman"/>
                <w:b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Enterprise Based Protection - Next Generation Threat Prevention and Threat Extraction (Package Including IPS, APCL, URLF, AV, ABOT, ASPM, Threat Extraction and Threat Emulation blades)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B0A80" w14:textId="77777777" w:rsidR="00925941" w:rsidRPr="00A6749B" w:rsidRDefault="00806E76" w:rsidP="00A6749B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2</w:t>
            </w:r>
            <w:r w:rsidR="00925941" w:rsidRPr="00A6749B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 xml:space="preserve"> szt.</w:t>
            </w:r>
          </w:p>
        </w:tc>
      </w:tr>
      <w:tr w:rsidR="00925941" w:rsidRPr="00A6749B" w14:paraId="3CF3F191" w14:textId="77777777" w:rsidTr="004546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206FA" w14:textId="77777777" w:rsidR="00925941" w:rsidRPr="00A6749B" w:rsidRDefault="009D0B3C" w:rsidP="00A6749B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4</w:t>
            </w:r>
            <w:r w:rsidR="00925941" w:rsidRPr="00A6749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28062" w14:textId="77777777" w:rsidR="00925941" w:rsidRPr="004546DA" w:rsidRDefault="004546DA" w:rsidP="00A6749B">
            <w:pPr>
              <w:widowControl/>
              <w:suppressAutoHyphens w:val="0"/>
              <w:rPr>
                <w:rFonts w:eastAsia="Times New Roman" w:cs="Times New Roman"/>
                <w:color w:val="000000"/>
                <w:sz w:val="22"/>
                <w:szCs w:val="22"/>
                <w:lang w:bidi="ar-SA"/>
              </w:rPr>
            </w:pPr>
            <w:r w:rsidRPr="004546DA">
              <w:rPr>
                <w:rFonts w:cs="Times New Roman"/>
                <w:b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CPSB-EVS-COMP-5-1Y</w:t>
            </w:r>
          </w:p>
        </w:tc>
        <w:tc>
          <w:tcPr>
            <w:tcW w:w="5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40817" w14:textId="77777777" w:rsidR="00925941" w:rsidRPr="004546DA" w:rsidRDefault="004546DA" w:rsidP="00A6749B">
            <w:pPr>
              <w:widowControl/>
              <w:suppressAutoHyphens w:val="0"/>
              <w:rPr>
                <w:rFonts w:eastAsia="Times New Roman" w:cs="Times New Roman"/>
                <w:color w:val="000000"/>
                <w:sz w:val="22"/>
                <w:szCs w:val="22"/>
                <w:lang w:val="en-US" w:bidi="ar-SA"/>
              </w:rPr>
            </w:pPr>
            <w:r w:rsidRPr="004546DA">
              <w:rPr>
                <w:rFonts w:cs="Times New Roman"/>
                <w:b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SmartEvent, SmartReporter and Compliance blades for 5 gateways (Smart-1 &amp; open server) 1 year subscription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7480C" w14:textId="77777777" w:rsidR="00925941" w:rsidRPr="00A6749B" w:rsidRDefault="00925941" w:rsidP="00A6749B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 w:rsidRPr="00A6749B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1 szt.</w:t>
            </w:r>
          </w:p>
        </w:tc>
      </w:tr>
    </w:tbl>
    <w:p w14:paraId="75870F3B" w14:textId="77777777" w:rsidR="008F3468" w:rsidRDefault="008F3468">
      <w:pPr>
        <w:pStyle w:val="Tekstpodstawowy"/>
        <w:rPr>
          <w:sz w:val="21"/>
        </w:rPr>
      </w:pPr>
    </w:p>
    <w:p w14:paraId="5960362E" w14:textId="77777777" w:rsidR="00B85A41" w:rsidRDefault="00B85A41" w:rsidP="00B85A41">
      <w:pPr>
        <w:tabs>
          <w:tab w:val="left" w:leader="dot" w:pos="9498"/>
        </w:tabs>
        <w:spacing w:before="120" w:after="120"/>
        <w:jc w:val="both"/>
        <w:rPr>
          <w:sz w:val="22"/>
          <w:szCs w:val="22"/>
        </w:rPr>
      </w:pPr>
      <w:r w:rsidRPr="00D77D70">
        <w:rPr>
          <w:sz w:val="22"/>
          <w:szCs w:val="22"/>
        </w:rPr>
        <w:t xml:space="preserve">Oferowane wsparcie musi uprawniać do dostępu do pomocy technicznej producenta, jak również do korzystania z nowych wersji oprogramowania oraz ukazujących się poprawek i uzupełnień. </w:t>
      </w:r>
      <w:r w:rsidRPr="00EA721E">
        <w:rPr>
          <w:sz w:val="22"/>
          <w:szCs w:val="22"/>
        </w:rPr>
        <w:t xml:space="preserve">Wsparcie techniczne na rzecz Zamawiającego będzie świadczone przez </w:t>
      </w:r>
      <w:r w:rsidR="00DD2B58">
        <w:rPr>
          <w:sz w:val="22"/>
          <w:szCs w:val="22"/>
        </w:rPr>
        <w:t>Wykonawcę</w:t>
      </w:r>
      <w:r w:rsidRPr="00EA721E">
        <w:rPr>
          <w:sz w:val="22"/>
          <w:szCs w:val="22"/>
        </w:rPr>
        <w:t>.</w:t>
      </w:r>
    </w:p>
    <w:p w14:paraId="5B0B6457" w14:textId="77777777" w:rsidR="006C590F" w:rsidRPr="00D77D70" w:rsidRDefault="006C590F" w:rsidP="006C590F">
      <w:pPr>
        <w:tabs>
          <w:tab w:val="left" w:leader="dot" w:pos="9498"/>
        </w:tabs>
        <w:spacing w:before="120" w:after="120"/>
        <w:jc w:val="both"/>
        <w:rPr>
          <w:sz w:val="22"/>
          <w:szCs w:val="22"/>
        </w:rPr>
      </w:pPr>
      <w:r w:rsidRPr="00D77D70">
        <w:rPr>
          <w:sz w:val="22"/>
          <w:szCs w:val="22"/>
        </w:rPr>
        <w:t>Wsparcie serwisowe</w:t>
      </w:r>
      <w:r>
        <w:rPr>
          <w:sz w:val="22"/>
          <w:szCs w:val="22"/>
        </w:rPr>
        <w:t xml:space="preserve"> </w:t>
      </w:r>
      <w:r w:rsidRPr="00D77D70">
        <w:rPr>
          <w:sz w:val="22"/>
          <w:szCs w:val="22"/>
        </w:rPr>
        <w:t xml:space="preserve">producenta musi być świadczone bez dodatkowych opłat w okresie </w:t>
      </w:r>
      <w:r w:rsidRPr="001F66E3">
        <w:rPr>
          <w:sz w:val="22"/>
          <w:szCs w:val="22"/>
        </w:rPr>
        <w:t>do 26.08.202</w:t>
      </w:r>
      <w:r w:rsidR="006D37A2">
        <w:rPr>
          <w:sz w:val="22"/>
          <w:szCs w:val="22"/>
        </w:rPr>
        <w:t>7</w:t>
      </w:r>
      <w:r w:rsidRPr="001F66E3">
        <w:rPr>
          <w:sz w:val="22"/>
          <w:szCs w:val="22"/>
        </w:rPr>
        <w:t xml:space="preserve"> r.</w:t>
      </w:r>
    </w:p>
    <w:p w14:paraId="5F155171" w14:textId="77777777" w:rsidR="006C590F" w:rsidRPr="000F421D" w:rsidRDefault="006C590F" w:rsidP="006C590F">
      <w:pPr>
        <w:rPr>
          <w:sz w:val="22"/>
          <w:szCs w:val="22"/>
        </w:rPr>
      </w:pPr>
      <w:r w:rsidRPr="000F421D">
        <w:rPr>
          <w:sz w:val="22"/>
          <w:szCs w:val="22"/>
        </w:rPr>
        <w:t>Podstawą podpisania protokołu odbioru, będzie rejestracja usług wsparcia i udostępniania subskrypcji NGT</w:t>
      </w:r>
      <w:r>
        <w:rPr>
          <w:sz w:val="22"/>
          <w:szCs w:val="22"/>
        </w:rPr>
        <w:t>X</w:t>
      </w:r>
      <w:r w:rsidRPr="000F421D">
        <w:rPr>
          <w:sz w:val="22"/>
          <w:szCs w:val="22"/>
        </w:rPr>
        <w:t xml:space="preserve"> w portalu CheckPoint UserCenter. Rejestracja usług musi nastąpić w </w:t>
      </w:r>
      <w:r w:rsidRPr="006C590F">
        <w:rPr>
          <w:sz w:val="22"/>
          <w:szCs w:val="22"/>
        </w:rPr>
        <w:t>terminie 14 dni</w:t>
      </w:r>
      <w:r w:rsidRPr="000F421D">
        <w:rPr>
          <w:sz w:val="22"/>
          <w:szCs w:val="22"/>
        </w:rPr>
        <w:t xml:space="preserve"> kalendarzowych od daty zawarcia umowy.</w:t>
      </w:r>
    </w:p>
    <w:p w14:paraId="4FE25536" w14:textId="77777777" w:rsidR="006C590F" w:rsidRPr="00D77D70" w:rsidRDefault="006C590F" w:rsidP="00B85A41">
      <w:pPr>
        <w:tabs>
          <w:tab w:val="left" w:leader="dot" w:pos="9498"/>
        </w:tabs>
        <w:spacing w:before="120" w:after="120"/>
        <w:jc w:val="both"/>
        <w:rPr>
          <w:sz w:val="22"/>
          <w:szCs w:val="22"/>
        </w:rPr>
      </w:pPr>
    </w:p>
    <w:p w14:paraId="38EBC771" w14:textId="77777777" w:rsidR="006C590F" w:rsidRDefault="006C590F" w:rsidP="006C590F">
      <w:pPr>
        <w:rPr>
          <w:sz w:val="22"/>
          <w:szCs w:val="22"/>
        </w:rPr>
      </w:pPr>
      <w:r>
        <w:t xml:space="preserve">Wykonawca musi posiadać status </w:t>
      </w:r>
      <w:r w:rsidRPr="000F421D">
        <w:rPr>
          <w:sz w:val="22"/>
          <w:szCs w:val="22"/>
        </w:rPr>
        <w:t xml:space="preserve">partnera technologicznego firmy </w:t>
      </w:r>
      <w:r>
        <w:rPr>
          <w:sz w:val="22"/>
          <w:szCs w:val="22"/>
        </w:rPr>
        <w:t>Check Point Software Technologies Ltd</w:t>
      </w:r>
      <w:r w:rsidRPr="000F421D">
        <w:rPr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 w:rsidRPr="000F421D">
        <w:rPr>
          <w:sz w:val="22"/>
          <w:szCs w:val="22"/>
        </w:rPr>
        <w:t xml:space="preserve"> zakresie świadczenia usług wsparcia technicznego - CheckPoint Certified Support Provider.</w:t>
      </w:r>
    </w:p>
    <w:p w14:paraId="484F1730" w14:textId="77777777" w:rsidR="00C612B7" w:rsidRDefault="00C612B7" w:rsidP="00C612B7">
      <w:pPr>
        <w:pStyle w:val="Tekstpodstawowy"/>
      </w:pPr>
    </w:p>
    <w:p w14:paraId="1D395DD0" w14:textId="77777777" w:rsidR="008F3468" w:rsidRDefault="008F3468" w:rsidP="00C612B7">
      <w:pPr>
        <w:pStyle w:val="Tekstpodstawowy"/>
      </w:pPr>
    </w:p>
    <w:sectPr w:rsidR="008F34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3" w:right="1134" w:bottom="1983" w:left="1134" w:header="1417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28476" w14:textId="77777777" w:rsidR="00035930" w:rsidRDefault="00035930">
      <w:r>
        <w:separator/>
      </w:r>
    </w:p>
  </w:endnote>
  <w:endnote w:type="continuationSeparator" w:id="0">
    <w:p w14:paraId="77A4D5F0" w14:textId="77777777" w:rsidR="00035930" w:rsidRDefault="00035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5D4C7" w14:textId="77777777" w:rsidR="008F3468" w:rsidRDefault="008F346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7D5D3" w14:textId="77777777" w:rsidR="008F3468" w:rsidRDefault="008F3468">
    <w:pPr>
      <w:pStyle w:val="Stopkaporodku"/>
    </w:pPr>
    <w:r>
      <w:t xml:space="preserve">Str. </w:t>
    </w:r>
    <w:r>
      <w:fldChar w:fldCharType="begin"/>
    </w:r>
    <w:r>
      <w:instrText xml:space="preserve"> PAGE </w:instrText>
    </w:r>
    <w:r>
      <w:fldChar w:fldCharType="separate"/>
    </w:r>
    <w:r w:rsidR="00746BC5">
      <w:rPr>
        <w:noProof/>
      </w:rPr>
      <w:t>1</w:t>
    </w:r>
    <w:r>
      <w:fldChar w:fldCharType="end"/>
    </w:r>
    <w:r>
      <w:t>/</w:t>
    </w:r>
    <w:fldSimple w:instr=" NUMPAGES \*Arabic ">
      <w:r w:rsidR="00746BC5">
        <w:rPr>
          <w:noProof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485B0" w14:textId="77777777" w:rsidR="008F3468" w:rsidRDefault="008F346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45B5D" w14:textId="77777777" w:rsidR="00035930" w:rsidRDefault="00035930">
      <w:r>
        <w:separator/>
      </w:r>
    </w:p>
  </w:footnote>
  <w:footnote w:type="continuationSeparator" w:id="0">
    <w:p w14:paraId="183A79A8" w14:textId="77777777" w:rsidR="00035930" w:rsidRDefault="00035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3CC12" w14:textId="77777777" w:rsidR="0083773D" w:rsidRDefault="00837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4C879" w14:textId="77777777" w:rsidR="008F3468" w:rsidRDefault="008F3468">
    <w:pPr>
      <w:pStyle w:val="Nagwekzprawej"/>
    </w:pPr>
    <w:r>
      <w:t xml:space="preserve">Poznań, dn. </w:t>
    </w:r>
    <w:r>
      <w:fldChar w:fldCharType="begin"/>
    </w:r>
    <w:r>
      <w:instrText xml:space="preserve"> DATE \@"DD\/MM\/YYYY'r.'" </w:instrText>
    </w:r>
    <w:r>
      <w:fldChar w:fldCharType="separate"/>
    </w:r>
    <w:r w:rsidR="00EE4693">
      <w:rPr>
        <w:noProof/>
      </w:rPr>
      <w:t>10/08/2026r.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CC09D" w14:textId="77777777" w:rsidR="008F3468" w:rsidRDefault="008F346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88787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E2C"/>
    <w:rsid w:val="00017784"/>
    <w:rsid w:val="00035930"/>
    <w:rsid w:val="00093BF5"/>
    <w:rsid w:val="00156E9D"/>
    <w:rsid w:val="001C3C32"/>
    <w:rsid w:val="001F62DD"/>
    <w:rsid w:val="00215CAA"/>
    <w:rsid w:val="002245F3"/>
    <w:rsid w:val="00240945"/>
    <w:rsid w:val="002514E2"/>
    <w:rsid w:val="002A4B8F"/>
    <w:rsid w:val="002B1141"/>
    <w:rsid w:val="002B67C5"/>
    <w:rsid w:val="002C2454"/>
    <w:rsid w:val="003323FC"/>
    <w:rsid w:val="00367CB7"/>
    <w:rsid w:val="003A1571"/>
    <w:rsid w:val="003E72AA"/>
    <w:rsid w:val="00435E2E"/>
    <w:rsid w:val="004546DA"/>
    <w:rsid w:val="00471588"/>
    <w:rsid w:val="004C1E8B"/>
    <w:rsid w:val="004F1476"/>
    <w:rsid w:val="00594339"/>
    <w:rsid w:val="00602E20"/>
    <w:rsid w:val="006114AD"/>
    <w:rsid w:val="00625909"/>
    <w:rsid w:val="00625A6B"/>
    <w:rsid w:val="006951D5"/>
    <w:rsid w:val="006A1FDC"/>
    <w:rsid w:val="006C590F"/>
    <w:rsid w:val="006D0EDE"/>
    <w:rsid w:val="006D37A2"/>
    <w:rsid w:val="006E5991"/>
    <w:rsid w:val="00746BC5"/>
    <w:rsid w:val="00763F72"/>
    <w:rsid w:val="00797BD0"/>
    <w:rsid w:val="00806E76"/>
    <w:rsid w:val="00820FCB"/>
    <w:rsid w:val="00827CF7"/>
    <w:rsid w:val="008312DE"/>
    <w:rsid w:val="0083342A"/>
    <w:rsid w:val="0083773D"/>
    <w:rsid w:val="00854861"/>
    <w:rsid w:val="00882162"/>
    <w:rsid w:val="008C4B81"/>
    <w:rsid w:val="008F2C1D"/>
    <w:rsid w:val="008F3468"/>
    <w:rsid w:val="0090495A"/>
    <w:rsid w:val="00925941"/>
    <w:rsid w:val="009B48CD"/>
    <w:rsid w:val="009D0B3C"/>
    <w:rsid w:val="00A6749B"/>
    <w:rsid w:val="00A85C1D"/>
    <w:rsid w:val="00AE3E2A"/>
    <w:rsid w:val="00B166E9"/>
    <w:rsid w:val="00B2094B"/>
    <w:rsid w:val="00B2168A"/>
    <w:rsid w:val="00B533B8"/>
    <w:rsid w:val="00B55AB4"/>
    <w:rsid w:val="00B66A59"/>
    <w:rsid w:val="00B7225A"/>
    <w:rsid w:val="00B85A41"/>
    <w:rsid w:val="00B92970"/>
    <w:rsid w:val="00BB4612"/>
    <w:rsid w:val="00BD4E2C"/>
    <w:rsid w:val="00C17399"/>
    <w:rsid w:val="00C30941"/>
    <w:rsid w:val="00C47059"/>
    <w:rsid w:val="00C60796"/>
    <w:rsid w:val="00C612B7"/>
    <w:rsid w:val="00C9562E"/>
    <w:rsid w:val="00C96F9D"/>
    <w:rsid w:val="00CE6520"/>
    <w:rsid w:val="00CF6944"/>
    <w:rsid w:val="00D641FB"/>
    <w:rsid w:val="00DD2B58"/>
    <w:rsid w:val="00DE2030"/>
    <w:rsid w:val="00DE72B7"/>
    <w:rsid w:val="00E620EF"/>
    <w:rsid w:val="00E6534C"/>
    <w:rsid w:val="00E90D58"/>
    <w:rsid w:val="00EA30C8"/>
    <w:rsid w:val="00EB092F"/>
    <w:rsid w:val="00EC4580"/>
    <w:rsid w:val="00EE4693"/>
    <w:rsid w:val="00F035FA"/>
    <w:rsid w:val="00F31203"/>
    <w:rsid w:val="00FB7BAF"/>
    <w:rsid w:val="00FF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24C5554"/>
  <w15:chartTrackingRefBased/>
  <w15:docId w15:val="{A549FC05-5D93-4891-A841-2C1B8AD3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sz w:val="24"/>
      <w:szCs w:val="24"/>
      <w:lang w:bidi="pl-PL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83" w:after="142"/>
      <w:jc w:val="center"/>
      <w:outlineLvl w:val="0"/>
    </w:pPr>
    <w:rPr>
      <w:rFonts w:ascii="Times New Roman" w:hAnsi="Times New Roman"/>
      <w:b/>
      <w:bCs/>
      <w:sz w:val="32"/>
      <w:szCs w:val="32"/>
    </w:rPr>
  </w:style>
  <w:style w:type="paragraph" w:styleId="Nagwek3">
    <w:name w:val="heading 3"/>
    <w:basedOn w:val="Nagwek"/>
    <w:next w:val="Tekstpodstawowy"/>
    <w:qFormat/>
    <w:pPr>
      <w:numPr>
        <w:ilvl w:val="2"/>
        <w:numId w:val="1"/>
      </w:numPr>
      <w:spacing w:before="142" w:after="142"/>
      <w:jc w:val="center"/>
      <w:outlineLvl w:val="2"/>
    </w:pPr>
    <w:rPr>
      <w:rFonts w:ascii="Times New Roman" w:hAnsi="Times New Roman"/>
      <w:b/>
      <w:bCs/>
    </w:rPr>
  </w:style>
  <w:style w:type="paragraph" w:styleId="Nagwek4">
    <w:name w:val="heading 4"/>
    <w:basedOn w:val="Nagwek"/>
    <w:next w:val="Tekstpodstawowy"/>
    <w:qFormat/>
    <w:pPr>
      <w:numPr>
        <w:ilvl w:val="3"/>
        <w:numId w:val="1"/>
      </w:numPr>
      <w:spacing w:before="142" w:after="142"/>
      <w:jc w:val="center"/>
      <w:outlineLvl w:val="3"/>
    </w:pPr>
    <w:rPr>
      <w:rFonts w:ascii="Times New Roman" w:hAnsi="Times New Roman"/>
      <w:b/>
      <w:bCs/>
      <w:iCs/>
      <w:sz w:val="24"/>
      <w:szCs w:val="24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bold">
    <w:name w:val="bold"/>
    <w:basedOn w:val="Domylnaczcionkaakapitu1"/>
  </w:style>
  <w:style w:type="character" w:customStyle="1" w:styleId="content">
    <w:name w:val="content"/>
    <w:basedOn w:val="Domylnaczcionkaakapitu1"/>
  </w:style>
  <w:style w:type="character" w:customStyle="1" w:styleId="TekstdymkaZnak">
    <w:name w:val="Tekst dymka Znak"/>
    <w:rPr>
      <w:rFonts w:ascii="Tahoma" w:eastAsia="Lucida Sans Unicode" w:hAnsi="Tahoma" w:cs="Tahoma"/>
      <w:sz w:val="16"/>
      <w:szCs w:val="16"/>
      <w:lang w:eastAsia="pl-PL" w:bidi="pl-P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  <w:jc w:val="both"/>
    </w:pPr>
  </w:style>
  <w:style w:type="paragraph" w:styleId="Lista">
    <w:name w:val="List"/>
    <w:basedOn w:val="Tekstpodstawowy"/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Nagwekzprawej">
    <w:name w:val="Nagłówek z prawej"/>
    <w:basedOn w:val="Normalny"/>
    <w:pPr>
      <w:suppressLineNumbers/>
      <w:tabs>
        <w:tab w:val="center" w:pos="4819"/>
        <w:tab w:val="right" w:pos="9638"/>
      </w:tabs>
      <w:jc w:val="right"/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Stopkazprawej">
    <w:name w:val="Stopka z prawej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Stopkaporodku">
    <w:name w:val="Stopka po środku"/>
    <w:basedOn w:val="Normalny"/>
    <w:pPr>
      <w:jc w:val="center"/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TekstpodstawowyZnak">
    <w:name w:val="Tekst podstawowy Znak"/>
    <w:link w:val="Tekstpodstawowy"/>
    <w:rsid w:val="00C612B7"/>
    <w:rPr>
      <w:rFonts w:eastAsia="Lucida Sans Unicode" w:cs="Tahoma"/>
      <w:sz w:val="24"/>
      <w:szCs w:val="24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9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Microsoft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dc:creator>karpja@amu.edu.pl</dc:creator>
  <cp:keywords/>
  <cp:lastModifiedBy>Karolina Pietsch</cp:lastModifiedBy>
  <cp:revision>2</cp:revision>
  <cp:lastPrinted>2023-06-23T11:46:00Z</cp:lastPrinted>
  <dcterms:created xsi:type="dcterms:W3CDTF">2026-08-10T12:02:00Z</dcterms:created>
  <dcterms:modified xsi:type="dcterms:W3CDTF">2026-08-10T12:02:00Z</dcterms:modified>
</cp:coreProperties>
</file>