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6672" w:rsidRPr="00FA667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6672" w:rsidRPr="00FA6672">
        <w:rPr>
          <w:rFonts w:ascii="Calibri" w:hAnsi="Calibri"/>
          <w:b/>
          <w:bCs/>
          <w:i/>
        </w:rPr>
        <w:t>CRZP/155/2026/AZP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6672" w:rsidRPr="00FA6672">
        <w:rPr>
          <w:rFonts w:ascii="Calibri" w:hAnsi="Calibri"/>
          <w:b/>
          <w:bCs/>
          <w:i/>
        </w:rPr>
        <w:t>Dostawa notebooków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6672" w:rsidRPr="00FA6672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6672" w:rsidRPr="00FA6672">
        <w:rPr>
          <w:rFonts w:ascii="Calibri" w:hAnsi="Calibri" w:cs="Tahoma"/>
          <w:b/>
          <w:sz w:val="22"/>
          <w:szCs w:val="22"/>
        </w:rPr>
        <w:t>Dostawa notebooków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C20CF" w:rsidRPr="00DD3ECA" w:rsidTr="001F34A4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C20CF" w:rsidRPr="00DD3ECA" w:rsidRDefault="001C20CF" w:rsidP="001F34A4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1C20CF" w:rsidRPr="00DD3ECA" w:rsidTr="001F34A4">
        <w:trPr>
          <w:jc w:val="center"/>
        </w:trPr>
        <w:tc>
          <w:tcPr>
            <w:tcW w:w="8357" w:type="dxa"/>
          </w:tcPr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1C20CF" w:rsidRDefault="001C20CF" w:rsidP="001F34A4">
            <w:pPr>
              <w:spacing w:after="120"/>
              <w:rPr>
                <w:rFonts w:ascii="Calibri" w:hAnsi="Calibri" w:cs="Calibri"/>
                <w:b/>
                <w:sz w:val="24"/>
              </w:rPr>
            </w:pPr>
          </w:p>
          <w:p w:rsidR="001C20CF" w:rsidRPr="00DD3ECA" w:rsidRDefault="001C20CF" w:rsidP="001F34A4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1C20CF" w:rsidRPr="00DD3ECA" w:rsidRDefault="001C20CF" w:rsidP="001F34A4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1C20CF" w:rsidRPr="00DD3ECA" w:rsidRDefault="001C20CF" w:rsidP="001F34A4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7/14/21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b/>
                <w:strike/>
                <w:sz w:val="24"/>
              </w:rPr>
            </w:pPr>
            <w:r w:rsidRPr="00D344B3">
              <w:rPr>
                <w:rFonts w:ascii="Calibri" w:hAnsi="Calibri" w:cs="Calibri"/>
                <w:b/>
                <w:strike/>
                <w:sz w:val="24"/>
              </w:rPr>
              <w:t>Termin płatności wynosi ……………………….. (od 14 do 30 dni)</w:t>
            </w:r>
          </w:p>
          <w:p w:rsidR="00D344B3" w:rsidRPr="00DD3ECA" w:rsidRDefault="00D344B3" w:rsidP="00D344B3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B724F2">
              <w:rPr>
                <w:rFonts w:ascii="Calibri" w:hAnsi="Calibri" w:cs="Calibri"/>
                <w:b/>
                <w:sz w:val="24"/>
                <w:szCs w:val="22"/>
              </w:rPr>
              <w:t>Energooszczędność</w:t>
            </w:r>
            <w:r>
              <w:rPr>
                <w:rFonts w:ascii="Calibri" w:hAnsi="Calibri" w:cs="Calibri"/>
                <w:sz w:val="24"/>
                <w:szCs w:val="22"/>
              </w:rPr>
              <w:t xml:space="preserve"> - </w:t>
            </w:r>
            <w:r w:rsidRPr="003056E3">
              <w:rPr>
                <w:rFonts w:ascii="Calibri" w:hAnsi="Calibri" w:cs="Calibri"/>
                <w:sz w:val="24"/>
                <w:szCs w:val="22"/>
              </w:rPr>
              <w:t>pobór mocy - energii elektrycznej podczas standardowej pracy urządzenia</w:t>
            </w:r>
            <w:r>
              <w:rPr>
                <w:rFonts w:ascii="Calibri" w:hAnsi="Calibri" w:cs="Calibri"/>
                <w:sz w:val="24"/>
                <w:szCs w:val="22"/>
              </w:rPr>
              <w:t xml:space="preserve"> wynosi ………………………….</w:t>
            </w:r>
          </w:p>
          <w:p w:rsidR="001C20CF" w:rsidRPr="00DD3ECA" w:rsidRDefault="001C20CF" w:rsidP="001F34A4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bookmarkStart w:id="0" w:name="_GoBack"/>
            <w:bookmarkEnd w:id="0"/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1C20CF" w:rsidRPr="00DD3ECA" w:rsidTr="001F34A4">
        <w:trPr>
          <w:jc w:val="center"/>
        </w:trPr>
        <w:tc>
          <w:tcPr>
            <w:tcW w:w="8357" w:type="dxa"/>
          </w:tcPr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1C20CF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1C20CF" w:rsidRPr="001C20CF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 w:rsidRPr="001C20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16" ……………………………………………………………………………………..</w:t>
            </w:r>
          </w:p>
          <w:p w:rsidR="001C20CF" w:rsidRPr="001C20CF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  <w:r w:rsidRPr="001C20C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13,3", ……………………………………………………………………………………..</w:t>
            </w:r>
          </w:p>
          <w:p w:rsidR="001C20CF" w:rsidRPr="00384456" w:rsidRDefault="001C20CF" w:rsidP="001F34A4">
            <w:pPr>
              <w:spacing w:line="36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Notebook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" z ekranem dotykowym,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</w:t>
            </w:r>
          </w:p>
          <w:p w:rsidR="001C20CF" w:rsidRPr="003A24A6" w:rsidRDefault="001C20CF" w:rsidP="001F34A4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>. Notebook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Pr="0038445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……………………………………………………………………………………..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1C20C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C20C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C20CF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1C20CF">
        <w:rPr>
          <w:rFonts w:ascii="Calibri" w:hAnsi="Calibri" w:cs="Tahoma"/>
          <w:sz w:val="22"/>
          <w:szCs w:val="22"/>
        </w:rPr>
        <w:t>dostaw</w:t>
      </w:r>
      <w:r w:rsidR="002301EC" w:rsidRPr="001C20CF">
        <w:rPr>
          <w:rFonts w:ascii="Calibri" w:hAnsi="Calibri" w:cs="Tahoma"/>
          <w:sz w:val="22"/>
          <w:szCs w:val="22"/>
        </w:rPr>
        <w:t xml:space="preserve"> wynosi </w:t>
      </w:r>
      <w:r w:rsidR="001C20CF" w:rsidRPr="001C20CF">
        <w:rPr>
          <w:rFonts w:ascii="Calibri" w:hAnsi="Calibri" w:cs="Tahoma"/>
          <w:sz w:val="22"/>
          <w:szCs w:val="22"/>
        </w:rPr>
        <w:t xml:space="preserve">min. 24 </w:t>
      </w:r>
      <w:r w:rsidR="00CE57E9" w:rsidRPr="001C20CF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1C20C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C20CF">
        <w:rPr>
          <w:rFonts w:ascii="Calibri" w:hAnsi="Calibri" w:cs="Tahoma"/>
          <w:sz w:val="22"/>
          <w:szCs w:val="22"/>
        </w:rPr>
        <w:t xml:space="preserve"> </w:t>
      </w:r>
      <w:r w:rsidR="002301EC" w:rsidRPr="001C20CF">
        <w:rPr>
          <w:rFonts w:ascii="Calibri" w:hAnsi="Calibri" w:cs="Tahoma"/>
          <w:sz w:val="22"/>
          <w:szCs w:val="22"/>
        </w:rPr>
        <w:t xml:space="preserve"> </w:t>
      </w:r>
      <w:r w:rsidR="00CE57E9" w:rsidRPr="001C20CF">
        <w:rPr>
          <w:rFonts w:ascii="Calibri" w:hAnsi="Calibri" w:cs="Tahoma"/>
          <w:sz w:val="22"/>
          <w:szCs w:val="22"/>
        </w:rPr>
        <w:t xml:space="preserve">licząc od daty </w:t>
      </w:r>
      <w:r w:rsidRPr="001C20CF">
        <w:rPr>
          <w:rFonts w:ascii="Calibri" w:hAnsi="Calibri" w:cs="Tahoma"/>
          <w:sz w:val="22"/>
          <w:szCs w:val="22"/>
        </w:rPr>
        <w:t>odbioru końcowego.</w:t>
      </w:r>
    </w:p>
    <w:p w:rsidR="00AE009B" w:rsidRPr="001C20C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C20C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C20CF">
        <w:rPr>
          <w:rFonts w:ascii="Calibri" w:hAnsi="Calibri" w:cs="Tahoma"/>
          <w:sz w:val="22"/>
          <w:szCs w:val="22"/>
        </w:rPr>
        <w:t>czas wykazany w SWZ</w:t>
      </w:r>
      <w:r w:rsidRPr="001C20C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F8A" w:rsidRDefault="00615F8A">
      <w:r>
        <w:separator/>
      </w:r>
    </w:p>
  </w:endnote>
  <w:endnote w:type="continuationSeparator" w:id="0">
    <w:p w:rsidR="00615F8A" w:rsidRDefault="0061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F8A" w:rsidRDefault="00615F8A">
      <w:r>
        <w:separator/>
      </w:r>
    </w:p>
  </w:footnote>
  <w:footnote w:type="continuationSeparator" w:id="0">
    <w:p w:rsidR="00615F8A" w:rsidRDefault="00615F8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44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D344B3" w:rsidRDefault="00D344B3" w:rsidP="00D344B3">
    <w:pPr>
      <w:pStyle w:val="Nagwek"/>
      <w:jc w:val="center"/>
      <w:rPr>
        <w:rFonts w:ascii="Tahoma" w:hAnsi="Tahoma" w:cs="Tahoma"/>
        <w:color w:val="FF0000"/>
        <w:sz w:val="28"/>
        <w:szCs w:val="28"/>
      </w:rPr>
    </w:pPr>
    <w:r w:rsidRPr="00D344B3">
      <w:rPr>
        <w:rFonts w:ascii="Tahoma" w:hAnsi="Tahoma" w:cs="Tahoma"/>
        <w:color w:val="FF0000"/>
        <w:sz w:val="28"/>
        <w:szCs w:val="28"/>
      </w:rPr>
      <w:t>ZMIANA SWZ 1</w: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667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notebooków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344B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344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7F018D4"/>
    <w:lvl w:ilvl="0" w:tplc="05F60ED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C20CF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15F8A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344B3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A6672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2C007D2"/>
  <w15:chartTrackingRefBased/>
  <w15:docId w15:val="{7674293F-4DF4-4465-A35E-4952C3B0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C2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F17CC-0F23-4DB5-8ED5-8885B8F64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4868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2026-08-03T08:15:00Z</cp:lastPrinted>
  <dcterms:created xsi:type="dcterms:W3CDTF">2026-08-19T10:05:00Z</dcterms:created>
  <dcterms:modified xsi:type="dcterms:W3CDTF">2026-08-19T10:05:00Z</dcterms:modified>
</cp:coreProperties>
</file>