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DAA012" w14:textId="0BA7DC64" w:rsidR="00D62E6E" w:rsidRPr="00DB2AD4" w:rsidRDefault="00D62E6E" w:rsidP="00DB2AD4">
      <w:pPr>
        <w:keepNext/>
        <w:spacing w:after="12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DB2AD4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DB2AD4">
        <w:rPr>
          <w:rFonts w:ascii="Arial Narrow" w:eastAsia="Times New Roman" w:hAnsi="Arial Narrow" w:cs="Arial"/>
          <w:bCs/>
          <w:szCs w:val="18"/>
          <w:lang w:eastAsia="pl-PL"/>
        </w:rPr>
        <w:t>4</w:t>
      </w:r>
      <w:r w:rsidRPr="00DB2AD4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B2AD4" w14:paraId="74C5A1F9" w14:textId="77777777" w:rsidTr="00D62E6E">
        <w:tc>
          <w:tcPr>
            <w:tcW w:w="2800" w:type="dxa"/>
          </w:tcPr>
          <w:p w14:paraId="693B9573" w14:textId="77777777" w:rsidR="00D62E6E" w:rsidRPr="00DB2AD4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DB2AD4">
              <w:rPr>
                <w:rFonts w:ascii="Arial Narrow" w:hAnsi="Arial Narrow" w:cs="Arial"/>
                <w:b/>
              </w:rPr>
              <w:t>Wykonawca</w:t>
            </w:r>
            <w:r w:rsidRPr="00DB2AD4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2DE13E7C" w14:textId="77777777" w:rsidR="00D62E6E" w:rsidRPr="00DB2AD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3526EF7E" w14:textId="77777777" w:rsidR="00D62E6E" w:rsidRPr="00DB2AD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DB2AD4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1BE8373" w14:textId="77777777" w:rsidR="00D62E6E" w:rsidRPr="00DB2AD4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DB2AD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DB2AD4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DB2AD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DB2AD4" w14:paraId="6BCBAE90" w14:textId="77777777" w:rsidTr="00D62E6E">
        <w:tc>
          <w:tcPr>
            <w:tcW w:w="2800" w:type="dxa"/>
          </w:tcPr>
          <w:p w14:paraId="5CE3CD6F" w14:textId="77777777" w:rsidR="00D62E6E" w:rsidRPr="00DB2AD4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DB2AD4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2A4CFE75" w14:textId="77777777" w:rsidR="00D62E6E" w:rsidRPr="00DB2AD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6CA8DE4" w14:textId="77777777" w:rsidR="00D62E6E" w:rsidRPr="00DB2AD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DB2AD4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3B2574C" w14:textId="77777777" w:rsidR="00D62E6E" w:rsidRPr="00DB2AD4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DB2AD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DB2AD4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DB2AD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7FF4ADBD" w14:textId="77777777" w:rsidR="00BC121E" w:rsidRPr="00DB2AD4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2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6709C" w:rsidRPr="00DB2AD4" w14:paraId="2CF36D75" w14:textId="77777777" w:rsidTr="00387BB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DC62792" w14:textId="77777777" w:rsidR="00F6709C" w:rsidRPr="00DB2AD4" w:rsidRDefault="00F6709C" w:rsidP="00387BB4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DB2AD4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55E8C702" w14:textId="6ED80B94" w:rsidR="00F6709C" w:rsidRPr="00DB2AD4" w:rsidRDefault="00F6709C" w:rsidP="00387BB4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DB2AD4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DB2AD4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(t.j. Dz. U. z 2026 r. poz. 793)</w:t>
            </w:r>
            <w:r w:rsidRPr="00DB2AD4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Pzp), dotyczące:</w:t>
            </w:r>
          </w:p>
          <w:p w14:paraId="5E276FB1" w14:textId="77777777" w:rsidR="00F6709C" w:rsidRPr="00DB2AD4" w:rsidRDefault="00F6709C" w:rsidP="00387BB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B2AD4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29F4BC95" w14:textId="77777777" w:rsidR="00F6709C" w:rsidRPr="00DB2AD4" w:rsidRDefault="00F6709C" w:rsidP="00387BB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25C0EE1A" w14:textId="11BAE65E" w:rsidR="00BC121E" w:rsidRPr="00DB2AD4" w:rsidRDefault="00F6709C" w:rsidP="00DB2AD4">
      <w:pPr>
        <w:spacing w:before="12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DB2AD4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DB2AD4">
        <w:rPr>
          <w:rFonts w:ascii="Arial Narrow" w:eastAsia="Times New Roman" w:hAnsi="Arial Narrow" w:cs="Arial"/>
          <w:lang w:eastAsia="pl-PL"/>
        </w:rPr>
        <w:t>N</w:t>
      </w:r>
      <w:r w:rsidR="00BC121E" w:rsidRPr="00DB2AD4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B2AD4" w14:paraId="1549735F" w14:textId="77777777" w:rsidTr="00D62E6E">
        <w:tc>
          <w:tcPr>
            <w:tcW w:w="2269" w:type="dxa"/>
          </w:tcPr>
          <w:p w14:paraId="757B26D2" w14:textId="77777777" w:rsidR="00D62E6E" w:rsidRPr="00DB2AD4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DB2AD4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08D3C28" w14:textId="6955C889" w:rsidR="00D62E6E" w:rsidRPr="00DB2AD4" w:rsidRDefault="00F6709C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DB2AD4">
              <w:rPr>
                <w:rFonts w:ascii="Arial Narrow" w:eastAsia="Times New Roman" w:hAnsi="Arial Narrow" w:cs="Arial"/>
                <w:bCs/>
                <w:lang w:eastAsia="pl-PL"/>
              </w:rPr>
              <w:t>Dokonywanie nadzoru, konserwacji oraz napraw i usuwania awarii urządzeń dźwigowych w budynkach 10 Wojskowego Szpitala Klinicznego z Polikliniką - SPZOZ w Bydgoszczy oraz Dom Medyka ul. Skromna 5</w:t>
            </w:r>
            <w:r w:rsidR="00D62E6E" w:rsidRPr="00DB2AD4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F6709C" w:rsidRPr="00DB2AD4" w14:paraId="3CB93D7C" w14:textId="77777777" w:rsidTr="00387BB4">
        <w:tc>
          <w:tcPr>
            <w:tcW w:w="2269" w:type="dxa"/>
          </w:tcPr>
          <w:p w14:paraId="71BF576B" w14:textId="77777777" w:rsidR="00F6709C" w:rsidRPr="00DB2AD4" w:rsidRDefault="00F6709C" w:rsidP="00387BB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DB2AD4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489922A" w14:textId="296DD605" w:rsidR="00F6709C" w:rsidRPr="00DB2AD4" w:rsidRDefault="00F6709C" w:rsidP="00387BB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DB2AD4">
              <w:rPr>
                <w:rFonts w:ascii="Arial Narrow" w:eastAsia="Times New Roman" w:hAnsi="Arial Narrow" w:cs="Arial"/>
                <w:bCs/>
                <w:lang w:eastAsia="pl-PL"/>
              </w:rPr>
              <w:t>88/2026</w:t>
            </w:r>
          </w:p>
        </w:tc>
      </w:tr>
    </w:tbl>
    <w:p w14:paraId="570F85EF" w14:textId="2E447979" w:rsidR="00BC121E" w:rsidRPr="00DB2AD4" w:rsidRDefault="00F6709C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DB2AD4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DB2AD4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DB2AD4">
        <w:rPr>
          <w:rFonts w:ascii="Arial Narrow" w:eastAsia="Times New Roman" w:hAnsi="Arial Narrow" w:cs="Arial"/>
          <w:b/>
          <w:lang w:eastAsia="pl-PL"/>
        </w:rPr>
        <w:t>10. Wojskowy Szpital Kliniczny z Polikliniką Samodzielny Publiczny Zakład Opieki Zdrowotnej w Bydgoszczy</w:t>
      </w:r>
      <w:r w:rsidR="00BC121E" w:rsidRPr="00DB2AD4">
        <w:rPr>
          <w:rFonts w:ascii="Arial Narrow" w:eastAsia="Times New Roman" w:hAnsi="Arial Narrow" w:cs="Arial"/>
          <w:b/>
          <w:lang w:eastAsia="pl-PL"/>
        </w:rPr>
        <w:t>,</w:t>
      </w:r>
      <w:r w:rsidR="00BC121E" w:rsidRPr="00DB2AD4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DB2AD4">
        <w:rPr>
          <w:rFonts w:ascii="Arial Narrow" w:eastAsia="Times New Roman" w:hAnsi="Arial Narrow" w:cs="Arial"/>
          <w:bCs/>
          <w:lang w:eastAsia="pl-PL"/>
        </w:rPr>
        <w:t>, że:</w:t>
      </w:r>
    </w:p>
    <w:p w14:paraId="0991F825" w14:textId="77777777" w:rsidR="00BC121E" w:rsidRPr="00DB2AD4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DB2AD4">
        <w:rPr>
          <w:rFonts w:ascii="Arial Narrow" w:eastAsia="Times New Roman" w:hAnsi="Arial Narrow" w:cs="Arial"/>
          <w:b/>
          <w:bCs/>
        </w:rPr>
        <w:t xml:space="preserve">Nie przynależę / Przynależę </w:t>
      </w:r>
      <w:r w:rsidRPr="00DB2AD4">
        <w:rPr>
          <w:rFonts w:ascii="Arial Narrow" w:eastAsia="Times New Roman" w:hAnsi="Arial Narrow" w:cs="Arial"/>
          <w:b/>
          <w:bCs/>
          <w:color w:val="0070C0"/>
          <w:sz w:val="24"/>
          <w:szCs w:val="24"/>
        </w:rPr>
        <w:t xml:space="preserve">* </w:t>
      </w:r>
      <w:r w:rsidR="00BC121E" w:rsidRPr="00DB2AD4">
        <w:rPr>
          <w:rFonts w:ascii="Arial Narrow" w:eastAsia="Times New Roman" w:hAnsi="Arial Narrow" w:cs="Arial"/>
          <w:lang w:eastAsia="pl-PL"/>
        </w:rPr>
        <w:t>do tej samej grupy kapitałowej, w rozumieniu ustawy z dnia 16 lutego 2007 r.</w:t>
      </w:r>
      <w:r w:rsidRPr="00DB2AD4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DB2AD4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DB2AD4">
        <w:rPr>
          <w:rFonts w:ascii="Arial Narrow" w:eastAsia="Times New Roman" w:hAnsi="Arial Narrow" w:cs="Arial"/>
          <w:lang w:eastAsia="pl-PL"/>
        </w:rPr>
        <w:t>t.j. Dz.U. 2024 poz. 1616</w:t>
      </w:r>
      <w:r w:rsidR="00BC121E" w:rsidRPr="00DB2AD4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DB2AD4">
        <w:rPr>
          <w:rFonts w:ascii="Arial Narrow" w:eastAsia="Times New Roman" w:hAnsi="Arial Narrow" w:cs="Arial"/>
          <w:lang w:eastAsia="pl-PL"/>
        </w:rPr>
        <w:t>.</w:t>
      </w:r>
    </w:p>
    <w:p w14:paraId="3FE96082" w14:textId="77777777" w:rsidR="00BF69A4" w:rsidRPr="00DB2AD4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DB2AD4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  <w:r w:rsidR="00CF03EF" w:rsidRPr="00DB2AD4">
        <w:rPr>
          <w:rFonts w:ascii="Arial Narrow" w:eastAsia="Times New Roman" w:hAnsi="Arial Narrow" w:cs="Arial"/>
          <w:lang w:eastAsia="pl-PL"/>
        </w:rPr>
        <w:t xml:space="preserve"> </w:t>
      </w:r>
      <w:r w:rsidR="001E4022" w:rsidRPr="00DB2AD4">
        <w:rPr>
          <w:rFonts w:ascii="Arial Narrow" w:eastAsia="Times New Roman" w:hAnsi="Arial Narrow" w:cs="Arial"/>
          <w:b/>
          <w:bCs/>
          <w:color w:val="0070C0"/>
          <w:sz w:val="24"/>
          <w:szCs w:val="24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DB2AD4" w14:paraId="5B1B60A7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8367C" w14:textId="77777777" w:rsidR="00BC121E" w:rsidRPr="00DB2AD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DB2AD4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F3C64" w14:textId="77777777" w:rsidR="00BC121E" w:rsidRPr="00DB2AD4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DB2AD4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CA038" w14:textId="77777777" w:rsidR="00BC121E" w:rsidRPr="00DB2AD4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DB2AD4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DB2AD4" w14:paraId="24ACDF53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7DE7A" w14:textId="77777777" w:rsidR="00BC121E" w:rsidRPr="00DB2AD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DB2AD4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ED92A" w14:textId="77777777" w:rsidR="00BC121E" w:rsidRPr="00DB2AD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E2136" w14:textId="77777777" w:rsidR="00BC121E" w:rsidRPr="00DB2AD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DB2AD4" w14:paraId="6BAA1ED4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02A4D" w14:textId="77777777" w:rsidR="00BC121E" w:rsidRPr="00DB2AD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DB2AD4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399D2" w14:textId="77777777" w:rsidR="00BC121E" w:rsidRPr="00DB2AD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102EE" w14:textId="77777777" w:rsidR="00BC121E" w:rsidRPr="00DB2AD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786D97F5" w14:textId="77777777" w:rsidR="00BC121E" w:rsidRPr="00DB2AD4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DB2AD4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1F6B9668" w14:textId="77777777" w:rsidR="00BC121E" w:rsidRPr="00DB2AD4" w:rsidRDefault="00BC121E" w:rsidP="00DB2AD4">
      <w:pPr>
        <w:widowControl w:val="0"/>
        <w:adjustRightInd w:val="0"/>
        <w:spacing w:after="12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DB2AD4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7D75C5C1" w14:textId="77777777" w:rsidR="00067B62" w:rsidRPr="00DB2AD4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</w:pPr>
      <w:r w:rsidRPr="00DB2AD4">
        <w:rPr>
          <w:rFonts w:ascii="Arial Narrow" w:eastAsia="Times New Roman" w:hAnsi="Arial Narrow" w:cs="Arial"/>
          <w:color w:val="0070C0"/>
          <w:lang w:eastAsia="pl-PL"/>
        </w:rPr>
        <w:t>*</w:t>
      </w:r>
      <w:r w:rsidRPr="00DB2AD4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="00CF03EF" w:rsidRPr="00DB2AD4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 </w:t>
      </w:r>
      <w:r w:rsidR="00CF03EF" w:rsidRPr="00DB2AD4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Niepotrzebne skreślić lub usunąć</w:t>
      </w:r>
    </w:p>
    <w:p w14:paraId="2A30833D" w14:textId="77777777" w:rsidR="00CF03EF" w:rsidRPr="00DB2AD4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DB2AD4">
        <w:rPr>
          <w:rFonts w:ascii="Arial Narrow" w:eastAsia="Times New Roman" w:hAnsi="Arial Narrow" w:cs="Arial"/>
          <w:color w:val="0070C0"/>
          <w:lang w:eastAsia="pl-PL"/>
        </w:rPr>
        <w:t>**</w:t>
      </w:r>
      <w:r w:rsidRPr="00DB2AD4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 xml:space="preserve"> Wypełnić jeżeli dotyczy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DB2AD4" w14:paraId="19AA2CAD" w14:textId="77777777" w:rsidTr="00620E37">
        <w:tc>
          <w:tcPr>
            <w:tcW w:w="2660" w:type="dxa"/>
          </w:tcPr>
          <w:p w14:paraId="5E9B2B93" w14:textId="77777777" w:rsidR="00BC121E" w:rsidRPr="00DB2AD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01E389FC" w14:textId="77777777" w:rsidR="00BC121E" w:rsidRPr="00DB2AD4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DB2AD4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11314B63" w14:textId="77777777" w:rsidR="00BC121E" w:rsidRPr="00DB2AD4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DB2AD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DB2AD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DB2AD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</w:tcPr>
          <w:p w14:paraId="2B25C958" w14:textId="77777777" w:rsidR="00BC121E" w:rsidRPr="00DB2AD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3A9FE2C" w14:textId="77777777" w:rsidR="00BC121E" w:rsidRPr="00DB2AD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DB2AD4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B88C996" w14:textId="5AB4C0A2" w:rsidR="00BC121E" w:rsidRPr="00DB2AD4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DB2AD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F6709C" w:rsidRPr="00DB2AD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DB2AD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DB2AD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3080B0A1" w14:textId="77777777" w:rsidR="00106AC7" w:rsidRPr="00DB2AD4" w:rsidRDefault="00106AC7" w:rsidP="001E4022">
      <w:pPr>
        <w:rPr>
          <w:rFonts w:ascii="Arial Narrow" w:hAnsi="Arial Narrow"/>
          <w:sz w:val="20"/>
          <w:szCs w:val="20"/>
        </w:rPr>
      </w:pPr>
    </w:p>
    <w:sectPr w:rsidR="00106AC7" w:rsidRPr="00DB2AD4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40CCF3" w14:textId="77777777" w:rsidR="00790E93" w:rsidRDefault="00790E93">
      <w:r>
        <w:separator/>
      </w:r>
    </w:p>
  </w:endnote>
  <w:endnote w:type="continuationSeparator" w:id="0">
    <w:p w14:paraId="6C9016E9" w14:textId="77777777" w:rsidR="00790E93" w:rsidRDefault="00790E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6C7B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4B8FC8A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D019C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D7A745C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218C0418">
        <v:line id="_x0000_s1025" style="position:absolute;left:0;text-align:left;z-index:251657728" from="-3.85pt,8.7pt" to="455.15pt,8.7pt"/>
      </w:pict>
    </w:r>
  </w:p>
  <w:p w14:paraId="1DCED1AE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27AB" w14:textId="77777777" w:rsidR="00F6709C" w:rsidRDefault="00F670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368278" w14:textId="77777777" w:rsidR="00790E93" w:rsidRDefault="00790E93">
      <w:r>
        <w:separator/>
      </w:r>
    </w:p>
  </w:footnote>
  <w:footnote w:type="continuationSeparator" w:id="0">
    <w:p w14:paraId="77447504" w14:textId="77777777" w:rsidR="00790E93" w:rsidRDefault="00790E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06AA7D" w14:textId="77777777" w:rsidR="00F6709C" w:rsidRDefault="00F670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20C9D1" w14:textId="77777777" w:rsidR="00F6709C" w:rsidRDefault="00F670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A42471" w14:textId="77777777" w:rsidR="00F6709C" w:rsidRDefault="00F670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31932044">
    <w:abstractNumId w:val="13"/>
  </w:num>
  <w:num w:numId="2" w16cid:durableId="1774353250">
    <w:abstractNumId w:val="0"/>
  </w:num>
  <w:num w:numId="3" w16cid:durableId="646712200">
    <w:abstractNumId w:val="11"/>
  </w:num>
  <w:num w:numId="4" w16cid:durableId="384764599">
    <w:abstractNumId w:val="8"/>
  </w:num>
  <w:num w:numId="5" w16cid:durableId="928000055">
    <w:abstractNumId w:val="7"/>
  </w:num>
  <w:num w:numId="6" w16cid:durableId="109133446">
    <w:abstractNumId w:val="1"/>
  </w:num>
  <w:num w:numId="7" w16cid:durableId="1575555010">
    <w:abstractNumId w:val="6"/>
  </w:num>
  <w:num w:numId="8" w16cid:durableId="689071224">
    <w:abstractNumId w:val="3"/>
  </w:num>
  <w:num w:numId="9" w16cid:durableId="601840614">
    <w:abstractNumId w:val="2"/>
  </w:num>
  <w:num w:numId="10" w16cid:durableId="1219626654">
    <w:abstractNumId w:val="5"/>
  </w:num>
  <w:num w:numId="11" w16cid:durableId="433288568">
    <w:abstractNumId w:val="10"/>
  </w:num>
  <w:num w:numId="12" w16cid:durableId="1284843051">
    <w:abstractNumId w:val="4"/>
  </w:num>
  <w:num w:numId="13" w16cid:durableId="1897667454">
    <w:abstractNumId w:val="9"/>
  </w:num>
  <w:num w:numId="14" w16cid:durableId="20341131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10A4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0E93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B2AD4"/>
    <w:rsid w:val="00DD482A"/>
    <w:rsid w:val="00DE0396"/>
    <w:rsid w:val="00DE0405"/>
    <w:rsid w:val="00DE252B"/>
    <w:rsid w:val="00E0229C"/>
    <w:rsid w:val="00E37A20"/>
    <w:rsid w:val="00E9061B"/>
    <w:rsid w:val="00EB5766"/>
    <w:rsid w:val="00EC10A4"/>
    <w:rsid w:val="00EC667E"/>
    <w:rsid w:val="00F46593"/>
    <w:rsid w:val="00F568D6"/>
    <w:rsid w:val="00F6709C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2FF608"/>
  <w15:chartTrackingRefBased/>
  <w15:docId w15:val="{852DC784-A968-4253-A656-861E68B65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262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2026-07-21T08:34:00Z</dcterms:created>
  <dcterms:modified xsi:type="dcterms:W3CDTF">2026-07-21T08:35:00Z</dcterms:modified>
</cp:coreProperties>
</file>