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F477AE">
        <w:rPr>
          <w:rFonts w:ascii="Calibri" w:hAnsi="Calibri" w:cs="Calibri"/>
          <w:b/>
          <w:i w:val="0"/>
          <w:szCs w:val="24"/>
        </w:rPr>
        <w:t>6</w:t>
      </w:r>
      <w:bookmarkStart w:id="0" w:name="_GoBack"/>
      <w:bookmarkEnd w:id="0"/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3E15C9" w:rsidRPr="003E15C9">
        <w:rPr>
          <w:rFonts w:ascii="Calibri" w:hAnsi="Calibri" w:cs="Calibri"/>
          <w:b/>
        </w:rPr>
        <w:t>CRZP/134/2026/AZP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3E15C9" w:rsidRPr="003E15C9">
        <w:rPr>
          <w:rFonts w:ascii="Calibri" w:hAnsi="Calibri" w:cs="Calibri"/>
          <w:b/>
          <w:sz w:val="24"/>
          <w:szCs w:val="24"/>
        </w:rPr>
        <w:t xml:space="preserve">Tryb podstawowy bez negocjacji - art. 275 pkt. 1 ustawy </w:t>
      </w:r>
      <w:proofErr w:type="spellStart"/>
      <w:r w:rsidR="003E15C9" w:rsidRPr="003E15C9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3E15C9" w:rsidRPr="003E15C9">
        <w:rPr>
          <w:rFonts w:ascii="Calibri" w:hAnsi="Calibri" w:cs="Calibri"/>
          <w:b/>
          <w:sz w:val="24"/>
          <w:szCs w:val="24"/>
        </w:rPr>
        <w:t>Remont sanitariatów na poziomie 100 i 200 w budynku A przy ul. Morskiej 81-87 w Gdyni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polegamy na zasobach innego podmiotu na podstawie art. </w:t>
      </w:r>
      <w:r w:rsidR="002A0F61">
        <w:rPr>
          <w:rFonts w:ascii="Calibri" w:hAnsi="Calibri" w:cs="Calibri"/>
          <w:sz w:val="24"/>
          <w:szCs w:val="24"/>
        </w:rPr>
        <w:t>118</w:t>
      </w:r>
      <w:r w:rsidRPr="00BB3523">
        <w:rPr>
          <w:rFonts w:ascii="Calibri" w:hAnsi="Calibri" w:cs="Calibri"/>
          <w:sz w:val="24"/>
          <w:szCs w:val="24"/>
        </w:rPr>
        <w:t xml:space="preserve">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9BA" w:rsidRDefault="009B59BA">
      <w:r>
        <w:separator/>
      </w:r>
    </w:p>
  </w:endnote>
  <w:endnote w:type="continuationSeparator" w:id="0">
    <w:p w:rsidR="009B59BA" w:rsidRDefault="009B5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77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77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9BA" w:rsidRDefault="009B59BA">
      <w:r>
        <w:separator/>
      </w:r>
    </w:p>
  </w:footnote>
  <w:footnote w:type="continuationSeparator" w:id="0">
    <w:p w:rsidR="009B59BA" w:rsidRDefault="009B59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3E15C9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sanitariatów na poziomie 100 i 200 w budynku A przy ul. Morskiej 81-87 w Gdyni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D5BE3"/>
    <w:rsid w:val="001F52E8"/>
    <w:rsid w:val="00263E2B"/>
    <w:rsid w:val="002A0F61"/>
    <w:rsid w:val="003143BF"/>
    <w:rsid w:val="003E15C9"/>
    <w:rsid w:val="003F591D"/>
    <w:rsid w:val="00454D7B"/>
    <w:rsid w:val="00481E32"/>
    <w:rsid w:val="005D3A3F"/>
    <w:rsid w:val="007906E7"/>
    <w:rsid w:val="008132FE"/>
    <w:rsid w:val="009B59BA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477AE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A4E7BA9"/>
  <w15:chartTrackingRefBased/>
  <w15:docId w15:val="{0F346470-A16F-4BB0-BFE2-0CCAFDF56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2026-07-09T10:12:00Z</dcterms:created>
  <dcterms:modified xsi:type="dcterms:W3CDTF">2026-07-09T10:12:00Z</dcterms:modified>
</cp:coreProperties>
</file>