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1002E8" w:rsidRPr="001002E8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1002E8" w:rsidRPr="001002E8">
        <w:rPr>
          <w:rFonts w:ascii="Calibri" w:hAnsi="Calibri" w:cs="Calibri"/>
          <w:b/>
        </w:rPr>
        <w:t>CRZP/109/2026/AZP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bookmarkStart w:id="0" w:name="_GoBack"/>
      <w:bookmarkEnd w:id="0"/>
      <w:r w:rsidR="001002E8" w:rsidRPr="001002E8">
        <w:rPr>
          <w:rFonts w:ascii="Calibri" w:hAnsi="Calibri" w:cs="Calibri"/>
          <w:b/>
        </w:rPr>
        <w:t>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1002E8" w:rsidRPr="001002E8">
        <w:rPr>
          <w:rFonts w:ascii="Calibri" w:hAnsi="Calibri" w:cs="Calibri"/>
          <w:b/>
        </w:rPr>
        <w:t>Remont poziomu 300 w budynku B przy ul. Morskiej 81-87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596" w:rsidRDefault="00A02596">
      <w:r>
        <w:separator/>
      </w:r>
    </w:p>
  </w:endnote>
  <w:endnote w:type="continuationSeparator" w:id="0">
    <w:p w:rsidR="00A02596" w:rsidRDefault="00A02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69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69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596" w:rsidRDefault="00A02596">
      <w:r>
        <w:separator/>
      </w:r>
    </w:p>
  </w:footnote>
  <w:footnote w:type="continuationSeparator" w:id="0">
    <w:p w:rsidR="00A02596" w:rsidRDefault="00A02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2E8" w:rsidRDefault="00100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1002E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poziomu 300 w budynku B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2E8" w:rsidRDefault="00100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1002E8"/>
    <w:rsid w:val="00225731"/>
    <w:rsid w:val="0023388A"/>
    <w:rsid w:val="00263E2B"/>
    <w:rsid w:val="00282FAF"/>
    <w:rsid w:val="00337975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469A5"/>
    <w:rsid w:val="0098679C"/>
    <w:rsid w:val="00A02596"/>
    <w:rsid w:val="00AF35DE"/>
    <w:rsid w:val="00C043D7"/>
    <w:rsid w:val="00C559E9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82C2E7D"/>
  <w15:chartTrackingRefBased/>
  <w15:docId w15:val="{8E29F094-6935-41A0-84AB-FBC3BBF39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2026-06-09T10:32:00Z</dcterms:created>
  <dcterms:modified xsi:type="dcterms:W3CDTF">2026-06-09T10:32:00Z</dcterms:modified>
</cp:coreProperties>
</file>