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44A9C" w:rsidRPr="00D44A9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44A9C" w:rsidRPr="00D44A9C">
        <w:rPr>
          <w:rFonts w:ascii="Calibri" w:hAnsi="Calibri"/>
          <w:b/>
          <w:bCs/>
          <w:i/>
        </w:rPr>
        <w:t>CRZP/96/2026/AZP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44A9C" w:rsidRPr="00D44A9C">
        <w:rPr>
          <w:rFonts w:ascii="Calibri" w:hAnsi="Calibri"/>
          <w:b/>
          <w:bCs/>
          <w:i/>
        </w:rPr>
        <w:t>Meble do pomieszczeń biurowych i dydaktycznych na Wydziale Informatyki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44A9C" w:rsidRPr="00D44A9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44A9C" w:rsidRPr="00D44A9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44A9C" w:rsidRPr="00D44A9C">
        <w:rPr>
          <w:rFonts w:ascii="Calibri" w:hAnsi="Calibri" w:cs="Tahoma"/>
          <w:b/>
          <w:sz w:val="22"/>
          <w:szCs w:val="22"/>
        </w:rPr>
        <w:t>Meble do pomieszczeń biurowych i dydaktycznych na Wydziale Informatyki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860AAC" w:rsidRPr="00902657" w:rsidRDefault="00860AAC" w:rsidP="00860AAC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02657">
              <w:rPr>
                <w:rFonts w:ascii="Calibri" w:hAnsi="Calibri" w:cs="Tahoma"/>
                <w:b/>
                <w:sz w:val="22"/>
                <w:szCs w:val="22"/>
              </w:rPr>
              <w:t xml:space="preserve">Cena za całość zamówienia: </w:t>
            </w:r>
          </w:p>
          <w:p w:rsidR="00860AAC" w:rsidRPr="00CA123E" w:rsidRDefault="00860AAC" w:rsidP="00860AA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60AAC" w:rsidRDefault="00860AAC" w:rsidP="00860AA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60AAC" w:rsidRDefault="00860AAC" w:rsidP="00860AA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60AAC" w:rsidRDefault="00860AAC" w:rsidP="00860AA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860AAC" w:rsidRDefault="00860AAC" w:rsidP="00860AA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…………………….(21/</w:t>
            </w:r>
            <w:r>
              <w:rPr>
                <w:rFonts w:ascii="Calibri" w:hAnsi="Calibri" w:cs="Tahoma"/>
                <w:sz w:val="22"/>
                <w:szCs w:val="22"/>
              </w:rPr>
              <w:t>28/</w:t>
            </w:r>
            <w:r>
              <w:rPr>
                <w:rFonts w:ascii="Calibri" w:hAnsi="Calibri" w:cs="Tahoma"/>
                <w:sz w:val="22"/>
                <w:szCs w:val="22"/>
              </w:rPr>
              <w:t>3</w:t>
            </w:r>
            <w:r>
              <w:rPr>
                <w:rFonts w:ascii="Calibri" w:hAnsi="Calibri" w:cs="Tahoma"/>
                <w:sz w:val="22"/>
                <w:szCs w:val="22"/>
              </w:rPr>
              <w:t>5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860AAC" w:rsidRDefault="00860AAC" w:rsidP="00860AA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0C36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……………………………..(24/36)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860AAC" w:rsidRDefault="00860AAC" w:rsidP="00860AAC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u w:val="single"/>
              </w:rPr>
            </w:pPr>
            <w:r w:rsidRPr="00613185">
              <w:rPr>
                <w:rFonts w:ascii="Calibri" w:hAnsi="Calibri" w:cs="Tahoma"/>
                <w:b/>
                <w:color w:val="FF0000"/>
                <w:u w:val="single"/>
              </w:rPr>
              <w:t xml:space="preserve">Maksymalny termin realizacji zamówienia wynosi </w:t>
            </w:r>
            <w:r>
              <w:rPr>
                <w:rFonts w:ascii="Calibri" w:hAnsi="Calibri" w:cs="Tahoma"/>
                <w:b/>
                <w:color w:val="FF0000"/>
                <w:u w:val="single"/>
              </w:rPr>
              <w:t>3</w:t>
            </w:r>
            <w:r>
              <w:rPr>
                <w:rFonts w:ascii="Calibri" w:hAnsi="Calibri" w:cs="Tahoma"/>
                <w:b/>
                <w:color w:val="FF0000"/>
                <w:u w:val="single"/>
              </w:rPr>
              <w:t>5</w:t>
            </w:r>
            <w:r w:rsidRPr="00613185">
              <w:rPr>
                <w:rFonts w:ascii="Calibri" w:hAnsi="Calibri" w:cs="Tahoma"/>
                <w:b/>
                <w:color w:val="FF0000"/>
                <w:u w:val="single"/>
              </w:rPr>
              <w:t xml:space="preserve"> dni. </w:t>
            </w:r>
          </w:p>
          <w:p w:rsidR="00C709DE" w:rsidRPr="006F75D7" w:rsidRDefault="00860AAC" w:rsidP="00860AA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color w:val="FF0000"/>
                <w:u w:val="single"/>
              </w:rPr>
              <w:t xml:space="preserve">Obowiązkowo do oferty należy załączyć uzupełnioną kalkulację ceny stanowiącą załącznik nr 2 do SWZ. Kalkulacja ceny stanowi część oferty, nie podlega uzupełnieniu. Oferty bez podpisanej elektronicznie kalkulacji zostaną odrzucone.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60AA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60AAC">
        <w:rPr>
          <w:rFonts w:ascii="Calibri" w:hAnsi="Calibri" w:cs="Tahoma"/>
          <w:b/>
          <w:sz w:val="22"/>
          <w:szCs w:val="22"/>
        </w:rPr>
        <w:t>30</w:t>
      </w:r>
      <w:r w:rsidRPr="00860AAC">
        <w:rPr>
          <w:rFonts w:ascii="Calibri" w:hAnsi="Calibri" w:cs="Tahoma"/>
          <w:b/>
          <w:sz w:val="22"/>
          <w:szCs w:val="22"/>
        </w:rPr>
        <w:t xml:space="preserve"> dni</w:t>
      </w:r>
      <w:r w:rsidRPr="00860AAC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860AAC" w:rsidTr="00860AAC">
        <w:tc>
          <w:tcPr>
            <w:tcW w:w="480" w:type="dxa"/>
            <w:shd w:val="clear" w:color="auto" w:fill="auto"/>
          </w:tcPr>
          <w:p w:rsidR="00EB0FEF" w:rsidRPr="00860AAC" w:rsidRDefault="00EB0FEF" w:rsidP="009E1AE4">
            <w:pPr>
              <w:jc w:val="both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860AAC" w:rsidRDefault="00EB0FEF" w:rsidP="009E1AE4">
            <w:pPr>
              <w:jc w:val="both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860AAC" w:rsidRDefault="00EB0FEF" w:rsidP="009E1AE4">
            <w:pPr>
              <w:jc w:val="both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Wartość zakresu zamówienia</w:t>
            </w:r>
          </w:p>
          <w:p w:rsidR="00EB0FEF" w:rsidRPr="00860AAC" w:rsidRDefault="00EB0FEF" w:rsidP="009E1AE4">
            <w:pPr>
              <w:jc w:val="both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860AAC" w:rsidRDefault="00EB0FEF" w:rsidP="009E1AE4">
            <w:pPr>
              <w:jc w:val="both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Informacje o Podwykonawcy</w:t>
            </w:r>
          </w:p>
        </w:tc>
      </w:tr>
      <w:tr w:rsidR="00045A23" w:rsidRPr="00860AAC" w:rsidTr="00860AAC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860AAC" w:rsidRDefault="00EB0FEF" w:rsidP="009E1AE4">
            <w:pPr>
              <w:jc w:val="center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860AAC" w:rsidRDefault="00EB0FEF" w:rsidP="009E1AE4">
            <w:pPr>
              <w:jc w:val="center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860AAC" w:rsidRDefault="00EB0FEF" w:rsidP="009E1AE4">
            <w:pPr>
              <w:jc w:val="center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860AAC" w:rsidRDefault="00EB0FEF" w:rsidP="009E1AE4">
            <w:pPr>
              <w:jc w:val="center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4</w:t>
            </w:r>
          </w:p>
        </w:tc>
      </w:tr>
      <w:tr w:rsidR="00045A23" w:rsidRPr="00860AAC" w:rsidTr="00860AAC">
        <w:tc>
          <w:tcPr>
            <w:tcW w:w="480" w:type="dxa"/>
            <w:shd w:val="clear" w:color="auto" w:fill="auto"/>
            <w:vAlign w:val="center"/>
          </w:tcPr>
          <w:p w:rsidR="00EB0FEF" w:rsidRPr="00860AAC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860AA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860AA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860AA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</w:tr>
      <w:tr w:rsidR="00045A23" w:rsidRPr="00860AAC" w:rsidTr="00860AAC">
        <w:tc>
          <w:tcPr>
            <w:tcW w:w="480" w:type="dxa"/>
            <w:shd w:val="clear" w:color="auto" w:fill="auto"/>
            <w:vAlign w:val="center"/>
          </w:tcPr>
          <w:p w:rsidR="00EB0FEF" w:rsidRPr="00860AAC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860AA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860AA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860AA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860AAC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860AAC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860AAC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Cs w:val="22"/>
              </w:rPr>
            </w:pPr>
          </w:p>
        </w:tc>
      </w:tr>
      <w:tr w:rsidR="00AE009B" w:rsidRPr="00860AAC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860AAC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860AAC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Cs w:val="22"/>
              </w:rPr>
            </w:pPr>
          </w:p>
        </w:tc>
      </w:tr>
      <w:tr w:rsidR="00AE009B" w:rsidRPr="00860AAC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860AAC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Cs w:val="22"/>
              </w:rPr>
            </w:pPr>
            <w:r w:rsidRPr="00860AAC">
              <w:rPr>
                <w:rFonts w:ascii="Calibri" w:hAnsi="Calibri" w:cs="Tahoma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860AAC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860AAC" w:rsidRDefault="00AE009B" w:rsidP="00860AAC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860AAC" w:rsidRDefault="005C41BA" w:rsidP="00860AAC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860AAC" w:rsidRDefault="00E15CEB" w:rsidP="00860AAC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860A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809" w:rsidRDefault="00E86809">
      <w:r>
        <w:separator/>
      </w:r>
    </w:p>
  </w:endnote>
  <w:endnote w:type="continuationSeparator" w:id="0">
    <w:p w:rsidR="00E86809" w:rsidRDefault="00E86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A9C" w:rsidRDefault="00D44A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A9C" w:rsidRDefault="00D44A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809" w:rsidRDefault="00E86809">
      <w:r>
        <w:separator/>
      </w:r>
    </w:p>
  </w:footnote>
  <w:footnote w:type="continuationSeparator" w:id="0">
    <w:p w:rsidR="00E86809" w:rsidRDefault="00E8680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44A9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Meble do pomieszczeń biurowych i dydaktycznych na Wydziale Informatyki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9247868"/>
    <w:lvl w:ilvl="0" w:tplc="C52818B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60AAC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44A9C"/>
    <w:rsid w:val="00D86D2F"/>
    <w:rsid w:val="00D872FD"/>
    <w:rsid w:val="00E15CEB"/>
    <w:rsid w:val="00E2063B"/>
    <w:rsid w:val="00E24DE2"/>
    <w:rsid w:val="00E364A8"/>
    <w:rsid w:val="00E86809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84DC42F"/>
  <w15:chartTrackingRefBased/>
  <w15:docId w15:val="{15C8B6C6-5463-46B4-9E88-443678BDF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25BBB-DA61-4965-8FC8-89D6C6A6B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595</Words>
  <Characters>4801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2026-05-26T08:54:00Z</cp:lastPrinted>
  <dcterms:created xsi:type="dcterms:W3CDTF">2026-05-26T08:54:00Z</dcterms:created>
  <dcterms:modified xsi:type="dcterms:W3CDTF">2026-05-26T08:54:00Z</dcterms:modified>
</cp:coreProperties>
</file>