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F4C6FE" w14:textId="63FD15D5" w:rsidR="00BF083F" w:rsidRPr="00E672EE" w:rsidRDefault="00BF083F" w:rsidP="00E211CD">
      <w:pPr>
        <w:autoSpaceDE w:val="0"/>
        <w:autoSpaceDN w:val="0"/>
        <w:adjustRightInd w:val="0"/>
        <w:spacing w:after="0" w:line="240" w:lineRule="auto"/>
        <w:rPr>
          <w:rFonts w:eastAsia="TimesNewRoman,Bold" w:cs="Calibri"/>
          <w:b/>
          <w:bCs/>
          <w:lang w:eastAsia="pl-PL"/>
        </w:rPr>
      </w:pPr>
      <w:bookmarkStart w:id="0" w:name="_GoBack"/>
      <w:bookmarkEnd w:id="0"/>
    </w:p>
    <w:p w14:paraId="0082D485" w14:textId="77777777" w:rsidR="00FC69A5" w:rsidRPr="00FC69A5" w:rsidRDefault="00FC69A5" w:rsidP="00FC69A5">
      <w:pPr>
        <w:pStyle w:val="tytu"/>
        <w:keepLines/>
        <w:spacing w:line="240" w:lineRule="exact"/>
        <w:outlineLvl w:val="0"/>
        <w:rPr>
          <w:rFonts w:ascii="Calibri" w:hAnsi="Calibri" w:cs="Calibri"/>
          <w:b w:val="0"/>
          <w:i/>
          <w:sz w:val="22"/>
          <w:szCs w:val="22"/>
        </w:rPr>
      </w:pPr>
      <w:r w:rsidRPr="00FC69A5">
        <w:rPr>
          <w:rFonts w:ascii="Calibri" w:hAnsi="Calibri" w:cs="Calibri"/>
          <w:sz w:val="22"/>
          <w:szCs w:val="22"/>
        </w:rPr>
        <w:t>UMOWA Nr ……………………..</w:t>
      </w:r>
    </w:p>
    <w:p w14:paraId="361FA86A" w14:textId="77777777" w:rsidR="00FC69A5" w:rsidRPr="00FC69A5" w:rsidRDefault="00FC69A5" w:rsidP="00FC69A5">
      <w:pPr>
        <w:pStyle w:val="tytu"/>
        <w:keepLines/>
        <w:spacing w:line="240" w:lineRule="exact"/>
        <w:rPr>
          <w:rFonts w:ascii="Calibri" w:hAnsi="Calibri" w:cs="Calibri"/>
          <w:sz w:val="22"/>
          <w:szCs w:val="22"/>
        </w:rPr>
      </w:pPr>
    </w:p>
    <w:p w14:paraId="778CC9E4" w14:textId="77777777" w:rsidR="00FC69A5" w:rsidRPr="00FC69A5" w:rsidRDefault="00FC69A5" w:rsidP="00A0079C">
      <w:pPr>
        <w:pStyle w:val="paragraf"/>
        <w:keepNext w:val="0"/>
        <w:keepLines/>
        <w:widowControl w:val="0"/>
        <w:spacing w:before="0" w:after="0" w:line="240" w:lineRule="exact"/>
        <w:jc w:val="left"/>
        <w:rPr>
          <w:rFonts w:ascii="Calibri" w:hAnsi="Calibri" w:cs="Calibri"/>
          <w:sz w:val="22"/>
          <w:szCs w:val="22"/>
        </w:rPr>
      </w:pPr>
    </w:p>
    <w:p w14:paraId="6F2A1DE5" w14:textId="1194C9E3" w:rsidR="00A0079C" w:rsidRDefault="00A0079C" w:rsidP="00A0079C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W rezultacie wyboru oferty w wyniku rozstrzygnięcia postępowan</w:t>
      </w:r>
      <w:r w:rsidR="00E211CD">
        <w:rPr>
          <w:rFonts w:eastAsia="Times New Roman" w:cs="Calibri"/>
          <w:lang w:eastAsia="pl-PL"/>
        </w:rPr>
        <w:t>ia przetargowego prowadzonego w </w:t>
      </w:r>
      <w:r w:rsidRPr="00A0079C">
        <w:rPr>
          <w:rFonts w:eastAsia="Times New Roman" w:cs="Calibri"/>
          <w:lang w:eastAsia="pl-PL"/>
        </w:rPr>
        <w:t>trybie podstawowym bez negocjacji, zgodnie z ustawą Prawo zamówień publicznych z dnia 11 września 2019 r. (Dz. U. z 202</w:t>
      </w:r>
      <w:r w:rsidR="00F46CEC">
        <w:rPr>
          <w:rFonts w:eastAsia="Times New Roman" w:cs="Calibri"/>
          <w:lang w:eastAsia="pl-PL"/>
        </w:rPr>
        <w:t>4</w:t>
      </w:r>
      <w:r w:rsidRPr="00A0079C">
        <w:rPr>
          <w:rFonts w:eastAsia="Times New Roman" w:cs="Calibri"/>
          <w:lang w:eastAsia="pl-PL"/>
        </w:rPr>
        <w:t xml:space="preserve"> r. poz. 1</w:t>
      </w:r>
      <w:r w:rsidR="00F46CEC">
        <w:rPr>
          <w:rFonts w:eastAsia="Times New Roman" w:cs="Calibri"/>
          <w:lang w:eastAsia="pl-PL"/>
        </w:rPr>
        <w:t>320</w:t>
      </w:r>
      <w:r w:rsidRPr="00A0079C">
        <w:rPr>
          <w:rFonts w:eastAsia="Times New Roman" w:cs="Calibri"/>
          <w:lang w:eastAsia="pl-PL"/>
        </w:rPr>
        <w:t xml:space="preserve"> z późn. </w:t>
      </w:r>
      <w:proofErr w:type="spellStart"/>
      <w:r w:rsidRPr="00A0079C">
        <w:rPr>
          <w:rFonts w:eastAsia="Times New Roman" w:cs="Calibri"/>
          <w:lang w:eastAsia="pl-PL"/>
        </w:rPr>
        <w:t>zm</w:t>
      </w:r>
      <w:proofErr w:type="spellEnd"/>
      <w:r w:rsidRPr="00A0079C">
        <w:rPr>
          <w:rFonts w:eastAsia="Times New Roman" w:cs="Calibri"/>
          <w:lang w:eastAsia="pl-PL"/>
        </w:rPr>
        <w:t>) zarejestrowanego pod sygnaturą CRZP</w:t>
      </w:r>
      <w:r w:rsidR="008D4466" w:rsidRPr="00A0079C">
        <w:rPr>
          <w:rFonts w:eastAsia="Times New Roman" w:cs="Calibri"/>
          <w:lang w:eastAsia="pl-PL"/>
        </w:rPr>
        <w:t>/</w:t>
      </w:r>
      <w:r w:rsidR="00BF6F4D">
        <w:rPr>
          <w:rFonts w:eastAsia="Times New Roman" w:cs="Calibri"/>
          <w:lang w:eastAsia="pl-PL"/>
        </w:rPr>
        <w:t>85</w:t>
      </w:r>
      <w:r w:rsidR="008D4466" w:rsidRPr="00A0079C">
        <w:rPr>
          <w:rFonts w:eastAsia="Times New Roman" w:cs="Calibri"/>
          <w:lang w:eastAsia="pl-PL"/>
        </w:rPr>
        <w:t>/</w:t>
      </w:r>
      <w:r w:rsidRPr="00A0079C">
        <w:rPr>
          <w:rFonts w:eastAsia="Times New Roman" w:cs="Calibri"/>
          <w:lang w:eastAsia="pl-PL"/>
        </w:rPr>
        <w:t>202</w:t>
      </w:r>
      <w:r w:rsidR="00226BF6">
        <w:rPr>
          <w:rFonts w:eastAsia="Times New Roman" w:cs="Calibri"/>
          <w:lang w:eastAsia="pl-PL"/>
        </w:rPr>
        <w:t>6</w:t>
      </w:r>
      <w:r>
        <w:rPr>
          <w:rFonts w:eastAsia="Times New Roman" w:cs="Calibri"/>
          <w:lang w:eastAsia="pl-PL"/>
        </w:rPr>
        <w:t>/AZP dotyczącego: „</w:t>
      </w:r>
      <w:r w:rsidR="00BF6F4D" w:rsidRPr="00BF6F4D">
        <w:rPr>
          <w:rFonts w:eastAsia="Times New Roman" w:cs="Calibri"/>
          <w:lang w:eastAsia="pl-PL"/>
        </w:rPr>
        <w:t>Sukcesywna dostawa odczynników chemicznych do realizacji prac B+R</w:t>
      </w:r>
      <w:r w:rsidRPr="00A0079C">
        <w:rPr>
          <w:rFonts w:eastAsia="Times New Roman" w:cs="Calibri"/>
          <w:lang w:eastAsia="pl-PL"/>
        </w:rPr>
        <w:t xml:space="preserve">”, </w:t>
      </w:r>
    </w:p>
    <w:p w14:paraId="3524297B" w14:textId="77777777" w:rsidR="00BF6F4D" w:rsidRDefault="00BF6F4D" w:rsidP="00BF6F4D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18904A9" w14:textId="3BF806A8" w:rsidR="00BF6F4D" w:rsidRDefault="00BF6F4D" w:rsidP="00BF6F4D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</w:t>
      </w:r>
      <w:r w:rsidR="00A0079C" w:rsidRPr="00A0079C">
        <w:rPr>
          <w:rFonts w:eastAsia="Times New Roman" w:cs="Calibri"/>
          <w:b/>
          <w:lang w:eastAsia="pl-PL"/>
        </w:rPr>
        <w:t>adanie 1</w:t>
      </w:r>
      <w:r w:rsidR="00A0079C">
        <w:rPr>
          <w:rFonts w:eastAsia="Times New Roman" w:cs="Calibri"/>
          <w:b/>
          <w:lang w:eastAsia="pl-PL"/>
        </w:rPr>
        <w:t xml:space="preserve"> - </w:t>
      </w:r>
      <w:r w:rsidR="00A0079C" w:rsidRPr="00A0079C">
        <w:rPr>
          <w:rFonts w:eastAsia="Times New Roman" w:cs="Calibri"/>
          <w:b/>
          <w:lang w:eastAsia="pl-PL"/>
        </w:rPr>
        <w:t xml:space="preserve"> </w:t>
      </w:r>
      <w:r w:rsidRPr="00BF6F4D">
        <w:rPr>
          <w:rFonts w:eastAsia="Times New Roman" w:cs="Calibri"/>
          <w:b/>
          <w:lang w:eastAsia="pl-PL"/>
        </w:rPr>
        <w:t xml:space="preserve">Żywice epoksydowa z utwardzaczem z biokomponentami do infuzji / Folia separacyjna / Żelkot </w:t>
      </w:r>
      <w:proofErr w:type="spellStart"/>
      <w:r w:rsidRPr="00BF6F4D">
        <w:rPr>
          <w:rFonts w:eastAsia="Times New Roman" w:cs="Calibri"/>
          <w:b/>
          <w:lang w:eastAsia="pl-PL"/>
        </w:rPr>
        <w:t>ekoepoksydowy</w:t>
      </w:r>
      <w:proofErr w:type="spellEnd"/>
      <w:r w:rsidRPr="00BF6F4D">
        <w:rPr>
          <w:rFonts w:eastAsia="Times New Roman" w:cs="Calibri"/>
          <w:b/>
          <w:lang w:eastAsia="pl-PL"/>
        </w:rPr>
        <w:t xml:space="preserve"> / Pasta woskowa do form kompozytowy</w:t>
      </w:r>
    </w:p>
    <w:p w14:paraId="1F005B58" w14:textId="7F13F702" w:rsidR="00BF6F4D" w:rsidRDefault="00BF6F4D" w:rsidP="00BF6F4D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zadanie 2 - </w:t>
      </w:r>
      <w:r w:rsidRPr="00BF6F4D">
        <w:rPr>
          <w:rFonts w:eastAsia="Times New Roman" w:cs="Calibri"/>
          <w:b/>
          <w:lang w:eastAsia="pl-PL"/>
        </w:rPr>
        <w:t>Zestaw tkanin lnianych i bazaltowych do laminowania</w:t>
      </w:r>
    </w:p>
    <w:p w14:paraId="3AF30333" w14:textId="1394B7AE" w:rsidR="00BF6F4D" w:rsidRDefault="00BF6F4D" w:rsidP="00BF6F4D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zadanie 3 - </w:t>
      </w:r>
      <w:r w:rsidRPr="00BF6F4D">
        <w:rPr>
          <w:rFonts w:eastAsia="Times New Roman" w:cs="Calibri"/>
          <w:b/>
          <w:lang w:eastAsia="pl-PL"/>
        </w:rPr>
        <w:t>Zestaw mat tkaninowych</w:t>
      </w:r>
    </w:p>
    <w:p w14:paraId="4B575997" w14:textId="6FFE9AAA" w:rsidR="00BF6F4D" w:rsidRDefault="00BF6F4D" w:rsidP="00BF6F4D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zadanie 4 - </w:t>
      </w:r>
      <w:r w:rsidRPr="00BF6F4D">
        <w:rPr>
          <w:rFonts w:eastAsia="Times New Roman" w:cs="Calibri"/>
          <w:b/>
          <w:lang w:eastAsia="pl-PL"/>
        </w:rPr>
        <w:t>Bromek potasu do spektroskopii</w:t>
      </w:r>
    </w:p>
    <w:p w14:paraId="15806226" w14:textId="5FADCF21" w:rsidR="00BF6F4D" w:rsidRDefault="00BF6F4D" w:rsidP="00BF6F4D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zadanie 5 - </w:t>
      </w:r>
      <w:r w:rsidRPr="00BF6F4D">
        <w:rPr>
          <w:rFonts w:eastAsia="Times New Roman" w:cs="Calibri"/>
          <w:b/>
          <w:lang w:eastAsia="pl-PL"/>
        </w:rPr>
        <w:t>Żywica epoksydowa / Utwardzacz do ciekłych żywic epoksydowych / Mata emulsyjna</w:t>
      </w:r>
    </w:p>
    <w:p w14:paraId="01FCB60B" w14:textId="5D02989E" w:rsidR="00BF6F4D" w:rsidRDefault="00BF6F4D" w:rsidP="00BF6F4D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zadanie 6 - </w:t>
      </w:r>
      <w:r w:rsidRPr="00BF6F4D">
        <w:rPr>
          <w:rFonts w:eastAsia="Times New Roman" w:cs="Calibri"/>
          <w:b/>
          <w:lang w:eastAsia="pl-PL"/>
        </w:rPr>
        <w:t>Zestaw filamentów i akcesoriów</w:t>
      </w:r>
    </w:p>
    <w:p w14:paraId="47A5DD5C" w14:textId="69F60DE8" w:rsidR="00BF6F4D" w:rsidRDefault="00BF6F4D" w:rsidP="00BF6F4D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zadanie 7 - </w:t>
      </w:r>
      <w:r w:rsidRPr="00BF6F4D">
        <w:rPr>
          <w:rFonts w:eastAsia="Times New Roman" w:cs="Calibri"/>
          <w:b/>
          <w:lang w:eastAsia="pl-PL"/>
        </w:rPr>
        <w:t>Tkaniny węglowe / Tkanina szklana z włókien odzyskanych</w:t>
      </w:r>
    </w:p>
    <w:p w14:paraId="1F807984" w14:textId="23979E3B" w:rsidR="00BF6F4D" w:rsidRDefault="00BF6F4D" w:rsidP="00BF6F4D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zadanie 8 - </w:t>
      </w:r>
      <w:r w:rsidRPr="00BF6F4D">
        <w:rPr>
          <w:rFonts w:eastAsia="Times New Roman" w:cs="Calibri"/>
          <w:b/>
          <w:lang w:eastAsia="pl-PL"/>
        </w:rPr>
        <w:t>Płyta gumowa regranulatu / Recyklat gumowy z opon samochodowych i ciężarowych</w:t>
      </w:r>
    </w:p>
    <w:p w14:paraId="0A9E04C5" w14:textId="4C0F19F5" w:rsidR="00BF6F4D" w:rsidRDefault="00BF6F4D" w:rsidP="00BF6F4D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zadanie 9 - </w:t>
      </w:r>
      <w:r w:rsidRPr="00BF6F4D">
        <w:rPr>
          <w:rFonts w:eastAsia="Times New Roman" w:cs="Calibri"/>
          <w:b/>
          <w:lang w:eastAsia="pl-PL"/>
        </w:rPr>
        <w:t>Koncentraty kolorowe przezroczyste do żywic epoksydowych / Pasty kolorowe do żywic epoksydowych</w:t>
      </w:r>
    </w:p>
    <w:p w14:paraId="3DC9D3F3" w14:textId="47583457" w:rsidR="00A0079C" w:rsidRPr="00A0079C" w:rsidRDefault="00A0079C" w:rsidP="00A0079C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</w:p>
    <w:p w14:paraId="02D4F190" w14:textId="77777777" w:rsidR="00A0079C" w:rsidRPr="00A0079C" w:rsidRDefault="00A0079C" w:rsidP="00A0079C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pomiędzy:</w:t>
      </w:r>
    </w:p>
    <w:p w14:paraId="3E43E473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4D9FE007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Uniwersytetem Morskim w Gdyni</w:t>
      </w:r>
    </w:p>
    <w:p w14:paraId="09624BA1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 xml:space="preserve">ul. Morska 81-87 </w:t>
      </w:r>
    </w:p>
    <w:p w14:paraId="1AFC2639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81-225 Gdynia</w:t>
      </w:r>
    </w:p>
    <w:p w14:paraId="56531E2A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NIP: 586-001-28-73</w:t>
      </w:r>
    </w:p>
    <w:p w14:paraId="4DB919B5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511C1689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Zwanym dalej Zamawiającym, reprezentowanym przez:</w:t>
      </w:r>
    </w:p>
    <w:p w14:paraId="3D99612F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5C017A10" w14:textId="06C9A3E4" w:rsidR="00A0079C" w:rsidRPr="00A0079C" w:rsidRDefault="00A0079C" w:rsidP="00E211CD">
      <w:pPr>
        <w:spacing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1.</w:t>
      </w:r>
      <w:r w:rsidRPr="00A0079C">
        <w:rPr>
          <w:rFonts w:eastAsia="Times New Roman" w:cs="Calibri"/>
          <w:lang w:eastAsia="pl-PL"/>
        </w:rPr>
        <w:tab/>
        <w:t>………………………………………………………………………..</w:t>
      </w:r>
    </w:p>
    <w:p w14:paraId="3FB48DE8" w14:textId="56AA72A5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2.</w:t>
      </w:r>
      <w:r w:rsidRPr="00A0079C">
        <w:rPr>
          <w:rFonts w:eastAsia="Times New Roman" w:cs="Calibri"/>
          <w:lang w:eastAsia="pl-PL"/>
        </w:rPr>
        <w:tab/>
        <w:t>………………………………………………………………………..</w:t>
      </w:r>
    </w:p>
    <w:p w14:paraId="0CB4CBCF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(imiona, nazwiska i stanowiska umocowanych przedstawicieli)</w:t>
      </w:r>
    </w:p>
    <w:p w14:paraId="0EFB8577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623BE1B9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 xml:space="preserve">a </w:t>
      </w:r>
    </w:p>
    <w:p w14:paraId="2E4F5897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35065F4A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……………………………………………….</w:t>
      </w:r>
    </w:p>
    <w:p w14:paraId="508269D5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……………………………………………….</w:t>
      </w:r>
    </w:p>
    <w:p w14:paraId="3622E2F3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……………………………………………….</w:t>
      </w:r>
    </w:p>
    <w:p w14:paraId="7369648F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NIP …………………………………………</w:t>
      </w:r>
    </w:p>
    <w:p w14:paraId="2D43AB73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Zarejestrowaną w KRS/EDG pod nr ……………………………………</w:t>
      </w:r>
    </w:p>
    <w:p w14:paraId="18152B07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7F20739F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Zwanym dalej Wykonawcą, reprezentowanym przez:</w:t>
      </w:r>
    </w:p>
    <w:p w14:paraId="1B0090ED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7FC498CE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1.</w:t>
      </w:r>
      <w:r w:rsidRPr="00A0079C">
        <w:rPr>
          <w:rFonts w:eastAsia="Times New Roman" w:cs="Calibri"/>
          <w:lang w:eastAsia="pl-PL"/>
        </w:rPr>
        <w:tab/>
        <w:t>…………………………………………………………………………</w:t>
      </w:r>
    </w:p>
    <w:p w14:paraId="34270655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582AA925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2.</w:t>
      </w:r>
      <w:r w:rsidRPr="00A0079C">
        <w:rPr>
          <w:rFonts w:eastAsia="Times New Roman" w:cs="Calibri"/>
          <w:lang w:eastAsia="pl-PL"/>
        </w:rPr>
        <w:tab/>
        <w:t>…………………………………………………………………………</w:t>
      </w:r>
    </w:p>
    <w:p w14:paraId="77A7C81B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(imiona, nazwiska i stanowiska umocowanych przedstawicieli)</w:t>
      </w:r>
    </w:p>
    <w:p w14:paraId="7AB4A193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7EA788A6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</w:p>
    <w:p w14:paraId="7C323912" w14:textId="77777777" w:rsidR="00A0079C" w:rsidRPr="00A0079C" w:rsidRDefault="00A0079C" w:rsidP="00A0079C">
      <w:pPr>
        <w:spacing w:after="0" w:line="240" w:lineRule="auto"/>
        <w:rPr>
          <w:rFonts w:eastAsia="Times New Roman" w:cs="Calibri"/>
          <w:lang w:eastAsia="pl-PL"/>
        </w:rPr>
      </w:pPr>
      <w:r w:rsidRPr="00A0079C">
        <w:rPr>
          <w:rFonts w:eastAsia="Times New Roman" w:cs="Calibri"/>
          <w:lang w:eastAsia="pl-PL"/>
        </w:rPr>
        <w:t>W Gdyni została zawarta umowa wykonawcza następującej treści:</w:t>
      </w:r>
    </w:p>
    <w:p w14:paraId="2DC44F9E" w14:textId="77777777" w:rsidR="00BF083F" w:rsidRPr="00E672EE" w:rsidRDefault="00BF083F" w:rsidP="00E672E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</w:p>
    <w:p w14:paraId="5F2F1F69" w14:textId="77777777"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1</w:t>
      </w:r>
    </w:p>
    <w:p w14:paraId="2DD4F622" w14:textId="77777777"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PRZEDMIOT UMOWY</w:t>
      </w:r>
    </w:p>
    <w:p w14:paraId="5DF33AE9" w14:textId="56BFC71E" w:rsidR="00BF083F" w:rsidRPr="00E672EE" w:rsidRDefault="00BF083F" w:rsidP="00BF6F4D">
      <w:pPr>
        <w:suppressAutoHyphens/>
        <w:spacing w:after="0" w:line="240" w:lineRule="auto"/>
        <w:jc w:val="both"/>
        <w:rPr>
          <w:rFonts w:eastAsia="Times New Roman" w:cs="Calibri"/>
          <w:lang w:eastAsia="ar-SA"/>
        </w:rPr>
      </w:pPr>
      <w:r w:rsidRPr="00E672EE">
        <w:rPr>
          <w:rFonts w:eastAsia="Times New Roman" w:cs="Calibri"/>
          <w:lang w:eastAsia="ar-SA"/>
        </w:rPr>
        <w:t xml:space="preserve">Przedmiotem umowy jest </w:t>
      </w:r>
      <w:r w:rsidR="004C041E">
        <w:rPr>
          <w:rFonts w:eastAsia="Times New Roman" w:cs="Calibri"/>
          <w:lang w:eastAsia="ar-SA"/>
        </w:rPr>
        <w:t>wyk</w:t>
      </w:r>
      <w:r w:rsidR="00FC69A5">
        <w:rPr>
          <w:rFonts w:eastAsia="Times New Roman" w:cs="Calibri"/>
          <w:lang w:eastAsia="ar-SA"/>
        </w:rPr>
        <w:t xml:space="preserve">onywanie </w:t>
      </w:r>
      <w:r w:rsidR="00BF6F4D">
        <w:rPr>
          <w:rFonts w:eastAsia="Times New Roman" w:cs="Calibri"/>
          <w:lang w:eastAsia="ar-SA"/>
        </w:rPr>
        <w:t>s</w:t>
      </w:r>
      <w:r w:rsidR="00BF6F4D" w:rsidRPr="00BF6F4D">
        <w:rPr>
          <w:rFonts w:eastAsia="Times New Roman" w:cs="Calibri"/>
          <w:lang w:eastAsia="ar-SA"/>
        </w:rPr>
        <w:t xml:space="preserve">ukcesywna dostawa odczynników chemicznych do realizacji prac B+R </w:t>
      </w:r>
      <w:r w:rsidRPr="00E672EE">
        <w:rPr>
          <w:rFonts w:eastAsia="Times New Roman" w:cs="Calibri"/>
          <w:lang w:eastAsia="ar-SA"/>
        </w:rPr>
        <w:t xml:space="preserve"> zgodni</w:t>
      </w:r>
      <w:r w:rsidR="004311D3" w:rsidRPr="00E672EE">
        <w:rPr>
          <w:rFonts w:eastAsia="Times New Roman" w:cs="Calibri"/>
          <w:lang w:eastAsia="ar-SA"/>
        </w:rPr>
        <w:t xml:space="preserve">e z </w:t>
      </w:r>
      <w:r w:rsidR="004311D3" w:rsidRPr="00E672EE">
        <w:rPr>
          <w:rFonts w:eastAsia="Times New Roman" w:cs="Calibri"/>
          <w:bCs/>
          <w:lang w:eastAsia="ar-SA"/>
        </w:rPr>
        <w:t xml:space="preserve">ofertą z dnia </w:t>
      </w:r>
      <w:r w:rsidR="007C61A9">
        <w:rPr>
          <w:rFonts w:eastAsia="Times New Roman" w:cs="Calibri"/>
          <w:bCs/>
          <w:lang w:eastAsia="ar-SA"/>
        </w:rPr>
        <w:t>......................</w:t>
      </w:r>
      <w:r w:rsidR="00691C69" w:rsidRPr="00E672EE">
        <w:rPr>
          <w:rFonts w:eastAsia="Times New Roman" w:cs="Calibri"/>
          <w:bCs/>
          <w:lang w:eastAsia="ar-SA"/>
        </w:rPr>
        <w:t>r.</w:t>
      </w:r>
      <w:r w:rsidR="004311D3" w:rsidRPr="00E672EE">
        <w:rPr>
          <w:rFonts w:eastAsia="Times New Roman" w:cs="Calibri"/>
          <w:bCs/>
          <w:lang w:eastAsia="ar-SA"/>
        </w:rPr>
        <w:t xml:space="preserve"> złożoną przez Wykonawcę, stanowiącą załącznik </w:t>
      </w:r>
      <w:r w:rsidR="00036FCC">
        <w:rPr>
          <w:rFonts w:eastAsia="Times New Roman" w:cs="Calibri"/>
          <w:bCs/>
          <w:lang w:eastAsia="ar-SA"/>
        </w:rPr>
        <w:t xml:space="preserve">numer 1 </w:t>
      </w:r>
      <w:r w:rsidR="004311D3" w:rsidRPr="00E672EE">
        <w:rPr>
          <w:rFonts w:eastAsia="Times New Roman" w:cs="Calibri"/>
          <w:bCs/>
          <w:lang w:eastAsia="ar-SA"/>
        </w:rPr>
        <w:t>do niniejszej umowy i będącą jej integralną częścią</w:t>
      </w:r>
      <w:r w:rsidR="004311D3" w:rsidRPr="00E672EE">
        <w:rPr>
          <w:rFonts w:eastAsia="Times New Roman" w:cs="Calibri"/>
          <w:lang w:eastAsia="ar-SA"/>
        </w:rPr>
        <w:t xml:space="preserve">. </w:t>
      </w:r>
    </w:p>
    <w:p w14:paraId="7D8C50F5" w14:textId="77777777" w:rsidR="00BF6F4D" w:rsidRDefault="00BF6F4D" w:rsidP="008E12B9">
      <w:pPr>
        <w:suppressAutoHyphens/>
        <w:spacing w:after="0" w:line="240" w:lineRule="auto"/>
        <w:jc w:val="center"/>
        <w:rPr>
          <w:rFonts w:eastAsia="Times New Roman" w:cs="Calibri"/>
          <w:highlight w:val="yellow"/>
          <w:lang w:eastAsia="ar-SA"/>
        </w:rPr>
      </w:pPr>
    </w:p>
    <w:p w14:paraId="2F843766" w14:textId="26329509"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2</w:t>
      </w:r>
    </w:p>
    <w:p w14:paraId="7E4E1AF8" w14:textId="77777777" w:rsidR="00BF083F" w:rsidRPr="00C0084A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C0084A">
        <w:rPr>
          <w:rFonts w:eastAsia="Times New Roman" w:cs="Calibri"/>
          <w:b/>
          <w:bCs/>
          <w:lang w:eastAsia="ar-SA"/>
        </w:rPr>
        <w:t>OBOWIĄZKI WYKONAWCY</w:t>
      </w:r>
    </w:p>
    <w:p w14:paraId="156D90E9" w14:textId="77777777" w:rsidR="00372782" w:rsidRPr="00C0084A" w:rsidRDefault="00372782" w:rsidP="008E12B9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C0084A">
        <w:rPr>
          <w:rFonts w:eastAsia="Times New Roman" w:cs="Calibri"/>
          <w:lang w:eastAsia="ar-SA"/>
        </w:rPr>
        <w:t>Wykonawca jest zobowiązany do zajmowania się realizacją zamówienia z największą starannością.</w:t>
      </w:r>
    </w:p>
    <w:p w14:paraId="34306109" w14:textId="3B32EB08" w:rsidR="004311D3" w:rsidRPr="00C0084A" w:rsidRDefault="00DE1487" w:rsidP="004F15FE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C0084A">
        <w:rPr>
          <w:rFonts w:eastAsia="Times New Roman" w:cs="Calibri"/>
          <w:lang w:eastAsia="ar-SA"/>
        </w:rPr>
        <w:t>Stron</w:t>
      </w:r>
      <w:r w:rsidR="00FC69A5">
        <w:rPr>
          <w:rFonts w:eastAsia="Times New Roman" w:cs="Calibri"/>
          <w:lang w:eastAsia="ar-SA"/>
        </w:rPr>
        <w:t>y ustalają, że dostawy</w:t>
      </w:r>
      <w:r w:rsidR="00975702" w:rsidRPr="00C0084A">
        <w:rPr>
          <w:rFonts w:eastAsia="Times New Roman" w:cs="Calibri"/>
          <w:lang w:eastAsia="ar-SA"/>
        </w:rPr>
        <w:t xml:space="preserve"> następować bę</w:t>
      </w:r>
      <w:r w:rsidR="00FC69A5">
        <w:rPr>
          <w:rFonts w:eastAsia="Times New Roman" w:cs="Calibri"/>
          <w:lang w:eastAsia="ar-SA"/>
        </w:rPr>
        <w:t>dzie</w:t>
      </w:r>
      <w:r w:rsidR="008A4BAF" w:rsidRPr="00C0084A">
        <w:rPr>
          <w:rFonts w:eastAsia="Times New Roman" w:cs="Calibri"/>
          <w:lang w:eastAsia="ar-SA"/>
        </w:rPr>
        <w:t xml:space="preserve"> sukcesywnie</w:t>
      </w:r>
      <w:r w:rsidR="00FC69A5">
        <w:rPr>
          <w:rFonts w:eastAsia="Times New Roman" w:cs="Calibri"/>
          <w:lang w:eastAsia="ar-SA"/>
        </w:rPr>
        <w:t xml:space="preserve"> partiami</w:t>
      </w:r>
      <w:r w:rsidR="008B57EA" w:rsidRPr="00C0084A">
        <w:rPr>
          <w:rFonts w:eastAsia="Times New Roman" w:cs="Calibri"/>
          <w:lang w:eastAsia="ar-SA"/>
        </w:rPr>
        <w:t xml:space="preserve"> </w:t>
      </w:r>
      <w:r w:rsidR="00975702" w:rsidRPr="00C0084A">
        <w:rPr>
          <w:rFonts w:eastAsia="Times New Roman" w:cs="Calibri"/>
          <w:lang w:eastAsia="ar-SA"/>
        </w:rPr>
        <w:t xml:space="preserve">po wcześniejszym pisemnym zgłoszeniu zapotrzebowania przez pracownika </w:t>
      </w:r>
      <w:r w:rsidR="00BF6F4D">
        <w:rPr>
          <w:rFonts w:eastAsia="Times New Roman" w:cs="Calibri"/>
          <w:lang w:eastAsia="ar-SA"/>
        </w:rPr>
        <w:t>UMG</w:t>
      </w:r>
      <w:r w:rsidR="00FC69A5">
        <w:rPr>
          <w:rFonts w:eastAsia="Times New Roman" w:cs="Calibri"/>
          <w:lang w:eastAsia="ar-SA"/>
        </w:rPr>
        <w:t>.</w:t>
      </w:r>
      <w:r w:rsidR="001E17D3">
        <w:rPr>
          <w:rFonts w:eastAsia="Times New Roman" w:cs="Calibri"/>
          <w:lang w:eastAsia="ar-SA"/>
        </w:rPr>
        <w:t xml:space="preserve"> </w:t>
      </w:r>
    </w:p>
    <w:p w14:paraId="442E94F4" w14:textId="3871E373" w:rsidR="00FC69A5" w:rsidRDefault="00BF6F4D" w:rsidP="00FC69A5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>
        <w:rPr>
          <w:rFonts w:eastAsia="Times New Roman" w:cs="Calibri"/>
          <w:lang w:eastAsia="ar-SA"/>
        </w:rPr>
        <w:t>T</w:t>
      </w:r>
      <w:r w:rsidR="00FC69A5" w:rsidRPr="00FC69A5">
        <w:rPr>
          <w:rFonts w:eastAsia="Times New Roman" w:cs="Calibri"/>
          <w:lang w:eastAsia="ar-SA"/>
        </w:rPr>
        <w:t xml:space="preserve">ermin </w:t>
      </w:r>
      <w:r>
        <w:rPr>
          <w:rFonts w:eastAsia="Times New Roman" w:cs="Calibri"/>
          <w:lang w:eastAsia="ar-SA"/>
        </w:rPr>
        <w:t xml:space="preserve">dostawy </w:t>
      </w:r>
      <w:r w:rsidR="00FC69A5" w:rsidRPr="00FC69A5">
        <w:rPr>
          <w:rFonts w:eastAsia="Times New Roman" w:cs="Calibri"/>
          <w:lang w:eastAsia="ar-SA"/>
        </w:rPr>
        <w:t xml:space="preserve">zleconej partii nie może przekroczyć </w:t>
      </w:r>
      <w:r>
        <w:rPr>
          <w:rFonts w:eastAsia="Times New Roman" w:cs="Calibri"/>
          <w:lang w:eastAsia="ar-SA"/>
        </w:rPr>
        <w:t xml:space="preserve">…. </w:t>
      </w:r>
      <w:r w:rsidR="00FC69A5" w:rsidRPr="00FC69A5">
        <w:rPr>
          <w:rFonts w:eastAsia="Times New Roman" w:cs="Calibri"/>
          <w:lang w:eastAsia="ar-SA"/>
        </w:rPr>
        <w:t>dni.</w:t>
      </w:r>
    </w:p>
    <w:p w14:paraId="042F97A3" w14:textId="0B64B7A4" w:rsidR="00BF6F4D" w:rsidRPr="00BF6F4D" w:rsidRDefault="00BF6F4D" w:rsidP="00BF6F4D">
      <w:pPr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>
        <w:rPr>
          <w:rFonts w:eastAsia="Times New Roman" w:cs="Calibri"/>
          <w:lang w:eastAsia="ar-SA"/>
        </w:rPr>
        <w:t xml:space="preserve">Zamawiający przewiduje </w:t>
      </w:r>
      <w:r w:rsidRPr="00BF6F4D">
        <w:rPr>
          <w:rFonts w:eastAsia="Times New Roman" w:cs="Calibri"/>
          <w:lang w:eastAsia="ar-SA"/>
        </w:rPr>
        <w:t xml:space="preserve">zmianę ilościową asortymentu </w:t>
      </w:r>
      <w:r>
        <w:rPr>
          <w:rFonts w:eastAsia="Times New Roman" w:cs="Calibri"/>
          <w:lang w:eastAsia="ar-SA"/>
        </w:rPr>
        <w:t xml:space="preserve">określonego w formularzu rzeczowo – cenowym </w:t>
      </w:r>
      <w:r w:rsidRPr="00BF6F4D">
        <w:rPr>
          <w:rFonts w:eastAsia="Times New Roman" w:cs="Calibri"/>
          <w:lang w:eastAsia="ar-SA"/>
        </w:rPr>
        <w:t>w obrębie grupy do maksymalnie łącznej wartości oferty.</w:t>
      </w:r>
    </w:p>
    <w:p w14:paraId="30737D8D" w14:textId="77777777" w:rsidR="00FC69A5" w:rsidRDefault="00FC69A5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59A45F1D" w14:textId="77777777"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3</w:t>
      </w:r>
    </w:p>
    <w:p w14:paraId="11E1D406" w14:textId="77777777" w:rsidR="00BF083F" w:rsidRPr="00E672EE" w:rsidRDefault="00BF083F" w:rsidP="008E12B9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WYNAGRODZENIE WYKONAWCY</w:t>
      </w:r>
    </w:p>
    <w:p w14:paraId="1F8FA0A8" w14:textId="658EC071" w:rsidR="0077737D" w:rsidRDefault="00BF083F" w:rsidP="004007C6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 xml:space="preserve">Strony ustalają, że za </w:t>
      </w:r>
      <w:r w:rsidR="00B84695">
        <w:rPr>
          <w:rFonts w:eastAsia="Times New Roman" w:cs="Calibri"/>
          <w:bCs/>
          <w:lang w:eastAsia="ar-SA"/>
        </w:rPr>
        <w:t xml:space="preserve">terminową i prawidłową </w:t>
      </w:r>
      <w:r w:rsidRPr="00E672EE">
        <w:rPr>
          <w:rFonts w:eastAsia="Times New Roman" w:cs="Calibri"/>
          <w:bCs/>
          <w:lang w:eastAsia="ar-SA"/>
        </w:rPr>
        <w:t>realizację przedmiotu umowy</w:t>
      </w:r>
      <w:r w:rsidRPr="00E672EE">
        <w:rPr>
          <w:rFonts w:eastAsia="Times New Roman" w:cs="Calibri"/>
          <w:bCs/>
          <w:lang w:eastAsia="pl-PL"/>
        </w:rPr>
        <w:t xml:space="preserve"> </w:t>
      </w:r>
      <w:r w:rsidRPr="00E672EE">
        <w:rPr>
          <w:rFonts w:eastAsia="Times New Roman" w:cs="Calibri"/>
          <w:bCs/>
          <w:lang w:eastAsia="ar-SA"/>
        </w:rPr>
        <w:t xml:space="preserve">Zamawiający </w:t>
      </w:r>
      <w:r w:rsidR="00B84695">
        <w:rPr>
          <w:rFonts w:eastAsia="Times New Roman" w:cs="Calibri"/>
          <w:bCs/>
          <w:lang w:eastAsia="ar-SA"/>
        </w:rPr>
        <w:t xml:space="preserve">zobowiązuje się </w:t>
      </w:r>
      <w:r w:rsidRPr="00E672EE">
        <w:rPr>
          <w:rFonts w:eastAsia="Times New Roman" w:cs="Calibri"/>
          <w:bCs/>
          <w:lang w:eastAsia="ar-SA"/>
        </w:rPr>
        <w:t>zapłaci</w:t>
      </w:r>
      <w:r w:rsidR="00B84695">
        <w:rPr>
          <w:rFonts w:eastAsia="Times New Roman" w:cs="Calibri"/>
          <w:bCs/>
          <w:lang w:eastAsia="ar-SA"/>
        </w:rPr>
        <w:t>ć</w:t>
      </w:r>
      <w:r w:rsidRPr="00E672EE">
        <w:rPr>
          <w:rFonts w:eastAsia="Times New Roman" w:cs="Calibri"/>
          <w:bCs/>
          <w:lang w:eastAsia="ar-SA"/>
        </w:rPr>
        <w:t xml:space="preserve"> wynagrodzenie </w:t>
      </w:r>
      <w:r w:rsidR="00F75FEB">
        <w:rPr>
          <w:rFonts w:eastAsia="Times New Roman" w:cs="Calibri"/>
          <w:bCs/>
          <w:lang w:eastAsia="ar-SA"/>
        </w:rPr>
        <w:t xml:space="preserve">ustalone zgodnie z ofertą </w:t>
      </w:r>
      <w:r w:rsidR="00BF6F4D">
        <w:rPr>
          <w:rFonts w:eastAsia="Times New Roman" w:cs="Calibri"/>
          <w:bCs/>
          <w:lang w:eastAsia="ar-SA"/>
        </w:rPr>
        <w:t xml:space="preserve">oraz formularzem rzeczowo-cenowym </w:t>
      </w:r>
      <w:r w:rsidR="00F75FEB">
        <w:rPr>
          <w:rFonts w:eastAsia="Times New Roman" w:cs="Calibri"/>
          <w:bCs/>
          <w:lang w:eastAsia="ar-SA"/>
        </w:rPr>
        <w:t>Wykonawcy</w:t>
      </w:r>
      <w:r w:rsidR="00B84695" w:rsidRPr="00E672EE">
        <w:rPr>
          <w:rFonts w:eastAsia="Times New Roman" w:cs="Calibri"/>
          <w:bCs/>
          <w:lang w:eastAsia="ar-SA"/>
        </w:rPr>
        <w:t xml:space="preserve"> stanowiącą załącznik </w:t>
      </w:r>
      <w:r w:rsidR="00B84695">
        <w:rPr>
          <w:rFonts w:eastAsia="Times New Roman" w:cs="Calibri"/>
          <w:bCs/>
          <w:lang w:eastAsia="ar-SA"/>
        </w:rPr>
        <w:t xml:space="preserve">numer 1 </w:t>
      </w:r>
      <w:r w:rsidR="00B84695" w:rsidRPr="00E672EE">
        <w:rPr>
          <w:rFonts w:eastAsia="Times New Roman" w:cs="Calibri"/>
          <w:bCs/>
          <w:lang w:eastAsia="ar-SA"/>
        </w:rPr>
        <w:t>do niniejszej umowy</w:t>
      </w:r>
      <w:r w:rsidR="002B1CD2">
        <w:rPr>
          <w:rFonts w:eastAsia="Times New Roman" w:cs="Calibri"/>
          <w:bCs/>
          <w:lang w:eastAsia="ar-SA"/>
        </w:rPr>
        <w:t xml:space="preserve"> </w:t>
      </w:r>
      <w:r w:rsidR="00962C2B">
        <w:rPr>
          <w:rFonts w:eastAsia="Times New Roman" w:cs="Calibri"/>
          <w:bCs/>
          <w:lang w:eastAsia="ar-SA"/>
        </w:rPr>
        <w:t>w wysokości nie wyższej niż</w:t>
      </w:r>
      <w:r w:rsidR="002B1CD2">
        <w:rPr>
          <w:rFonts w:eastAsia="Times New Roman" w:cs="Calibri"/>
          <w:bCs/>
          <w:lang w:eastAsia="ar-SA"/>
        </w:rPr>
        <w:t xml:space="preserve"> :</w:t>
      </w:r>
      <w:r w:rsidR="004839D1" w:rsidRPr="00E672EE" w:rsidDel="004839D1">
        <w:rPr>
          <w:rFonts w:eastAsia="Times New Roman" w:cs="Calibri"/>
          <w:bCs/>
          <w:lang w:eastAsia="ar-SA"/>
        </w:rPr>
        <w:t xml:space="preserve"> </w:t>
      </w:r>
    </w:p>
    <w:p w14:paraId="64130287" w14:textId="058245FE" w:rsidR="00840F69" w:rsidRPr="00E672EE" w:rsidRDefault="002B1CD2" w:rsidP="00EA38AE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w</w:t>
      </w:r>
      <w:r w:rsidR="00BF083F" w:rsidRPr="00E672EE">
        <w:rPr>
          <w:rFonts w:eastAsia="Times New Roman" w:cs="Calibri"/>
          <w:bCs/>
          <w:lang w:eastAsia="ar-SA"/>
        </w:rPr>
        <w:t xml:space="preserve">artość </w:t>
      </w:r>
      <w:r w:rsidR="00703D26" w:rsidRPr="00E672EE">
        <w:rPr>
          <w:rFonts w:eastAsia="Times New Roman" w:cs="Calibri"/>
          <w:bCs/>
          <w:lang w:eastAsia="ar-SA"/>
        </w:rPr>
        <w:t>netto:</w:t>
      </w:r>
      <w:r w:rsidR="00F454C4" w:rsidRPr="00E672EE">
        <w:rPr>
          <w:rFonts w:eastAsia="Times New Roman" w:cs="Calibri"/>
          <w:bCs/>
          <w:lang w:eastAsia="ar-SA"/>
        </w:rPr>
        <w:t xml:space="preserve"> </w:t>
      </w:r>
      <w:r w:rsidR="000003DD">
        <w:rPr>
          <w:rFonts w:eastAsia="Times New Roman" w:cs="Calibri"/>
          <w:bCs/>
          <w:lang w:eastAsia="ar-SA"/>
        </w:rPr>
        <w:t>...........................................</w:t>
      </w:r>
      <w:r w:rsidR="00703D26" w:rsidRPr="00E672EE">
        <w:rPr>
          <w:rFonts w:eastAsia="Times New Roman" w:cs="Calibri"/>
          <w:bCs/>
          <w:lang w:eastAsia="ar-SA"/>
        </w:rPr>
        <w:t>zł (słownie:</w:t>
      </w:r>
      <w:r w:rsidR="00EA38AE">
        <w:rPr>
          <w:rFonts w:eastAsia="Times New Roman" w:cs="Calibri"/>
          <w:bCs/>
          <w:lang w:eastAsia="ar-SA"/>
        </w:rPr>
        <w:t xml:space="preserve"> </w:t>
      </w:r>
      <w:r w:rsidR="000003DD">
        <w:rPr>
          <w:rFonts w:eastAsia="Times New Roman" w:cs="Calibri"/>
          <w:bCs/>
          <w:lang w:eastAsia="ar-SA"/>
        </w:rPr>
        <w:t>....</w:t>
      </w:r>
      <w:r w:rsidR="00EA38AE">
        <w:rPr>
          <w:rFonts w:eastAsia="Times New Roman" w:cs="Calibri"/>
          <w:bCs/>
          <w:lang w:eastAsia="ar-SA"/>
        </w:rPr>
        <w:t>......................</w:t>
      </w:r>
      <w:r w:rsidR="000003DD">
        <w:rPr>
          <w:rFonts w:eastAsia="Times New Roman" w:cs="Calibri"/>
          <w:bCs/>
          <w:lang w:eastAsia="ar-SA"/>
        </w:rPr>
        <w:t>...................................</w:t>
      </w:r>
      <w:r w:rsidR="00840F69" w:rsidRPr="00E672EE">
        <w:rPr>
          <w:rFonts w:eastAsia="Times New Roman" w:cs="Calibri"/>
          <w:bCs/>
          <w:lang w:eastAsia="ar-SA"/>
        </w:rPr>
        <w:t>)</w:t>
      </w:r>
      <w:r>
        <w:rPr>
          <w:rFonts w:eastAsia="Times New Roman" w:cs="Calibri"/>
          <w:bCs/>
          <w:lang w:eastAsia="ar-SA"/>
        </w:rPr>
        <w:t>,</w:t>
      </w:r>
    </w:p>
    <w:p w14:paraId="4854E968" w14:textId="11BE8BB1" w:rsidR="00840F69" w:rsidRPr="00E672EE" w:rsidRDefault="002B1CD2" w:rsidP="00EA38AE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w</w:t>
      </w:r>
      <w:r w:rsidR="00745E37" w:rsidRPr="00E672EE">
        <w:rPr>
          <w:rFonts w:eastAsia="Times New Roman" w:cs="Calibri"/>
          <w:bCs/>
          <w:lang w:eastAsia="ar-SA"/>
        </w:rPr>
        <w:t xml:space="preserve">artość podatku </w:t>
      </w:r>
      <w:r w:rsidR="00C92AEA" w:rsidRPr="00E672EE">
        <w:rPr>
          <w:rFonts w:eastAsia="Times New Roman" w:cs="Calibri"/>
          <w:bCs/>
          <w:lang w:eastAsia="ar-SA"/>
        </w:rPr>
        <w:t xml:space="preserve">23% VAT:  </w:t>
      </w:r>
      <w:r w:rsidR="000003DD">
        <w:rPr>
          <w:rFonts w:eastAsia="Times New Roman" w:cs="Calibri"/>
          <w:bCs/>
          <w:lang w:eastAsia="ar-SA"/>
        </w:rPr>
        <w:t>................</w:t>
      </w:r>
      <w:r w:rsidR="002F2548" w:rsidRPr="00E672EE">
        <w:rPr>
          <w:rFonts w:eastAsia="Times New Roman" w:cs="Calibri"/>
          <w:bCs/>
          <w:lang w:eastAsia="ar-SA"/>
        </w:rPr>
        <w:t>zł</w:t>
      </w:r>
      <w:r w:rsidR="00745E37" w:rsidRPr="00E672EE">
        <w:rPr>
          <w:rFonts w:eastAsia="Times New Roman" w:cs="Calibri"/>
          <w:bCs/>
          <w:lang w:eastAsia="ar-SA"/>
        </w:rPr>
        <w:t xml:space="preserve"> </w:t>
      </w:r>
      <w:r w:rsidR="00E711F0" w:rsidRPr="00E672EE">
        <w:rPr>
          <w:rFonts w:eastAsia="Times New Roman" w:cs="Calibri"/>
          <w:bCs/>
          <w:lang w:eastAsia="ar-SA"/>
        </w:rPr>
        <w:t>(słownie:</w:t>
      </w:r>
      <w:r w:rsidR="00EA38AE">
        <w:rPr>
          <w:rFonts w:eastAsia="Times New Roman" w:cs="Calibri"/>
          <w:bCs/>
          <w:lang w:eastAsia="ar-SA"/>
        </w:rPr>
        <w:t xml:space="preserve"> </w:t>
      </w:r>
      <w:r w:rsidR="000003DD">
        <w:rPr>
          <w:rFonts w:eastAsia="Times New Roman" w:cs="Calibri"/>
          <w:bCs/>
          <w:lang w:eastAsia="ar-SA"/>
        </w:rPr>
        <w:t>........................................................</w:t>
      </w:r>
      <w:r w:rsidR="00840F69" w:rsidRPr="00E672EE">
        <w:rPr>
          <w:rFonts w:eastAsia="Times New Roman" w:cs="Calibri"/>
          <w:bCs/>
          <w:lang w:eastAsia="ar-SA"/>
        </w:rPr>
        <w:t>)</w:t>
      </w:r>
      <w:r>
        <w:rPr>
          <w:rFonts w:eastAsia="Times New Roman" w:cs="Calibri"/>
          <w:bCs/>
          <w:lang w:eastAsia="ar-SA"/>
        </w:rPr>
        <w:t>,</w:t>
      </w:r>
    </w:p>
    <w:p w14:paraId="7C8B17FD" w14:textId="1C81CBCD" w:rsidR="00840F69" w:rsidRPr="00E672EE" w:rsidRDefault="00AF038A" w:rsidP="00EA38AE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w</w:t>
      </w:r>
      <w:r w:rsidR="00840F69" w:rsidRPr="00E672EE">
        <w:rPr>
          <w:rFonts w:eastAsia="Times New Roman" w:cs="Calibri"/>
          <w:bCs/>
          <w:lang w:eastAsia="ar-SA"/>
        </w:rPr>
        <w:t>artość brutto:</w:t>
      </w:r>
      <w:r w:rsidR="00E711F0" w:rsidRPr="00E672EE">
        <w:rPr>
          <w:rFonts w:cs="Calibri"/>
        </w:rPr>
        <w:t xml:space="preserve"> </w:t>
      </w:r>
      <w:r w:rsidR="000003DD">
        <w:rPr>
          <w:rFonts w:eastAsia="Times New Roman" w:cs="Calibri"/>
          <w:bCs/>
          <w:lang w:eastAsia="ar-SA"/>
        </w:rPr>
        <w:t>.........................</w:t>
      </w:r>
      <w:r w:rsidR="002F2548" w:rsidRPr="00E672EE">
        <w:rPr>
          <w:rFonts w:eastAsia="Times New Roman" w:cs="Calibri"/>
          <w:bCs/>
          <w:lang w:eastAsia="ar-SA"/>
        </w:rPr>
        <w:t xml:space="preserve"> zł</w:t>
      </w:r>
      <w:r w:rsidR="00EA38AE">
        <w:rPr>
          <w:rFonts w:eastAsia="Times New Roman" w:cs="Calibri"/>
          <w:bCs/>
          <w:lang w:eastAsia="ar-SA"/>
        </w:rPr>
        <w:t xml:space="preserve"> </w:t>
      </w:r>
      <w:r w:rsidR="002F2548" w:rsidRPr="00E672EE">
        <w:rPr>
          <w:rFonts w:eastAsia="Times New Roman" w:cs="Calibri"/>
          <w:bCs/>
          <w:lang w:eastAsia="ar-SA"/>
        </w:rPr>
        <w:t>(słownie:</w:t>
      </w:r>
      <w:r w:rsidR="00EA38AE">
        <w:rPr>
          <w:rFonts w:eastAsia="Times New Roman" w:cs="Calibri"/>
          <w:bCs/>
          <w:lang w:eastAsia="ar-SA"/>
        </w:rPr>
        <w:t xml:space="preserve"> </w:t>
      </w:r>
      <w:r w:rsidR="000003DD">
        <w:rPr>
          <w:rFonts w:eastAsia="Times New Roman" w:cs="Calibri"/>
          <w:bCs/>
          <w:lang w:eastAsia="ar-SA"/>
        </w:rPr>
        <w:t>..............................................</w:t>
      </w:r>
      <w:r w:rsidR="00840F69" w:rsidRPr="00E672EE">
        <w:rPr>
          <w:rFonts w:eastAsia="Times New Roman" w:cs="Calibri"/>
          <w:bCs/>
          <w:lang w:eastAsia="ar-SA"/>
        </w:rPr>
        <w:t>)</w:t>
      </w:r>
      <w:r w:rsidR="002B1CD2">
        <w:rPr>
          <w:rFonts w:eastAsia="Times New Roman" w:cs="Calibri"/>
          <w:bCs/>
          <w:lang w:eastAsia="ar-SA"/>
        </w:rPr>
        <w:t>.</w:t>
      </w:r>
    </w:p>
    <w:p w14:paraId="7F24439C" w14:textId="5A1D0D5F" w:rsidR="00BF083F" w:rsidRPr="00E672EE" w:rsidRDefault="00BF083F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Zapłata za wykonaną us</w:t>
      </w:r>
      <w:r w:rsidR="00372782" w:rsidRPr="00E672EE">
        <w:rPr>
          <w:rFonts w:eastAsia="Times New Roman" w:cs="Calibri"/>
          <w:bCs/>
          <w:lang w:eastAsia="ar-SA"/>
        </w:rPr>
        <w:t>ługę nastąpi każdorazowo po dostawie</w:t>
      </w:r>
      <w:r w:rsidR="00FC69A5">
        <w:rPr>
          <w:rFonts w:eastAsia="Times New Roman" w:cs="Calibri"/>
          <w:bCs/>
          <w:lang w:eastAsia="ar-SA"/>
        </w:rPr>
        <w:t xml:space="preserve"> partii</w:t>
      </w:r>
      <w:r w:rsidR="00372782" w:rsidRPr="00E672EE">
        <w:rPr>
          <w:rFonts w:eastAsia="Times New Roman" w:cs="Calibri"/>
          <w:bCs/>
          <w:lang w:eastAsia="ar-SA"/>
        </w:rPr>
        <w:t xml:space="preserve"> towaru i otrzymaniu prawidłowo wystawionej faktury w terminie </w:t>
      </w:r>
      <w:r w:rsidR="00BF6F4D">
        <w:rPr>
          <w:rFonts w:eastAsia="Times New Roman" w:cs="Calibri"/>
          <w:bCs/>
          <w:lang w:eastAsia="ar-SA"/>
        </w:rPr>
        <w:t xml:space="preserve">30 </w:t>
      </w:r>
      <w:r w:rsidR="00372782" w:rsidRPr="00E672EE">
        <w:rPr>
          <w:rFonts w:eastAsia="Times New Roman" w:cs="Calibri"/>
          <w:bCs/>
          <w:lang w:eastAsia="ar-SA"/>
        </w:rPr>
        <w:t>dni</w:t>
      </w:r>
      <w:r w:rsidRPr="00E672EE">
        <w:rPr>
          <w:rFonts w:eastAsia="Times New Roman" w:cs="Calibri"/>
          <w:bCs/>
          <w:lang w:eastAsia="ar-SA"/>
        </w:rPr>
        <w:t xml:space="preserve"> </w:t>
      </w:r>
      <w:r w:rsidRPr="00E672EE">
        <w:rPr>
          <w:rFonts w:eastAsia="TimesNewRoman" w:cs="Calibri"/>
          <w:lang w:eastAsia="ar-SA"/>
        </w:rPr>
        <w:t>z konta Zamawiającego Nr rachunku:</w:t>
      </w:r>
      <w:r w:rsidR="00FD68BF" w:rsidRPr="00E672EE">
        <w:rPr>
          <w:rFonts w:eastAsia="TimesNewRoman" w:cs="Calibri"/>
          <w:lang w:eastAsia="ar-SA"/>
        </w:rPr>
        <w:t xml:space="preserve"> </w:t>
      </w:r>
      <w:r w:rsidR="006973BE" w:rsidRPr="00E672EE">
        <w:rPr>
          <w:rFonts w:eastAsia="TimesNewRoman" w:cs="Calibri"/>
          <w:b/>
          <w:lang w:eastAsia="pl-PL"/>
        </w:rPr>
        <w:t>55 1140 1153 0000 2235 4300 1001</w:t>
      </w:r>
      <w:r w:rsidRPr="00E672EE">
        <w:rPr>
          <w:rFonts w:eastAsia="TimesNewRoman" w:cs="Calibri"/>
          <w:lang w:eastAsia="pl-PL"/>
        </w:rPr>
        <w:t xml:space="preserve"> prowadzony przez</w:t>
      </w:r>
      <w:r w:rsidRPr="00E672EE">
        <w:rPr>
          <w:rFonts w:cs="Calibri"/>
        </w:rPr>
        <w:t xml:space="preserve"> </w:t>
      </w:r>
      <w:r w:rsidR="006973BE" w:rsidRPr="00E672EE">
        <w:rPr>
          <w:rFonts w:cs="Calibri"/>
          <w:b/>
        </w:rPr>
        <w:t>mBank SA</w:t>
      </w:r>
      <w:r w:rsidR="00840F69" w:rsidRPr="00E672EE">
        <w:rPr>
          <w:rFonts w:eastAsia="TimesNewRoman" w:cs="Calibri"/>
          <w:lang w:eastAsia="ar-SA"/>
        </w:rPr>
        <w:t xml:space="preserve"> </w:t>
      </w:r>
      <w:r w:rsidRPr="00E672EE">
        <w:rPr>
          <w:rFonts w:eastAsia="Times New Roman" w:cs="Calibri"/>
          <w:bCs/>
          <w:lang w:eastAsia="ar-SA"/>
        </w:rPr>
        <w:t>na konto Wykonawcy Nr rachunku:</w:t>
      </w:r>
      <w:r w:rsidR="00D20EDE">
        <w:rPr>
          <w:rFonts w:eastAsia="Times New Roman" w:cs="Calibri"/>
          <w:bCs/>
          <w:lang w:eastAsia="ar-SA"/>
        </w:rPr>
        <w:t>.................................................................................</w:t>
      </w:r>
      <w:r w:rsidR="00475703">
        <w:rPr>
          <w:rFonts w:eastAsia="Times New Roman" w:cs="Calibri"/>
          <w:b/>
          <w:bCs/>
          <w:lang w:eastAsia="ar-SA"/>
        </w:rPr>
        <w:t>.</w:t>
      </w:r>
    </w:p>
    <w:p w14:paraId="2D42BDDF" w14:textId="77777777" w:rsidR="00BF083F" w:rsidRPr="004007C6" w:rsidRDefault="00BF083F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4007C6">
        <w:rPr>
          <w:rFonts w:eastAsia="Times New Roman" w:cs="Calibri"/>
          <w:lang w:eastAsia="ar-SA"/>
        </w:rPr>
        <w:t>Wykonawca oświadcza, że jest płatnikiem VAT i posiada NIP</w:t>
      </w:r>
      <w:r w:rsidR="00A55F23" w:rsidRPr="004007C6">
        <w:rPr>
          <w:rFonts w:eastAsia="Times New Roman" w:cs="Calibri"/>
          <w:lang w:eastAsia="ar-SA"/>
        </w:rPr>
        <w:t xml:space="preserve">: </w:t>
      </w:r>
      <w:r w:rsidRPr="004007C6">
        <w:rPr>
          <w:rFonts w:eastAsia="Times New Roman" w:cs="Calibri"/>
          <w:lang w:eastAsia="ar-SA"/>
        </w:rPr>
        <w:t xml:space="preserve"> </w:t>
      </w:r>
      <w:r w:rsidR="00D20EDE">
        <w:rPr>
          <w:rFonts w:eastAsia="Times New Roman" w:cs="Calibri"/>
          <w:b/>
          <w:lang w:eastAsia="ar-SA"/>
        </w:rPr>
        <w:t>..............................................</w:t>
      </w:r>
    </w:p>
    <w:p w14:paraId="747AD3C6" w14:textId="77777777" w:rsidR="00BF083F" w:rsidRPr="004007C6" w:rsidRDefault="00BF083F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4007C6">
        <w:rPr>
          <w:rFonts w:eastAsia="Times New Roman" w:cs="Calibri"/>
          <w:lang w:eastAsia="ar-SA"/>
        </w:rPr>
        <w:t xml:space="preserve">Zamawiający oświadcza, że posiada NIP </w:t>
      </w:r>
      <w:r w:rsidR="006973BE" w:rsidRPr="00E672EE">
        <w:rPr>
          <w:rFonts w:eastAsia="Times New Roman" w:cs="Calibri"/>
          <w:b/>
          <w:lang w:eastAsia="ar-SA"/>
        </w:rPr>
        <w:t>586-001-28-73</w:t>
      </w:r>
      <w:r w:rsidRPr="004007C6">
        <w:rPr>
          <w:rFonts w:eastAsia="Times New Roman" w:cs="Calibri"/>
          <w:lang w:eastAsia="ar-SA"/>
        </w:rPr>
        <w:t>.</w:t>
      </w:r>
    </w:p>
    <w:p w14:paraId="271B42E0" w14:textId="77777777" w:rsidR="00BF083F" w:rsidRPr="004007C6" w:rsidRDefault="00BF083F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E672EE">
        <w:rPr>
          <w:rFonts w:eastAsia="Times New Roman" w:cs="Calibri"/>
          <w:bCs/>
          <w:lang w:eastAsia="ar-SA"/>
        </w:rPr>
        <w:lastRenderedPageBreak/>
        <w:t xml:space="preserve">Zamawiający upoważnia Wykonawcę do wystawiania faktur VAT bez konieczności </w:t>
      </w:r>
      <w:r w:rsidRPr="004007C6">
        <w:rPr>
          <w:rFonts w:eastAsia="Times New Roman" w:cs="Calibri"/>
          <w:lang w:eastAsia="ar-SA"/>
        </w:rPr>
        <w:t>uzyskiwania</w:t>
      </w:r>
      <w:r w:rsidRPr="00E672EE">
        <w:rPr>
          <w:rFonts w:eastAsia="Times New Roman" w:cs="Calibri"/>
          <w:bCs/>
          <w:lang w:eastAsia="ar-SA"/>
        </w:rPr>
        <w:t xml:space="preserve"> podpisu.</w:t>
      </w:r>
    </w:p>
    <w:p w14:paraId="5BE14D3C" w14:textId="77777777" w:rsidR="00D41FFC" w:rsidRPr="00E672EE" w:rsidRDefault="002024CB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="Calibri" w:hAnsi="Calibri" w:cs="Calibri"/>
        </w:rPr>
      </w:pPr>
      <w:r w:rsidRPr="00E672EE">
        <w:rPr>
          <w:rStyle w:val="FontStyle14"/>
          <w:rFonts w:ascii="Calibri" w:hAnsi="Calibri" w:cs="Calibri"/>
        </w:rPr>
        <w:t>Ceny towarów</w:t>
      </w:r>
      <w:r w:rsidR="00B96671">
        <w:rPr>
          <w:rStyle w:val="FontStyle14"/>
          <w:rFonts w:ascii="Calibri" w:hAnsi="Calibri" w:cs="Calibri"/>
        </w:rPr>
        <w:t xml:space="preserve"> i usług</w:t>
      </w:r>
      <w:r w:rsidRPr="00E672EE">
        <w:rPr>
          <w:rStyle w:val="FontStyle14"/>
          <w:rFonts w:ascii="Calibri" w:hAnsi="Calibri" w:cs="Calibri"/>
        </w:rPr>
        <w:t xml:space="preserve"> z oferty </w:t>
      </w:r>
      <w:r w:rsidR="001847E6">
        <w:rPr>
          <w:rFonts w:eastAsia="Times New Roman" w:cs="Calibri"/>
          <w:bCs/>
          <w:lang w:eastAsia="ar-SA"/>
        </w:rPr>
        <w:t>Wykonawcy stanowiącej</w:t>
      </w:r>
      <w:r w:rsidR="001847E6" w:rsidRPr="00E672EE">
        <w:rPr>
          <w:rFonts w:eastAsia="Times New Roman" w:cs="Calibri"/>
          <w:bCs/>
          <w:lang w:eastAsia="ar-SA"/>
        </w:rPr>
        <w:t xml:space="preserve"> załącznik </w:t>
      </w:r>
      <w:r w:rsidR="001847E6">
        <w:rPr>
          <w:rFonts w:eastAsia="Times New Roman" w:cs="Calibri"/>
          <w:bCs/>
          <w:lang w:eastAsia="ar-SA"/>
        </w:rPr>
        <w:t xml:space="preserve">numer 1 </w:t>
      </w:r>
      <w:r w:rsidR="001847E6" w:rsidRPr="00E672EE">
        <w:rPr>
          <w:rFonts w:eastAsia="Times New Roman" w:cs="Calibri"/>
          <w:bCs/>
          <w:lang w:eastAsia="ar-SA"/>
        </w:rPr>
        <w:t xml:space="preserve">do niniejszej umowy </w:t>
      </w:r>
      <w:r w:rsidR="00D41FFC" w:rsidRPr="00E672EE">
        <w:rPr>
          <w:rStyle w:val="FontStyle14"/>
          <w:rFonts w:ascii="Calibri" w:hAnsi="Calibri" w:cs="Calibri"/>
        </w:rPr>
        <w:t>nie ulegną zmianie przez cały okres trwania umowy.</w:t>
      </w:r>
    </w:p>
    <w:p w14:paraId="6D5CEA09" w14:textId="77777777" w:rsidR="00D41FFC" w:rsidRDefault="00D41FFC" w:rsidP="00E672EE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="Calibri" w:hAnsi="Calibri" w:cs="Calibri"/>
        </w:rPr>
      </w:pPr>
      <w:r w:rsidRPr="00E672EE">
        <w:rPr>
          <w:rStyle w:val="FontStyle14"/>
          <w:rFonts w:ascii="Calibri" w:hAnsi="Calibri" w:cs="Calibri"/>
        </w:rPr>
        <w:t>W razie zakwestionowania jakości dostarczonego towaru - Zamawiający wstrzyma się z zapłatą należności za zakwestionowaną część towaru do czasu załatwienia reklamacji.</w:t>
      </w:r>
    </w:p>
    <w:p w14:paraId="208B430C" w14:textId="66706D76" w:rsidR="00F46CEC" w:rsidRPr="0084126D" w:rsidRDefault="00F46CEC" w:rsidP="00F46CEC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 w:rsidRPr="00E81FBB">
        <w:t xml:space="preserve">W przypadku gdy </w:t>
      </w:r>
      <w:r w:rsidR="00EA38AE">
        <w:t>W</w:t>
      </w:r>
      <w:r w:rsidRPr="00E81FBB">
        <w:t xml:space="preserve">ykonawca </w:t>
      </w:r>
      <w:r w:rsidRPr="0084126D">
        <w:t xml:space="preserve">na podstawie </w:t>
      </w:r>
      <w:r w:rsidR="00EA38AE" w:rsidRPr="00EA38AE">
        <w:t>ustawy z dnia 11 marca 2004 r. o podatku od towarów i usług (</w:t>
      </w:r>
      <w:proofErr w:type="spellStart"/>
      <w:r w:rsidR="00EA38AE" w:rsidRPr="00EA38AE">
        <w:t>t.j</w:t>
      </w:r>
      <w:proofErr w:type="spellEnd"/>
      <w:r w:rsidR="00EA38AE" w:rsidRPr="00EA38AE">
        <w:t>. Dz. U. z 2025 r. poz. 775 z późn. zm.) oraz wydanych na jej podstawie aktów wykonawczych, jest zobowiązany do stosow</w:t>
      </w:r>
      <w:r w:rsidR="00EA38AE">
        <w:t>ania Krajowego Systemu e-Faktur</w:t>
      </w:r>
      <w:r w:rsidRPr="0084126D">
        <w:t xml:space="preserve"> </w:t>
      </w:r>
      <w:r>
        <w:t>(</w:t>
      </w:r>
      <w:r w:rsidRPr="00E81FBB">
        <w:t>KSeF</w:t>
      </w:r>
      <w:r>
        <w:t>) faktury wystawione w związku z </w:t>
      </w:r>
      <w:r w:rsidRPr="00E81FBB">
        <w:t xml:space="preserve">tą umową będą </w:t>
      </w:r>
      <w:r w:rsidRPr="0084126D">
        <w:t>wystawiane</w:t>
      </w:r>
      <w:r>
        <w:t>,</w:t>
      </w:r>
      <w:r w:rsidRPr="0084126D">
        <w:t xml:space="preserve"> </w:t>
      </w:r>
      <w:r w:rsidRPr="00E81FBB">
        <w:t xml:space="preserve">przekazywane zamawiającemu </w:t>
      </w:r>
      <w:r w:rsidR="00EA38AE">
        <w:t>i odbierane w </w:t>
      </w:r>
      <w:r w:rsidRPr="0084126D">
        <w:t>ustr</w:t>
      </w:r>
      <w:r>
        <w:t>ukturyzowanej formie, zgodnie z </w:t>
      </w:r>
      <w:r w:rsidRPr="0084126D">
        <w:t xml:space="preserve">wymogami </w:t>
      </w:r>
      <w:r>
        <w:t>KSeF</w:t>
      </w:r>
      <w:r w:rsidRPr="0084126D">
        <w:t xml:space="preserve">. </w:t>
      </w:r>
    </w:p>
    <w:p w14:paraId="1997ECDE" w14:textId="77777777" w:rsidR="00F46CEC" w:rsidRPr="00E81FBB" w:rsidRDefault="00F46CEC" w:rsidP="00F46CEC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 w:rsidRPr="00E81FBB">
        <w:t>Dane dodatkowe na e-fakturze uwzględniające dane niezbędne dla zamawiającego do poprawnego rozliczenia faktury w pozycji:</w:t>
      </w:r>
    </w:p>
    <w:p w14:paraId="7466BB64" w14:textId="77777777" w:rsidR="00F46CEC" w:rsidRPr="00E81FBB" w:rsidRDefault="00F46CEC" w:rsidP="00F46CEC">
      <w:pPr>
        <w:spacing w:after="0"/>
        <w:ind w:left="709" w:hanging="284"/>
        <w:jc w:val="both"/>
      </w:pPr>
      <w:r w:rsidRPr="00E81FBB">
        <w:t>Faktura dotyczy jednostki podrzędniej JST: Nie</w:t>
      </w:r>
    </w:p>
    <w:p w14:paraId="242FD4C1" w14:textId="77777777" w:rsidR="00F46CEC" w:rsidRPr="00E81FBB" w:rsidRDefault="00F46CEC" w:rsidP="00F46CEC">
      <w:pPr>
        <w:spacing w:after="0"/>
        <w:ind w:left="709" w:hanging="284"/>
        <w:jc w:val="both"/>
      </w:pPr>
      <w:r w:rsidRPr="00E81FBB">
        <w:t>Faktura dotyczy członka GV: Nie</w:t>
      </w:r>
    </w:p>
    <w:p w14:paraId="5A01B978" w14:textId="77777777" w:rsidR="00F46CEC" w:rsidRPr="00E81FBB" w:rsidRDefault="00F46CEC" w:rsidP="00F46CEC">
      <w:pPr>
        <w:spacing w:after="0"/>
        <w:ind w:left="709" w:hanging="284"/>
        <w:jc w:val="both"/>
      </w:pPr>
      <w:r w:rsidRPr="00E81FBB">
        <w:t>Podmiot 2: Nabywca:</w:t>
      </w:r>
    </w:p>
    <w:p w14:paraId="0F3503C4" w14:textId="77777777" w:rsidR="00F46CEC" w:rsidRPr="00E81FBB" w:rsidRDefault="00F46CEC" w:rsidP="00F46CEC">
      <w:pPr>
        <w:spacing w:after="0"/>
        <w:ind w:left="709" w:hanging="284"/>
        <w:jc w:val="both"/>
      </w:pPr>
      <w:r w:rsidRPr="00E81FBB">
        <w:t>Uniwersytet Morski w Gdyni</w:t>
      </w:r>
    </w:p>
    <w:p w14:paraId="7FDE4181" w14:textId="77777777" w:rsidR="00F46CEC" w:rsidRPr="00E81FBB" w:rsidRDefault="00F46CEC" w:rsidP="00F46CEC">
      <w:pPr>
        <w:spacing w:after="0"/>
        <w:ind w:left="709" w:hanging="284"/>
        <w:jc w:val="both"/>
      </w:pPr>
      <w:r w:rsidRPr="00E81FBB">
        <w:t>Adres: Morska 81-87, 81-225 Gdynia</w:t>
      </w:r>
    </w:p>
    <w:p w14:paraId="0C83E0C3" w14:textId="77777777" w:rsidR="00F46CEC" w:rsidRPr="00E81FBB" w:rsidRDefault="00F46CEC" w:rsidP="00F46CEC">
      <w:pPr>
        <w:spacing w:after="0"/>
        <w:ind w:left="709" w:hanging="284"/>
        <w:jc w:val="both"/>
      </w:pPr>
      <w:r w:rsidRPr="00E81FBB">
        <w:t>NIP: 5860012873</w:t>
      </w:r>
    </w:p>
    <w:p w14:paraId="3A5245B9" w14:textId="77777777" w:rsidR="00F46CEC" w:rsidRPr="00BF6F4D" w:rsidRDefault="00F46CEC" w:rsidP="00F46CEC">
      <w:pPr>
        <w:spacing w:after="0"/>
        <w:ind w:left="709" w:hanging="284"/>
        <w:jc w:val="both"/>
      </w:pPr>
      <w:r w:rsidRPr="00E81FBB">
        <w:t xml:space="preserve">Podmiot 3: Rola </w:t>
      </w:r>
      <w:r w:rsidRPr="00BF6F4D">
        <w:t>Odbiorca</w:t>
      </w:r>
    </w:p>
    <w:p w14:paraId="01499C7C" w14:textId="77777777" w:rsidR="00F46CEC" w:rsidRPr="00BF6F4D" w:rsidRDefault="00F46CEC" w:rsidP="00F46CEC">
      <w:pPr>
        <w:spacing w:after="0"/>
        <w:ind w:left="709" w:hanging="284"/>
        <w:jc w:val="both"/>
      </w:pPr>
      <w:r w:rsidRPr="00BF6F4D">
        <w:t>Nazwa: ………………………….</w:t>
      </w:r>
    </w:p>
    <w:p w14:paraId="0004DF19" w14:textId="575B364A" w:rsidR="00F46CEC" w:rsidRPr="00E81FBB" w:rsidRDefault="00F46CEC" w:rsidP="00F46CEC">
      <w:pPr>
        <w:spacing w:after="0"/>
        <w:ind w:left="709" w:hanging="284"/>
        <w:jc w:val="both"/>
      </w:pPr>
      <w:r w:rsidRPr="00BF6F4D">
        <w:t>Identyfikator wewnętrzny: 5860012873-</w:t>
      </w:r>
      <w:r w:rsidR="00BF6F4D" w:rsidRPr="00BF6F4D">
        <w:t>67209</w:t>
      </w:r>
    </w:p>
    <w:p w14:paraId="55EF6F57" w14:textId="480E6F58" w:rsidR="00F46CEC" w:rsidRDefault="00F46CEC" w:rsidP="00F46CEC">
      <w:pPr>
        <w:pStyle w:val="Akapitzlist"/>
        <w:numPr>
          <w:ilvl w:val="0"/>
          <w:numId w:val="5"/>
        </w:numPr>
        <w:spacing w:after="0"/>
        <w:ind w:left="284" w:hanging="426"/>
        <w:jc w:val="both"/>
      </w:pPr>
      <w:r w:rsidRPr="0084126D">
        <w:t>KSeF nie wymaga akceptacji faktury przez odbiorcę</w:t>
      </w:r>
      <w:r>
        <w:t xml:space="preserve">. </w:t>
      </w:r>
      <w:r w:rsidRPr="00E81FBB">
        <w:t>Strony zgodnie ustalają, że data przydzielenia numeru KSeF jest jedyną wiążącą datą doręczenia faktury Zamawiającemu i od tej daty liczony j</w:t>
      </w:r>
      <w:r>
        <w:t>est termin płatności wskazany w </w:t>
      </w:r>
      <w:r w:rsidRPr="00E81FBB">
        <w:t xml:space="preserve">§ </w:t>
      </w:r>
      <w:r>
        <w:t xml:space="preserve">3 ust. </w:t>
      </w:r>
      <w:r w:rsidR="0097264A">
        <w:t>2</w:t>
      </w:r>
      <w:r>
        <w:t xml:space="preserve"> </w:t>
      </w:r>
      <w:r w:rsidRPr="00E81FBB">
        <w:t>Umowy.</w:t>
      </w:r>
    </w:p>
    <w:p w14:paraId="5D8F36DA" w14:textId="77777777" w:rsidR="00F46CEC" w:rsidRPr="00600781" w:rsidRDefault="00F46CEC" w:rsidP="00F46CEC">
      <w:pPr>
        <w:pStyle w:val="Akapitzlist"/>
        <w:numPr>
          <w:ilvl w:val="0"/>
          <w:numId w:val="5"/>
        </w:numPr>
        <w:spacing w:after="0" w:line="240" w:lineRule="auto"/>
        <w:ind w:left="284" w:hanging="426"/>
        <w:jc w:val="both"/>
      </w:pPr>
      <w:r w:rsidRPr="0084126D">
        <w:t>Faktury korygujące, zaliczkowe, końcowe i inne, będą również wystawiane w</w:t>
      </w:r>
      <w:r>
        <w:t> </w:t>
      </w:r>
      <w:r w:rsidRPr="0084126D">
        <w:t xml:space="preserve">ustrukturyzowanej formie i przesyłane za pośrednictwem KSeF. </w:t>
      </w:r>
    </w:p>
    <w:p w14:paraId="5A383FBB" w14:textId="77777777" w:rsidR="00F46CEC" w:rsidRPr="009E7538" w:rsidRDefault="00F46CEC" w:rsidP="00F46CEC">
      <w:pPr>
        <w:pStyle w:val="Akapitzlist"/>
        <w:numPr>
          <w:ilvl w:val="0"/>
          <w:numId w:val="5"/>
        </w:numPr>
        <w:spacing w:after="0"/>
        <w:ind w:left="284" w:hanging="426"/>
        <w:jc w:val="both"/>
      </w:pPr>
      <w:r w:rsidRPr="00E81FBB">
        <w:t xml:space="preserve">W okresie awarii lub niedostępności </w:t>
      </w:r>
      <w:proofErr w:type="spellStart"/>
      <w:r w:rsidRPr="00E81FBB">
        <w:t>KSef</w:t>
      </w:r>
      <w:proofErr w:type="spellEnd"/>
      <w:r w:rsidRPr="00E81FBB">
        <w:t xml:space="preserve">, jeżeli przepisy powszechnie obowiązujące dopuszczają wystawienie faktur poza KSeF, wykonawca </w:t>
      </w:r>
      <w:r>
        <w:t>przekaże wizualizację faktury w </w:t>
      </w:r>
      <w:r w:rsidRPr="00E81FBB">
        <w:t>PDF na adres</w:t>
      </w:r>
      <w:r w:rsidRPr="002B1ADF">
        <w:t xml:space="preserve"> </w:t>
      </w:r>
      <w:r w:rsidRPr="001F3667">
        <w:t>promocja@umg.edu.pl</w:t>
      </w:r>
      <w:r w:rsidRPr="009E7538">
        <w:t>, a po ustaniu awarii wprowadzi fakturę w terminie wynikającym z</w:t>
      </w:r>
      <w:r>
        <w:t> </w:t>
      </w:r>
      <w:r w:rsidRPr="009E7538">
        <w:t>przepisów.</w:t>
      </w:r>
    </w:p>
    <w:p w14:paraId="3AF1D069" w14:textId="77777777" w:rsidR="00F46CEC" w:rsidRPr="003B7B7B" w:rsidRDefault="00F46CEC" w:rsidP="003B7B7B">
      <w:pPr>
        <w:pStyle w:val="Akapitzlist"/>
        <w:numPr>
          <w:ilvl w:val="0"/>
          <w:numId w:val="5"/>
        </w:numPr>
        <w:spacing w:after="0"/>
        <w:ind w:left="284" w:hanging="426"/>
        <w:jc w:val="both"/>
        <w:rPr>
          <w:rStyle w:val="FontStyle14"/>
          <w:rFonts w:ascii="Calibri" w:hAnsi="Calibri" w:cs="Times New Roman"/>
          <w:sz w:val="28"/>
        </w:rPr>
      </w:pPr>
      <w:r w:rsidRPr="009E7538">
        <w:t xml:space="preserve">Jeżeli do faktury wymagane są załączniki nieobsługiwane w KSeF wykonawca przekaże je na adres </w:t>
      </w:r>
      <w:r w:rsidRPr="001F3667">
        <w:t>promocja@umg.edu.pl</w:t>
      </w:r>
      <w:r w:rsidRPr="009E7538">
        <w:t xml:space="preserve"> ws</w:t>
      </w:r>
      <w:r w:rsidRPr="00E81FBB">
        <w:t>kazując numer</w:t>
      </w:r>
      <w:r>
        <w:t xml:space="preserve"> identyfikacyjny faktury w KSeF, nie później niż w dacie wystawienia faktury.  </w:t>
      </w:r>
    </w:p>
    <w:p w14:paraId="69D52010" w14:textId="2F67F8BF" w:rsidR="00BF083F" w:rsidRDefault="00BF083F" w:rsidP="004007C6">
      <w:pPr>
        <w:suppressAutoHyphens/>
        <w:spacing w:after="0" w:line="240" w:lineRule="auto"/>
        <w:jc w:val="center"/>
        <w:rPr>
          <w:rFonts w:eastAsia="Times New Roman" w:cs="Calibri"/>
          <w:bCs/>
          <w:lang w:eastAsia="ar-SA"/>
        </w:rPr>
      </w:pPr>
    </w:p>
    <w:p w14:paraId="42BE95A6" w14:textId="247FC81D" w:rsidR="00EA38AE" w:rsidRDefault="00EA38AE" w:rsidP="004007C6">
      <w:pPr>
        <w:suppressAutoHyphens/>
        <w:spacing w:after="0" w:line="240" w:lineRule="auto"/>
        <w:jc w:val="center"/>
        <w:rPr>
          <w:rFonts w:eastAsia="Times New Roman" w:cs="Calibri"/>
          <w:bCs/>
          <w:lang w:eastAsia="ar-SA"/>
        </w:rPr>
      </w:pPr>
    </w:p>
    <w:p w14:paraId="552CCCF6" w14:textId="32BFDDB3" w:rsidR="00EA38AE" w:rsidRDefault="00EA38AE" w:rsidP="004007C6">
      <w:pPr>
        <w:suppressAutoHyphens/>
        <w:spacing w:after="0" w:line="240" w:lineRule="auto"/>
        <w:jc w:val="center"/>
        <w:rPr>
          <w:rFonts w:eastAsia="Times New Roman" w:cs="Calibri"/>
          <w:bCs/>
          <w:lang w:eastAsia="ar-SA"/>
        </w:rPr>
      </w:pPr>
    </w:p>
    <w:p w14:paraId="05A8D7D3" w14:textId="77777777" w:rsidR="00EA38AE" w:rsidRPr="00E672EE" w:rsidRDefault="00EA38AE" w:rsidP="004007C6">
      <w:pPr>
        <w:suppressAutoHyphens/>
        <w:spacing w:after="0" w:line="240" w:lineRule="auto"/>
        <w:jc w:val="center"/>
        <w:rPr>
          <w:rFonts w:eastAsia="Times New Roman" w:cs="Calibri"/>
          <w:bCs/>
          <w:lang w:eastAsia="ar-SA"/>
        </w:rPr>
      </w:pPr>
    </w:p>
    <w:p w14:paraId="303BF070" w14:textId="77777777" w:rsidR="00BF083F" w:rsidRPr="00E672EE" w:rsidRDefault="00BF083F" w:rsidP="004007C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lastRenderedPageBreak/>
        <w:t>§ 4</w:t>
      </w:r>
    </w:p>
    <w:p w14:paraId="0683BE60" w14:textId="77777777" w:rsidR="00BF083F" w:rsidRPr="00E672EE" w:rsidRDefault="00E30E31" w:rsidP="004007C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OSOBY DO KONTAKTU</w:t>
      </w:r>
      <w:r w:rsidR="00BF083F" w:rsidRPr="00E672EE">
        <w:rPr>
          <w:rFonts w:eastAsia="Times New Roman" w:cs="Calibri"/>
          <w:b/>
          <w:bCs/>
          <w:lang w:eastAsia="ar-SA"/>
        </w:rPr>
        <w:t xml:space="preserve"> </w:t>
      </w:r>
    </w:p>
    <w:p w14:paraId="17A2DAAB" w14:textId="77777777" w:rsidR="00BF6F4D" w:rsidRDefault="00BF083F" w:rsidP="003D295C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BF6F4D">
        <w:rPr>
          <w:rFonts w:eastAsia="Times New Roman" w:cs="Calibri"/>
          <w:bCs/>
          <w:lang w:eastAsia="ar-SA"/>
        </w:rPr>
        <w:t>Do kontaktu z Wykonawcą ze strony Zamawiając</w:t>
      </w:r>
      <w:r w:rsidR="003628A8" w:rsidRPr="00BF6F4D">
        <w:rPr>
          <w:rFonts w:eastAsia="Times New Roman" w:cs="Calibri"/>
          <w:bCs/>
          <w:lang w:eastAsia="ar-SA"/>
        </w:rPr>
        <w:t xml:space="preserve">ego upoważnia </w:t>
      </w:r>
      <w:r w:rsidR="00FC69A5" w:rsidRPr="00BF6F4D">
        <w:rPr>
          <w:rFonts w:eastAsia="Times New Roman" w:cs="Calibri"/>
          <w:bCs/>
          <w:lang w:eastAsia="ar-SA"/>
        </w:rPr>
        <w:t>się</w:t>
      </w:r>
      <w:r w:rsidR="00BF6F4D" w:rsidRPr="00BF6F4D">
        <w:rPr>
          <w:rFonts w:eastAsia="Times New Roman" w:cs="Calibri"/>
          <w:bCs/>
          <w:lang w:eastAsia="ar-SA"/>
        </w:rPr>
        <w:t xml:space="preserve">................, tel. ..................., e-mail: </w:t>
      </w:r>
      <w:r w:rsidR="00BF6F4D" w:rsidRPr="00BF6F4D">
        <w:rPr>
          <w:rFonts w:eastAsia="Times New Roman" w:cs="Calibri"/>
          <w:b/>
          <w:bCs/>
          <w:lang w:eastAsia="ar-SA"/>
        </w:rPr>
        <w:t>...............................................</w:t>
      </w:r>
      <w:r w:rsidR="00BF6F4D" w:rsidRPr="00BF6F4D">
        <w:rPr>
          <w:rFonts w:eastAsia="Times New Roman" w:cs="Calibri"/>
          <w:bCs/>
          <w:lang w:eastAsia="ar-SA"/>
        </w:rPr>
        <w:t>.</w:t>
      </w:r>
    </w:p>
    <w:p w14:paraId="1B7E3F49" w14:textId="75C1673F" w:rsidR="00BF083F" w:rsidRPr="00BF6F4D" w:rsidRDefault="00BF083F" w:rsidP="003D295C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BF6F4D">
        <w:rPr>
          <w:rFonts w:eastAsia="Times New Roman" w:cs="Calibri"/>
          <w:bCs/>
          <w:lang w:eastAsia="ar-SA"/>
        </w:rPr>
        <w:t>Do kontaktu z Zamawiającym ze strony Wykonawcy upo</w:t>
      </w:r>
      <w:r w:rsidR="008F722D" w:rsidRPr="00BF6F4D">
        <w:rPr>
          <w:rFonts w:eastAsia="Times New Roman" w:cs="Calibri"/>
          <w:bCs/>
          <w:lang w:eastAsia="ar-SA"/>
        </w:rPr>
        <w:t>ważnia się: ................, tel. ...................</w:t>
      </w:r>
      <w:r w:rsidR="00DA756E" w:rsidRPr="00BF6F4D">
        <w:rPr>
          <w:rFonts w:eastAsia="Times New Roman" w:cs="Calibri"/>
          <w:bCs/>
          <w:lang w:eastAsia="ar-SA"/>
        </w:rPr>
        <w:t xml:space="preserve">, e-mail: </w:t>
      </w:r>
      <w:r w:rsidR="008F722D" w:rsidRPr="00BF6F4D">
        <w:rPr>
          <w:rFonts w:eastAsia="Times New Roman" w:cs="Calibri"/>
          <w:b/>
          <w:bCs/>
          <w:lang w:eastAsia="ar-SA"/>
        </w:rPr>
        <w:t>...............................................</w:t>
      </w:r>
      <w:r w:rsidR="001847E6" w:rsidRPr="00BF6F4D">
        <w:rPr>
          <w:rFonts w:eastAsia="Times New Roman" w:cs="Calibri"/>
          <w:bCs/>
          <w:lang w:eastAsia="ar-SA"/>
        </w:rPr>
        <w:t>.</w:t>
      </w:r>
    </w:p>
    <w:p w14:paraId="554E89B1" w14:textId="77777777" w:rsidR="006E7C48" w:rsidRPr="00E672EE" w:rsidRDefault="006E7C48" w:rsidP="004007C6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Zmiana osób, o których mowa w ust. 1 i 2 wymaga </w:t>
      </w:r>
      <w:r w:rsidR="00F370BF">
        <w:rPr>
          <w:rFonts w:eastAsia="Times New Roman" w:cs="Calibri"/>
          <w:bCs/>
          <w:lang w:eastAsia="ar-SA"/>
        </w:rPr>
        <w:t xml:space="preserve">pisemnego </w:t>
      </w:r>
      <w:r>
        <w:rPr>
          <w:rFonts w:eastAsia="Times New Roman" w:cs="Calibri"/>
          <w:bCs/>
          <w:lang w:eastAsia="ar-SA"/>
        </w:rPr>
        <w:t xml:space="preserve">zawiadomienia drugiej Strony i nie wymaga zmiany niniejszej umowy. </w:t>
      </w:r>
    </w:p>
    <w:p w14:paraId="0F58A007" w14:textId="77777777" w:rsidR="00EA38AE" w:rsidRDefault="00EA38AE" w:rsidP="004007C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410531A7" w14:textId="396C6B2E" w:rsidR="00BF083F" w:rsidRPr="00E672EE" w:rsidRDefault="00BF083F" w:rsidP="004007C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5</w:t>
      </w:r>
    </w:p>
    <w:p w14:paraId="7F4EB226" w14:textId="77777777" w:rsidR="00BF083F" w:rsidRPr="00E672EE" w:rsidRDefault="00BF083F" w:rsidP="004007C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KARY UMOWNE</w:t>
      </w:r>
    </w:p>
    <w:p w14:paraId="09155DE2" w14:textId="420BCE0C" w:rsidR="003628A8" w:rsidRPr="00E672EE" w:rsidRDefault="003628A8" w:rsidP="00E672E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Strony ustanawiają odpowiedzialność za niewykonanie lu</w:t>
      </w:r>
      <w:r w:rsidR="00EA38AE">
        <w:rPr>
          <w:rFonts w:eastAsia="Times New Roman" w:cs="Calibri"/>
          <w:bCs/>
          <w:lang w:eastAsia="ar-SA"/>
        </w:rPr>
        <w:t>b nienależyte wykonanie Umowy w </w:t>
      </w:r>
      <w:r w:rsidRPr="00E672EE">
        <w:rPr>
          <w:rFonts w:eastAsia="Times New Roman" w:cs="Calibri"/>
          <w:bCs/>
          <w:lang w:eastAsia="ar-SA"/>
        </w:rPr>
        <w:t>formie kar umownych.</w:t>
      </w:r>
    </w:p>
    <w:p w14:paraId="13BF672B" w14:textId="77777777" w:rsidR="003628A8" w:rsidRPr="00E672EE" w:rsidRDefault="003628A8" w:rsidP="00E672E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Wykonawca zapłaci Zamawiającemu kary umowne:</w:t>
      </w:r>
    </w:p>
    <w:p w14:paraId="30E59BB6" w14:textId="04CBC31E" w:rsidR="003628A8" w:rsidRPr="00E672EE" w:rsidRDefault="00840F69" w:rsidP="00E672EE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 xml:space="preserve">za </w:t>
      </w:r>
      <w:r w:rsidR="00F46CEC">
        <w:rPr>
          <w:rFonts w:eastAsia="Times New Roman" w:cs="Calibri"/>
          <w:bCs/>
          <w:lang w:eastAsia="ar-SA"/>
        </w:rPr>
        <w:t>zwłokę</w:t>
      </w:r>
      <w:r w:rsidR="003628A8" w:rsidRPr="00E672EE">
        <w:rPr>
          <w:rFonts w:eastAsia="Times New Roman" w:cs="Calibri"/>
          <w:bCs/>
          <w:lang w:eastAsia="ar-SA"/>
        </w:rPr>
        <w:t xml:space="preserve"> w wykonaniu przedmiotu umowy w wysokości 0,1% wynagrodzenia </w:t>
      </w:r>
      <w:r w:rsidR="00F34174" w:rsidRPr="00E672EE">
        <w:rPr>
          <w:rFonts w:eastAsia="Times New Roman" w:cs="Calibri"/>
          <w:bCs/>
          <w:lang w:eastAsia="ar-SA"/>
        </w:rPr>
        <w:t xml:space="preserve">brutto </w:t>
      </w:r>
      <w:r w:rsidR="003628A8" w:rsidRPr="00E672EE">
        <w:rPr>
          <w:rFonts w:eastAsia="Times New Roman" w:cs="Calibri"/>
          <w:bCs/>
          <w:lang w:eastAsia="ar-SA"/>
        </w:rPr>
        <w:t>określonego w § 3 ust.</w:t>
      </w:r>
      <w:r w:rsidR="00F46CEC">
        <w:rPr>
          <w:rFonts w:eastAsia="Times New Roman" w:cs="Calibri"/>
          <w:bCs/>
          <w:lang w:eastAsia="ar-SA"/>
        </w:rPr>
        <w:t xml:space="preserve"> 1</w:t>
      </w:r>
      <w:r w:rsidRPr="00E672EE">
        <w:rPr>
          <w:rFonts w:eastAsia="Times New Roman" w:cs="Calibri"/>
          <w:bCs/>
          <w:lang w:eastAsia="ar-SA"/>
        </w:rPr>
        <w:t xml:space="preserve"> za każdy dzień </w:t>
      </w:r>
      <w:r w:rsidR="00F46CEC">
        <w:rPr>
          <w:rFonts w:eastAsia="Times New Roman" w:cs="Calibri"/>
          <w:bCs/>
          <w:lang w:eastAsia="ar-SA"/>
        </w:rPr>
        <w:t>zwłoki</w:t>
      </w:r>
      <w:r w:rsidRPr="00E672EE">
        <w:rPr>
          <w:rFonts w:eastAsia="Times New Roman" w:cs="Calibri"/>
          <w:bCs/>
          <w:lang w:eastAsia="ar-SA"/>
        </w:rPr>
        <w:t>,</w:t>
      </w:r>
    </w:p>
    <w:p w14:paraId="0D3C2C2D" w14:textId="3AFFA58E" w:rsidR="0097264A" w:rsidRDefault="003628A8" w:rsidP="00325B0C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 xml:space="preserve">z tytułu odstąpienia od umowy z przyczyn występujących po stronie Wykonawcy w wysokości </w:t>
      </w:r>
      <w:r w:rsidR="00F46CEC">
        <w:rPr>
          <w:rFonts w:eastAsia="Times New Roman" w:cs="Calibri"/>
          <w:bCs/>
          <w:lang w:eastAsia="ar-SA"/>
        </w:rPr>
        <w:t>2</w:t>
      </w:r>
      <w:r w:rsidRPr="00E672EE">
        <w:rPr>
          <w:rFonts w:eastAsia="Times New Roman" w:cs="Calibri"/>
          <w:bCs/>
          <w:lang w:eastAsia="ar-SA"/>
        </w:rPr>
        <w:t xml:space="preserve">0% </w:t>
      </w:r>
      <w:r w:rsidR="00FC69A5" w:rsidRPr="00E672EE">
        <w:rPr>
          <w:rFonts w:eastAsia="Times New Roman" w:cs="Calibri"/>
          <w:bCs/>
          <w:lang w:eastAsia="ar-SA"/>
        </w:rPr>
        <w:t>wynagrodzenia brutto</w:t>
      </w:r>
      <w:r w:rsidR="00F34174" w:rsidRPr="00E672EE">
        <w:rPr>
          <w:rFonts w:eastAsia="Times New Roman" w:cs="Calibri"/>
          <w:bCs/>
          <w:lang w:eastAsia="ar-SA"/>
        </w:rPr>
        <w:t xml:space="preserve"> </w:t>
      </w:r>
      <w:r w:rsidRPr="00E672EE">
        <w:rPr>
          <w:rFonts w:eastAsia="Times New Roman" w:cs="Calibri"/>
          <w:bCs/>
          <w:lang w:eastAsia="ar-SA"/>
        </w:rPr>
        <w:t>określonego w § 3 ust.</w:t>
      </w:r>
      <w:r w:rsidR="00B7164C">
        <w:rPr>
          <w:rFonts w:eastAsia="Times New Roman" w:cs="Calibri"/>
          <w:bCs/>
          <w:lang w:eastAsia="ar-SA"/>
        </w:rPr>
        <w:t xml:space="preserve"> </w:t>
      </w:r>
      <w:r w:rsidR="00F46CEC">
        <w:rPr>
          <w:rFonts w:eastAsia="Times New Roman" w:cs="Calibri"/>
          <w:bCs/>
          <w:lang w:eastAsia="ar-SA"/>
        </w:rPr>
        <w:t>1</w:t>
      </w:r>
      <w:r w:rsidR="00325B0C">
        <w:rPr>
          <w:rFonts w:eastAsia="Times New Roman" w:cs="Calibri"/>
          <w:bCs/>
          <w:lang w:eastAsia="ar-SA"/>
        </w:rPr>
        <w:t>,</w:t>
      </w:r>
    </w:p>
    <w:p w14:paraId="79BE428D" w14:textId="0DA0AF8B" w:rsidR="00325B0C" w:rsidRPr="0097264A" w:rsidRDefault="0097264A" w:rsidP="0097264A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za każdy </w:t>
      </w:r>
      <w:r w:rsidR="009E703A">
        <w:rPr>
          <w:rFonts w:eastAsia="Times New Roman" w:cs="Calibri"/>
          <w:bCs/>
          <w:lang w:eastAsia="ar-SA"/>
        </w:rPr>
        <w:t xml:space="preserve">inny aniżeli opisany w lit. „a” powyżej </w:t>
      </w:r>
      <w:r>
        <w:rPr>
          <w:rFonts w:eastAsia="Times New Roman" w:cs="Calibri"/>
          <w:bCs/>
          <w:lang w:eastAsia="ar-SA"/>
        </w:rPr>
        <w:t xml:space="preserve">stwierdzony </w:t>
      </w:r>
      <w:r w:rsidR="00325B0C" w:rsidRPr="0097264A">
        <w:rPr>
          <w:rFonts w:eastAsia="Times New Roman" w:cs="Calibri"/>
          <w:bCs/>
          <w:lang w:eastAsia="ar-SA"/>
        </w:rPr>
        <w:t>przypad</w:t>
      </w:r>
      <w:r>
        <w:rPr>
          <w:rFonts w:eastAsia="Times New Roman" w:cs="Calibri"/>
          <w:bCs/>
          <w:lang w:eastAsia="ar-SA"/>
        </w:rPr>
        <w:t>e</w:t>
      </w:r>
      <w:r w:rsidR="00325B0C" w:rsidRPr="0097264A">
        <w:rPr>
          <w:rFonts w:eastAsia="Times New Roman" w:cs="Calibri"/>
          <w:bCs/>
          <w:lang w:eastAsia="ar-SA"/>
        </w:rPr>
        <w:t>k niewykonania lub nienależytego wykonania umowy w wysokości 2% wynagrodzenia brutto określonego w § 3 ust. 1.</w:t>
      </w:r>
    </w:p>
    <w:p w14:paraId="130C2385" w14:textId="77777777" w:rsidR="00B71125" w:rsidRDefault="00B71125" w:rsidP="004007C6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Zamawiającemu przysługuje uprawnienie do dochodzenia </w:t>
      </w:r>
      <w:r w:rsidR="00FC69A5">
        <w:rPr>
          <w:rFonts w:eastAsia="Times New Roman" w:cs="Calibri"/>
          <w:bCs/>
          <w:lang w:eastAsia="ar-SA"/>
        </w:rPr>
        <w:t>odszkodowania na</w:t>
      </w:r>
      <w:r>
        <w:rPr>
          <w:rFonts w:eastAsia="Times New Roman" w:cs="Calibri"/>
          <w:bCs/>
          <w:lang w:eastAsia="ar-SA"/>
        </w:rPr>
        <w:t xml:space="preserve"> zasadach ogólnych w wypadku gdy wysokość zastrzeżonych kar umownych nie pokrywa szkody w całości. </w:t>
      </w:r>
    </w:p>
    <w:p w14:paraId="53BB6860" w14:textId="77777777" w:rsidR="00F46CEC" w:rsidRDefault="00F46CEC" w:rsidP="00F46CEC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>Zamawiający zastrzega sobie prawo potrącania kar umownych z wynagrodzenia Wykonawcy, na co Wykonawca wyraża zgodę.</w:t>
      </w:r>
    </w:p>
    <w:p w14:paraId="57A01A84" w14:textId="33F5D53C" w:rsidR="00F46CEC" w:rsidRPr="003B7B7B" w:rsidRDefault="00F46CEC" w:rsidP="003B7B7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="Calibri"/>
        </w:rPr>
      </w:pPr>
      <w:r w:rsidRPr="0018373A">
        <w:rPr>
          <w:rFonts w:cs="Calibri"/>
        </w:rPr>
        <w:t xml:space="preserve">Łączna maksymalna wysokość kar umownych nie może przekroczyć 30% wynagrodzenia brutto opisanego w § </w:t>
      </w:r>
      <w:r>
        <w:rPr>
          <w:rFonts w:cs="Calibri"/>
        </w:rPr>
        <w:t>3</w:t>
      </w:r>
      <w:r w:rsidRPr="0029408D">
        <w:rPr>
          <w:rFonts w:cs="Calibri"/>
        </w:rPr>
        <w:t xml:space="preserve"> ust. </w:t>
      </w:r>
      <w:r>
        <w:rPr>
          <w:rFonts w:cs="Calibri"/>
        </w:rPr>
        <w:t>1</w:t>
      </w:r>
      <w:r w:rsidRPr="0029408D">
        <w:rPr>
          <w:rFonts w:cs="Calibri"/>
        </w:rPr>
        <w:t xml:space="preserve">. </w:t>
      </w:r>
    </w:p>
    <w:p w14:paraId="34262C85" w14:textId="77777777" w:rsidR="001C64E8" w:rsidRDefault="001C64E8" w:rsidP="001458EC">
      <w:pPr>
        <w:suppressAutoHyphens/>
        <w:spacing w:after="0" w:line="240" w:lineRule="auto"/>
        <w:jc w:val="center"/>
        <w:rPr>
          <w:rFonts w:eastAsia="Times New Roman" w:cs="Calibri"/>
          <w:bCs/>
          <w:lang w:eastAsia="ar-SA"/>
        </w:rPr>
      </w:pPr>
    </w:p>
    <w:p w14:paraId="3786B9BE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6</w:t>
      </w:r>
    </w:p>
    <w:p w14:paraId="4690762E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TERMIN WYKONANIA PRZEDMIOTU UMOWY</w:t>
      </w:r>
    </w:p>
    <w:p w14:paraId="2F12997B" w14:textId="32403260" w:rsidR="002448A1" w:rsidRPr="00E672EE" w:rsidRDefault="00BF083F" w:rsidP="001458EC">
      <w:pPr>
        <w:suppressAutoHyphens/>
        <w:spacing w:after="0" w:line="240" w:lineRule="auto"/>
        <w:jc w:val="both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Cs/>
          <w:lang w:eastAsia="ar-SA"/>
        </w:rPr>
        <w:t>Przedmiot umowy r</w:t>
      </w:r>
      <w:r w:rsidR="00013E7A" w:rsidRPr="00E672EE">
        <w:rPr>
          <w:rFonts w:eastAsia="Times New Roman" w:cs="Calibri"/>
          <w:bCs/>
          <w:lang w:eastAsia="ar-SA"/>
        </w:rPr>
        <w:t>ealizowany będzie od dnia</w:t>
      </w:r>
      <w:r w:rsidR="00840F69" w:rsidRPr="00E672EE">
        <w:rPr>
          <w:rFonts w:eastAsia="Times New Roman" w:cs="Calibri"/>
          <w:bCs/>
          <w:lang w:eastAsia="ar-SA"/>
        </w:rPr>
        <w:t xml:space="preserve"> podpisania umowy </w:t>
      </w:r>
      <w:r w:rsidR="00D9478D">
        <w:rPr>
          <w:rFonts w:eastAsia="Times New Roman" w:cs="Calibri"/>
          <w:bCs/>
          <w:lang w:eastAsia="ar-SA"/>
        </w:rPr>
        <w:t xml:space="preserve">do </w:t>
      </w:r>
      <w:r w:rsidR="00D9478D" w:rsidRPr="00FD0256">
        <w:rPr>
          <w:rFonts w:eastAsia="Times New Roman" w:cs="Calibri"/>
          <w:bCs/>
          <w:color w:val="000000" w:themeColor="text1"/>
          <w:lang w:eastAsia="ar-SA"/>
        </w:rPr>
        <w:t xml:space="preserve">dnia </w:t>
      </w:r>
      <w:r w:rsidR="00BF6F4D">
        <w:rPr>
          <w:rFonts w:eastAsia="Times New Roman" w:cs="Calibri"/>
          <w:bCs/>
          <w:color w:val="000000" w:themeColor="text1"/>
          <w:lang w:eastAsia="ar-SA"/>
        </w:rPr>
        <w:t xml:space="preserve">31.01.2027 r. </w:t>
      </w:r>
      <w:r w:rsidR="00FC69A5">
        <w:rPr>
          <w:rFonts w:eastAsia="Times New Roman" w:cs="Calibri"/>
          <w:bCs/>
          <w:lang w:eastAsia="ar-SA"/>
        </w:rPr>
        <w:t>lub</w:t>
      </w:r>
      <w:r w:rsidR="00165391">
        <w:rPr>
          <w:rFonts w:eastAsia="Times New Roman" w:cs="Calibri"/>
          <w:bCs/>
          <w:lang w:eastAsia="ar-SA"/>
        </w:rPr>
        <w:t xml:space="preserve"> </w:t>
      </w:r>
      <w:r w:rsidRPr="00E672EE">
        <w:rPr>
          <w:rFonts w:eastAsia="Times New Roman" w:cs="Calibri"/>
          <w:bCs/>
          <w:lang w:eastAsia="ar-SA"/>
        </w:rPr>
        <w:t>do</w:t>
      </w:r>
      <w:r w:rsidR="00013E7A" w:rsidRPr="00E672EE">
        <w:rPr>
          <w:rFonts w:eastAsia="Times New Roman" w:cs="Calibri"/>
          <w:bCs/>
          <w:lang w:eastAsia="ar-SA"/>
        </w:rPr>
        <w:t xml:space="preserve"> wyczerpania kwoty określonej w § 3 </w:t>
      </w:r>
      <w:r w:rsidR="00280D8F">
        <w:rPr>
          <w:rFonts w:eastAsia="Times New Roman" w:cs="Calibri"/>
          <w:bCs/>
          <w:lang w:eastAsia="ar-SA"/>
        </w:rPr>
        <w:t>ust. 1</w:t>
      </w:r>
      <w:r w:rsidR="00013E7A" w:rsidRPr="00E672EE">
        <w:rPr>
          <w:rFonts w:eastAsia="Times New Roman" w:cs="Calibri"/>
          <w:bCs/>
          <w:lang w:eastAsia="ar-SA"/>
        </w:rPr>
        <w:t>.</w:t>
      </w:r>
      <w:r w:rsidR="00280D8F">
        <w:rPr>
          <w:rFonts w:eastAsia="Times New Roman" w:cs="Calibri"/>
          <w:bCs/>
          <w:lang w:eastAsia="ar-SA"/>
        </w:rPr>
        <w:t xml:space="preserve"> </w:t>
      </w:r>
      <w:r w:rsidR="00840F69" w:rsidRPr="00E672EE">
        <w:rPr>
          <w:rFonts w:eastAsia="Times New Roman" w:cs="Calibri"/>
          <w:bCs/>
          <w:lang w:eastAsia="ar-SA"/>
        </w:rPr>
        <w:t xml:space="preserve"> </w:t>
      </w:r>
    </w:p>
    <w:p w14:paraId="7796C432" w14:textId="77777777" w:rsidR="00BF083F" w:rsidRPr="00E672EE" w:rsidRDefault="00BF083F" w:rsidP="001458EC">
      <w:p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</w:p>
    <w:p w14:paraId="6DF19B10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7</w:t>
      </w:r>
    </w:p>
    <w:p w14:paraId="68D69A0A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ODSTĄPIENIE OD UMOWY</w:t>
      </w:r>
    </w:p>
    <w:p w14:paraId="0BE05AC3" w14:textId="77777777" w:rsidR="00F46CEC" w:rsidRDefault="00F46CEC" w:rsidP="00F46CEC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>Zamawiającemu przysługuje prawo do odstąpienia od umowy</w:t>
      </w:r>
      <w:r>
        <w:rPr>
          <w:rFonts w:eastAsia="Times New Roman" w:cs="Calibri"/>
          <w:bCs/>
          <w:lang w:eastAsia="ar-SA"/>
        </w:rPr>
        <w:t>:</w:t>
      </w:r>
    </w:p>
    <w:p w14:paraId="3906983F" w14:textId="77777777" w:rsidR="00F46CEC" w:rsidRDefault="00F46CEC" w:rsidP="00F46CEC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>w razie wystąpienia istotnej zmiany okoliczności powodującej, że wykonanie umowy nie leży w interesie publicznym, czego nie można było przewidzieć w chwili zawarcia umowy</w:t>
      </w:r>
      <w:r>
        <w:rPr>
          <w:rFonts w:eastAsia="Times New Roman" w:cs="Calibri"/>
          <w:bCs/>
          <w:lang w:eastAsia="ar-SA"/>
        </w:rPr>
        <w:t>;</w:t>
      </w:r>
    </w:p>
    <w:p w14:paraId="4D0B8593" w14:textId="77777777" w:rsidR="00F46CEC" w:rsidRDefault="00F46CEC" w:rsidP="00F46CEC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gdy Wykonawca opóźnia się z rozpoczęciem lub zakończeniem dostawy o więcej niż 14 dni roboczych. </w:t>
      </w:r>
    </w:p>
    <w:p w14:paraId="4E102654" w14:textId="77777777" w:rsidR="00F46CEC" w:rsidRDefault="00F46CEC" w:rsidP="00F46CEC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t>Odstąpienie od umowy w przypadk</w:t>
      </w:r>
      <w:r>
        <w:rPr>
          <w:rFonts w:eastAsia="Times New Roman" w:cs="Calibri"/>
          <w:bCs/>
          <w:lang w:eastAsia="ar-SA"/>
        </w:rPr>
        <w:t>ach</w:t>
      </w:r>
      <w:r w:rsidRPr="0018373A">
        <w:rPr>
          <w:rFonts w:eastAsia="Times New Roman" w:cs="Calibri"/>
          <w:bCs/>
          <w:lang w:eastAsia="ar-SA"/>
        </w:rPr>
        <w:t xml:space="preserve"> </w:t>
      </w:r>
      <w:r>
        <w:rPr>
          <w:rFonts w:eastAsia="Times New Roman" w:cs="Calibri"/>
          <w:bCs/>
          <w:lang w:eastAsia="ar-SA"/>
        </w:rPr>
        <w:t xml:space="preserve">opisanych w ust. 1 powyżej </w:t>
      </w:r>
      <w:r w:rsidRPr="0018373A">
        <w:rPr>
          <w:rFonts w:eastAsia="Times New Roman" w:cs="Calibri"/>
          <w:bCs/>
          <w:lang w:eastAsia="ar-SA"/>
        </w:rPr>
        <w:t xml:space="preserve">może nastąpić w terminie 30 dni od powzięcia wiadomości o powyższych okolicznościach. </w:t>
      </w:r>
    </w:p>
    <w:p w14:paraId="5C9B3AC2" w14:textId="77777777" w:rsidR="00F46CEC" w:rsidRDefault="00F46CEC" w:rsidP="00F46CEC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18373A">
        <w:rPr>
          <w:rFonts w:eastAsia="Times New Roman" w:cs="Calibri"/>
          <w:bCs/>
          <w:lang w:eastAsia="ar-SA"/>
        </w:rPr>
        <w:lastRenderedPageBreak/>
        <w:t xml:space="preserve">W </w:t>
      </w:r>
      <w:r>
        <w:rPr>
          <w:rFonts w:eastAsia="Times New Roman" w:cs="Calibri"/>
          <w:bCs/>
          <w:lang w:eastAsia="ar-SA"/>
        </w:rPr>
        <w:t xml:space="preserve">przypadku odstąpienia od umowy </w:t>
      </w:r>
      <w:r w:rsidRPr="0018373A">
        <w:rPr>
          <w:rFonts w:eastAsia="Times New Roman" w:cs="Calibri"/>
          <w:bCs/>
          <w:lang w:eastAsia="ar-SA"/>
        </w:rPr>
        <w:t xml:space="preserve">Wykonawca może żądać jedynie wynagrodzenia należnego mu z tytułu </w:t>
      </w:r>
      <w:r>
        <w:rPr>
          <w:rFonts w:eastAsia="Times New Roman" w:cs="Calibri"/>
          <w:bCs/>
          <w:lang w:eastAsia="ar-SA"/>
        </w:rPr>
        <w:t xml:space="preserve">wykonanej i odebranej przez Zamawiającego </w:t>
      </w:r>
      <w:r w:rsidRPr="0018373A">
        <w:rPr>
          <w:rFonts w:eastAsia="Times New Roman" w:cs="Calibri"/>
          <w:bCs/>
          <w:lang w:eastAsia="ar-SA"/>
        </w:rPr>
        <w:t xml:space="preserve">części </w:t>
      </w:r>
      <w:r>
        <w:rPr>
          <w:rFonts w:eastAsia="Times New Roman" w:cs="Calibri"/>
          <w:bCs/>
          <w:lang w:eastAsia="ar-SA"/>
        </w:rPr>
        <w:t>dostawy oraz zgodnie ze sporządzonym przez Strony protokołem potwierdzających zaawansowanie, stan oraz wartość wykonanej dostawy</w:t>
      </w:r>
      <w:r w:rsidRPr="0018373A">
        <w:rPr>
          <w:rFonts w:eastAsia="Times New Roman" w:cs="Calibri"/>
          <w:bCs/>
          <w:lang w:eastAsia="ar-SA"/>
        </w:rPr>
        <w:t>.</w:t>
      </w:r>
    </w:p>
    <w:p w14:paraId="4872D692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789E81A4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8</w:t>
      </w:r>
    </w:p>
    <w:p w14:paraId="73E07247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ZMIANY W UMOWIE</w:t>
      </w:r>
    </w:p>
    <w:p w14:paraId="3F27C135" w14:textId="77777777" w:rsidR="008D4466" w:rsidRPr="006501BB" w:rsidRDefault="008D4466" w:rsidP="008D4466">
      <w:pPr>
        <w:pStyle w:val="ustp-umowy"/>
        <w:keepLines/>
        <w:numPr>
          <w:ilvl w:val="0"/>
          <w:numId w:val="26"/>
        </w:numPr>
        <w:tabs>
          <w:tab w:val="left" w:pos="708"/>
        </w:tabs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501BB">
        <w:rPr>
          <w:rFonts w:asciiTheme="minorHAnsi" w:hAnsiTheme="minorHAnsi" w:cstheme="minorHAnsi"/>
          <w:sz w:val="22"/>
          <w:szCs w:val="22"/>
        </w:rPr>
        <w:t>Wszelkie zmiany i uzupełnienia Umowy wymagają formy pisemnej pod rygorem nieważności.</w:t>
      </w:r>
    </w:p>
    <w:p w14:paraId="732BDCB3" w14:textId="77777777" w:rsidR="008D4466" w:rsidRPr="00F2402D" w:rsidRDefault="008D4466" w:rsidP="008D4466">
      <w:pPr>
        <w:pStyle w:val="ustp-umowy"/>
        <w:keepLines/>
        <w:numPr>
          <w:ilvl w:val="0"/>
          <w:numId w:val="26"/>
        </w:numPr>
        <w:tabs>
          <w:tab w:val="left" w:pos="284"/>
        </w:tabs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501BB">
        <w:rPr>
          <w:rFonts w:asciiTheme="minorHAnsi" w:hAnsiTheme="minorHAnsi" w:cstheme="minorHAnsi"/>
          <w:sz w:val="22"/>
          <w:szCs w:val="22"/>
        </w:rPr>
        <w:t>Strony przewidują możliwość zmian treści Umowy w przypadku gdy:</w:t>
      </w:r>
    </w:p>
    <w:p w14:paraId="74BEC60C" w14:textId="77777777" w:rsidR="008D4466" w:rsidRPr="006501BB" w:rsidRDefault="008D4466" w:rsidP="00DF72D3">
      <w:pPr>
        <w:numPr>
          <w:ilvl w:val="1"/>
          <w:numId w:val="27"/>
        </w:numPr>
        <w:spacing w:after="0" w:line="240" w:lineRule="auto"/>
        <w:ind w:left="709" w:hanging="425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zmianie ulegną stawki podatku od towarów i usług;</w:t>
      </w:r>
    </w:p>
    <w:p w14:paraId="55C0A07C" w14:textId="77777777" w:rsidR="008D4466" w:rsidRPr="006501BB" w:rsidRDefault="008D4466" w:rsidP="00DF72D3">
      <w:pPr>
        <w:numPr>
          <w:ilvl w:val="1"/>
          <w:numId w:val="27"/>
        </w:numPr>
        <w:spacing w:after="0" w:line="240" w:lineRule="auto"/>
        <w:ind w:left="709" w:hanging="425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niezbędna jest zmiana sposobu wykonania przedmiotu Umowy, o ile zmiana taka jest korzystna dla Zamawiającego oraz konieczna w celu prawidłowego wykonania przedmiotu Umowy;</w:t>
      </w:r>
    </w:p>
    <w:p w14:paraId="59D9A510" w14:textId="77777777" w:rsidR="008D4466" w:rsidRPr="006501BB" w:rsidRDefault="008D4466" w:rsidP="00DF72D3">
      <w:pPr>
        <w:numPr>
          <w:ilvl w:val="1"/>
          <w:numId w:val="27"/>
        </w:numPr>
        <w:spacing w:after="0" w:line="240" w:lineRule="auto"/>
        <w:ind w:left="709" w:hanging="425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zaistnieją okoliczności skutkujące koniecznością dokonania zmian, których nie można było przewidzieć w momencie zawierania Umowy, a są korzystne dla Zamawiającego, przy czym zmiany te nie mogą wpływać na wysokość maksymalnego wynagrodzenia brutto Wykonawcy</w:t>
      </w:r>
      <w:r>
        <w:rPr>
          <w:rFonts w:asciiTheme="minorHAnsi" w:hAnsiTheme="minorHAnsi" w:cstheme="minorHAnsi"/>
        </w:rPr>
        <w:t>.</w:t>
      </w:r>
    </w:p>
    <w:p w14:paraId="0D9E45DC" w14:textId="77777777" w:rsidR="008D4466" w:rsidRPr="006501BB" w:rsidRDefault="008D4466" w:rsidP="008D4466">
      <w:pPr>
        <w:numPr>
          <w:ilvl w:val="0"/>
          <w:numId w:val="2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Wynagrodzenie Wykonawcy określone według Kalkulacji ceny, może ulec zmianie w okresie trwania umowy ale zmiana ta musi spełniać łącznie następujące warunki:</w:t>
      </w:r>
    </w:p>
    <w:p w14:paraId="0BEAC3BE" w14:textId="77777777" w:rsidR="008D4466" w:rsidRPr="006501BB" w:rsidRDefault="008D4466" w:rsidP="008D4466">
      <w:pPr>
        <w:numPr>
          <w:ilvl w:val="0"/>
          <w:numId w:val="2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Wykonawca złoży Zamawiającemu uzasadniony wniosek na piśmie jednakże nie wcześniej niż po upływie co najmniej 6 miesięcy od daty zawarcia Umowy;</w:t>
      </w:r>
    </w:p>
    <w:p w14:paraId="48641A0D" w14:textId="77777777" w:rsidR="008D4466" w:rsidRPr="006501BB" w:rsidRDefault="008D4466" w:rsidP="008D4466">
      <w:pPr>
        <w:numPr>
          <w:ilvl w:val="0"/>
          <w:numId w:val="2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wskaźnik cen towarów i usług konsumpcyjnych publikowany przez Główny Urząd Statystyczny za ostatni miesiąc poprzedzający datę wpłynięcia wniosku Wykonawcy, musi wzrosnąć o</w:t>
      </w:r>
      <w:r>
        <w:rPr>
          <w:rFonts w:asciiTheme="minorHAnsi" w:hAnsiTheme="minorHAnsi" w:cstheme="minorHAnsi"/>
        </w:rPr>
        <w:t> </w:t>
      </w:r>
      <w:r w:rsidRPr="006501BB">
        <w:rPr>
          <w:rFonts w:asciiTheme="minorHAnsi" w:hAnsiTheme="minorHAnsi" w:cstheme="minorHAnsi"/>
        </w:rPr>
        <w:t>więcej niż 1,00% (jeden procent);</w:t>
      </w:r>
    </w:p>
    <w:p w14:paraId="4348503F" w14:textId="77777777" w:rsidR="008D4466" w:rsidRPr="006501BB" w:rsidRDefault="008D4466" w:rsidP="008D4466">
      <w:pPr>
        <w:numPr>
          <w:ilvl w:val="0"/>
          <w:numId w:val="2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wniosek nie może wskazywać wzrostu Wynagrodzenia powyżej tego opublikowanego wskaźnika;</w:t>
      </w:r>
    </w:p>
    <w:p w14:paraId="483B4D77" w14:textId="77777777" w:rsidR="008D4466" w:rsidRPr="006501BB" w:rsidRDefault="008D4466" w:rsidP="008D4466">
      <w:pPr>
        <w:numPr>
          <w:ilvl w:val="0"/>
          <w:numId w:val="2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od złożenia poprzedniego wniosku upłynęło co najmniej 6 miesięcy, chyba że jest to pierwszy wniosek;</w:t>
      </w:r>
    </w:p>
    <w:p w14:paraId="26179A22" w14:textId="77777777" w:rsidR="008D4466" w:rsidRPr="006501BB" w:rsidRDefault="008D4466" w:rsidP="008D4466">
      <w:pPr>
        <w:numPr>
          <w:ilvl w:val="0"/>
          <w:numId w:val="2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 xml:space="preserve">maksymalna wartość wzrostu wynagrodzenia Wykonawcy nie przekroczy wartości ustalonej zgodnie z ust. </w:t>
      </w:r>
      <w:r>
        <w:rPr>
          <w:rFonts w:asciiTheme="minorHAnsi" w:hAnsiTheme="minorHAnsi" w:cstheme="minorHAnsi"/>
        </w:rPr>
        <w:t>5</w:t>
      </w:r>
      <w:r w:rsidRPr="006501BB">
        <w:rPr>
          <w:rFonts w:asciiTheme="minorHAnsi" w:hAnsiTheme="minorHAnsi" w:cstheme="minorHAnsi"/>
        </w:rPr>
        <w:t xml:space="preserve"> poniżej;</w:t>
      </w:r>
    </w:p>
    <w:p w14:paraId="7280E443" w14:textId="77777777" w:rsidR="008D4466" w:rsidRPr="006501BB" w:rsidRDefault="008D4466" w:rsidP="008D4466">
      <w:pPr>
        <w:numPr>
          <w:ilvl w:val="0"/>
          <w:numId w:val="2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zostanie podpisany aneks do Umowy.</w:t>
      </w:r>
    </w:p>
    <w:p w14:paraId="55C1DD58" w14:textId="77777777" w:rsidR="008D4466" w:rsidRPr="006501BB" w:rsidRDefault="008D4466" w:rsidP="008D4466">
      <w:pPr>
        <w:numPr>
          <w:ilvl w:val="0"/>
          <w:numId w:val="2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Zamawiający ma obowiązek rozpatrzyć wniosek w terminie 21 dni od daty jego wpływu. Wniosek odrzucony z powodu braków formalnych uznawany jest przez Strony jako niebyły.</w:t>
      </w:r>
    </w:p>
    <w:p w14:paraId="09554E51" w14:textId="77777777" w:rsidR="008D4466" w:rsidRPr="006501BB" w:rsidRDefault="008D4466" w:rsidP="008D4466">
      <w:pPr>
        <w:numPr>
          <w:ilvl w:val="0"/>
          <w:numId w:val="2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 xml:space="preserve">Wzrost Wynagrodzenia Wykonawcy, w zakresie dostaw zrealizowanych po dniu złożenia wniosku, nastąpi poprzez zwiększenie cen z Kalkulacji ceny o wskaźnik cen towarów i usług konsumpcyjnych publikowany przez Główny Urząd Statystyczny za ostatni miesiąc poprzedzający datę wpłynięcia wniosku lecz nie więcej niż 2%. </w:t>
      </w:r>
    </w:p>
    <w:p w14:paraId="28AA28A2" w14:textId="4B48A17B" w:rsidR="008D4466" w:rsidRPr="006501BB" w:rsidRDefault="008D4466" w:rsidP="008D4466">
      <w:pPr>
        <w:numPr>
          <w:ilvl w:val="0"/>
          <w:numId w:val="2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t>Rozliczenie umowy z uwzględnieniem wzrostu Wynagrodzenia dotyczy usług niewykonanych do dnia zawarcia aneksu do umowy i będzie następowało począwszy od miesiąca następnego po miesiącu, w którym został podpisany w tym zakresie aneks do Umowy. Wysokość wynagrodzenia brutto, zawiera należny podatek VAT zgodnie z ustawą z dnia 11 marca 2004 r. o podatku od towarów i usług (</w:t>
      </w:r>
      <w:r w:rsidR="001313F3" w:rsidRPr="001313F3">
        <w:rPr>
          <w:rFonts w:asciiTheme="minorHAnsi" w:hAnsiTheme="minorHAnsi" w:cstheme="minorHAnsi"/>
        </w:rPr>
        <w:t xml:space="preserve">Dz.U. z 2025 poz. 775, z </w:t>
      </w:r>
      <w:proofErr w:type="spellStart"/>
      <w:r w:rsidR="001313F3" w:rsidRPr="001313F3">
        <w:rPr>
          <w:rFonts w:asciiTheme="minorHAnsi" w:hAnsiTheme="minorHAnsi" w:cstheme="minorHAnsi"/>
        </w:rPr>
        <w:t>poźn</w:t>
      </w:r>
      <w:proofErr w:type="spellEnd"/>
      <w:r w:rsidR="001313F3" w:rsidRPr="001313F3">
        <w:rPr>
          <w:rFonts w:asciiTheme="minorHAnsi" w:hAnsiTheme="minorHAnsi" w:cstheme="minorHAnsi"/>
        </w:rPr>
        <w:t>. zm.).</w:t>
      </w:r>
    </w:p>
    <w:p w14:paraId="22E592F7" w14:textId="77777777" w:rsidR="008D4466" w:rsidRPr="006501BB" w:rsidRDefault="008D4466" w:rsidP="008D4466">
      <w:pPr>
        <w:numPr>
          <w:ilvl w:val="0"/>
          <w:numId w:val="2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501BB">
        <w:rPr>
          <w:rFonts w:asciiTheme="minorHAnsi" w:hAnsiTheme="minorHAnsi" w:cstheme="minorHAnsi"/>
        </w:rPr>
        <w:lastRenderedPageBreak/>
        <w:t>Zakazuje się zmian postanowień zawartej Umowy w stosunku do treści oferty, na podstawie której dokonano wyboru Wykonawcy, chyba że konieczność wprowadzenia zmian wynika z okoliczności wskazanych w ust. 2.</w:t>
      </w:r>
    </w:p>
    <w:p w14:paraId="2F0BE7AA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9</w:t>
      </w:r>
    </w:p>
    <w:p w14:paraId="76C33D52" w14:textId="5127C989" w:rsidR="00BF083F" w:rsidRPr="00E672EE" w:rsidRDefault="00F46CEC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PRAWO I</w:t>
      </w:r>
      <w:r w:rsidR="00BF083F" w:rsidRPr="00E672EE">
        <w:rPr>
          <w:rFonts w:eastAsia="Times New Roman" w:cs="Calibri"/>
          <w:b/>
          <w:bCs/>
          <w:lang w:eastAsia="ar-SA"/>
        </w:rPr>
        <w:t xml:space="preserve"> SĄD</w:t>
      </w:r>
    </w:p>
    <w:p w14:paraId="3B146774" w14:textId="77777777" w:rsidR="00F46CEC" w:rsidRPr="0018373A" w:rsidRDefault="00F46CEC" w:rsidP="00F46CEC">
      <w:pPr>
        <w:numPr>
          <w:ilvl w:val="0"/>
          <w:numId w:val="2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18D19FF0" w14:textId="77777777" w:rsidR="00F46CEC" w:rsidRPr="0018373A" w:rsidRDefault="00F46CEC" w:rsidP="00F46CEC">
      <w:pPr>
        <w:numPr>
          <w:ilvl w:val="0"/>
          <w:numId w:val="2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W wypadku zgłoszenia przez Zamawiającego roszczeń wynikających z niniejszej umowy Wykonawca zobowiązany jest przystąpić do wykonania obowiązków określo</w:t>
      </w:r>
      <w:r>
        <w:rPr>
          <w:rFonts w:eastAsia="Times New Roman" w:cs="Calibri"/>
          <w:lang w:eastAsia="pl-PL"/>
        </w:rPr>
        <w:t>nych umową i </w:t>
      </w:r>
      <w:r w:rsidRPr="0018373A">
        <w:rPr>
          <w:rFonts w:eastAsia="Times New Roman" w:cs="Calibri"/>
          <w:lang w:eastAsia="pl-PL"/>
        </w:rPr>
        <w:t xml:space="preserve">przepisami powszechnie obowiązującego prawa opisanych </w:t>
      </w:r>
      <w:r>
        <w:rPr>
          <w:rFonts w:eastAsia="Times New Roman" w:cs="Calibri"/>
          <w:lang w:eastAsia="pl-PL"/>
        </w:rPr>
        <w:t>albo zawiadomić Zamawiającego o </w:t>
      </w:r>
      <w:r w:rsidRPr="0018373A">
        <w:rPr>
          <w:rFonts w:eastAsia="Times New Roman" w:cs="Calibri"/>
          <w:lang w:eastAsia="pl-PL"/>
        </w:rPr>
        <w:t>odmowie uznania zasadności tych roszczeń w terminie 21 dni od dnia otrzymania zgłoszenia. Niezawiadomienie Zamawiającego o stanowisku Wykonawcy w kwestii zgł</w:t>
      </w:r>
      <w:r>
        <w:rPr>
          <w:rFonts w:eastAsia="Times New Roman" w:cs="Calibri"/>
          <w:lang w:eastAsia="pl-PL"/>
        </w:rPr>
        <w:t>oszonych roszczeń w </w:t>
      </w:r>
      <w:r w:rsidRPr="0018373A">
        <w:rPr>
          <w:rFonts w:eastAsia="Times New Roman" w:cs="Calibri"/>
          <w:lang w:eastAsia="pl-PL"/>
        </w:rPr>
        <w:t xml:space="preserve">terminie opisanym w zdaniu poprzedzającym jest równoznaczne z odmową uznania roszczeń Zamawiającego w całości. </w:t>
      </w:r>
    </w:p>
    <w:p w14:paraId="3CF18903" w14:textId="77777777" w:rsidR="00F46CEC" w:rsidRPr="0018373A" w:rsidRDefault="00F46CEC" w:rsidP="00F46CEC">
      <w:pPr>
        <w:numPr>
          <w:ilvl w:val="0"/>
          <w:numId w:val="2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1922153A" w14:textId="77777777" w:rsidR="00F46CEC" w:rsidRPr="0018373A" w:rsidRDefault="00F46CEC" w:rsidP="00F46CEC">
      <w:pPr>
        <w:numPr>
          <w:ilvl w:val="0"/>
          <w:numId w:val="2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 xml:space="preserve">W sprawach nieuregulowanych niniejszą umową mają zastosowanie przepisy Kodeksu Cywilnego i  ustawy z dnia 11 września 2019 r.– Prawo zamówień publicznych </w:t>
      </w:r>
      <w:r w:rsidRPr="007A7209">
        <w:rPr>
          <w:rFonts w:eastAsia="Times New Roman" w:cs="Calibri"/>
          <w:lang w:eastAsia="pl-PL"/>
        </w:rPr>
        <w:t>(Dz. U. z 2024 r. poz. 1320)</w:t>
      </w:r>
    </w:p>
    <w:p w14:paraId="4B952371" w14:textId="77777777" w:rsidR="00F46CEC" w:rsidRPr="0018373A" w:rsidRDefault="00F46CEC" w:rsidP="00F46CEC">
      <w:pPr>
        <w:numPr>
          <w:ilvl w:val="0"/>
          <w:numId w:val="2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8373A">
        <w:rPr>
          <w:rFonts w:eastAsia="Times New Roman" w:cs="Calibri"/>
          <w:lang w:eastAsia="pl-PL"/>
        </w:rPr>
        <w:t xml:space="preserve">Spory mogące wyniknąć w związku z zawarciem i/lub wykonywaniem niniejszej umowy strony poddają rozstrzygnięciu sądowi powszechnemu </w:t>
      </w:r>
      <w:r>
        <w:rPr>
          <w:rFonts w:eastAsia="Times New Roman" w:cs="Calibri"/>
          <w:lang w:eastAsia="pl-PL"/>
        </w:rPr>
        <w:t>miejscowo</w:t>
      </w:r>
      <w:r w:rsidRPr="0018373A">
        <w:rPr>
          <w:rFonts w:eastAsia="Times New Roman" w:cs="Calibri"/>
          <w:lang w:eastAsia="pl-PL"/>
        </w:rPr>
        <w:t xml:space="preserve"> właściwemu ze względu na siedzibę Zamawiającego.</w:t>
      </w:r>
    </w:p>
    <w:p w14:paraId="72214E2B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Cs/>
          <w:lang w:eastAsia="ar-SA"/>
        </w:rPr>
      </w:pPr>
    </w:p>
    <w:p w14:paraId="02C0B83E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§ 10</w:t>
      </w:r>
    </w:p>
    <w:p w14:paraId="3668D64D" w14:textId="77777777" w:rsidR="00BF083F" w:rsidRPr="00E672EE" w:rsidRDefault="00BF083F" w:rsidP="001458EC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E672EE">
        <w:rPr>
          <w:rFonts w:eastAsia="Times New Roman" w:cs="Calibri"/>
          <w:b/>
          <w:bCs/>
          <w:lang w:eastAsia="ar-SA"/>
        </w:rPr>
        <w:t>POSTANOWIENIA KOŃCOWE</w:t>
      </w:r>
    </w:p>
    <w:p w14:paraId="573C5170" w14:textId="4CC0412A" w:rsidR="00BF083F" w:rsidRPr="00E672EE" w:rsidRDefault="00BF083F" w:rsidP="00E672EE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E672EE">
        <w:rPr>
          <w:rFonts w:eastAsia="Times New Roman" w:cs="Calibri"/>
          <w:bCs/>
          <w:lang w:eastAsia="pl-PL"/>
        </w:rPr>
        <w:t xml:space="preserve">Umowa niniejsza została sporządzona w </w:t>
      </w:r>
      <w:r w:rsidR="00BF6F4D">
        <w:rPr>
          <w:rFonts w:eastAsia="Times New Roman" w:cs="Calibri"/>
          <w:bCs/>
          <w:lang w:eastAsia="pl-PL"/>
        </w:rPr>
        <w:t>jednym egzemplarzu podpisywanym elektronicznie przez każdą ze stron.</w:t>
      </w:r>
    </w:p>
    <w:p w14:paraId="400D22B5" w14:textId="77777777" w:rsidR="00BF083F" w:rsidRPr="00E672EE" w:rsidRDefault="00BF083F" w:rsidP="00E672EE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E672EE">
        <w:rPr>
          <w:rFonts w:eastAsia="Times New Roman" w:cs="Calibri"/>
          <w:lang w:eastAsia="pl-PL"/>
        </w:rPr>
        <w:t>Integralną część umowy stanowią następujące załączniki:</w:t>
      </w:r>
    </w:p>
    <w:p w14:paraId="43AF4CE1" w14:textId="768CCCE6" w:rsidR="00C0084A" w:rsidRDefault="00BF083F" w:rsidP="001458EC">
      <w:pPr>
        <w:numPr>
          <w:ilvl w:val="1"/>
          <w:numId w:val="20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E672EE">
        <w:rPr>
          <w:rFonts w:eastAsia="Times New Roman" w:cs="Calibri"/>
          <w:lang w:eastAsia="pl-PL"/>
        </w:rPr>
        <w:t>załącznik n</w:t>
      </w:r>
      <w:r w:rsidR="00295E16">
        <w:rPr>
          <w:rFonts w:eastAsia="Times New Roman" w:cs="Calibri"/>
          <w:lang w:eastAsia="pl-PL"/>
        </w:rPr>
        <w:t>ume</w:t>
      </w:r>
      <w:r w:rsidRPr="00E672EE">
        <w:rPr>
          <w:rFonts w:eastAsia="Times New Roman" w:cs="Calibri"/>
          <w:lang w:eastAsia="pl-PL"/>
        </w:rPr>
        <w:t xml:space="preserve">r 1 – </w:t>
      </w:r>
      <w:r w:rsidR="00FD68BF" w:rsidRPr="00E672EE">
        <w:rPr>
          <w:rFonts w:eastAsia="Times New Roman" w:cs="Calibri"/>
          <w:lang w:eastAsia="pl-PL"/>
        </w:rPr>
        <w:t>Oferta</w:t>
      </w:r>
      <w:r w:rsidR="00295E16">
        <w:rPr>
          <w:rFonts w:eastAsia="Times New Roman" w:cs="Calibri"/>
          <w:lang w:eastAsia="pl-PL"/>
        </w:rPr>
        <w:t xml:space="preserve"> Wykonawcy</w:t>
      </w:r>
      <w:r w:rsidR="00BF6F4D">
        <w:rPr>
          <w:rFonts w:eastAsia="Times New Roman" w:cs="Calibri"/>
          <w:lang w:eastAsia="pl-PL"/>
        </w:rPr>
        <w:t xml:space="preserve"> i formularz rzeczowo-cenowy</w:t>
      </w:r>
      <w:r w:rsidR="00295E16">
        <w:rPr>
          <w:rFonts w:eastAsia="Times New Roman" w:cs="Calibri"/>
          <w:lang w:eastAsia="pl-PL"/>
        </w:rPr>
        <w:t>.</w:t>
      </w:r>
    </w:p>
    <w:p w14:paraId="37253525" w14:textId="77777777" w:rsidR="00BF083F" w:rsidRPr="00E672EE" w:rsidRDefault="00BF083F" w:rsidP="00226BF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2974AB61" w14:textId="77777777" w:rsidR="00BF083F" w:rsidRPr="00E672EE" w:rsidRDefault="00BF083F" w:rsidP="001458EC">
      <w:pPr>
        <w:suppressAutoHyphens/>
        <w:spacing w:after="0" w:line="240" w:lineRule="auto"/>
        <w:rPr>
          <w:rFonts w:eastAsia="Times New Roman" w:cs="Calibri"/>
          <w:bCs/>
          <w:lang w:eastAsia="ar-SA"/>
        </w:rPr>
      </w:pPr>
    </w:p>
    <w:p w14:paraId="7BDF6108" w14:textId="77777777" w:rsidR="00BF083F" w:rsidRPr="00E672EE" w:rsidRDefault="00BF083F" w:rsidP="001458EC">
      <w:pPr>
        <w:suppressAutoHyphens/>
        <w:spacing w:after="0" w:line="240" w:lineRule="auto"/>
        <w:rPr>
          <w:rFonts w:eastAsia="Times New Roman" w:cs="Calibri"/>
          <w:bCs/>
          <w:lang w:eastAsia="ar-SA"/>
        </w:rPr>
      </w:pPr>
    </w:p>
    <w:p w14:paraId="439A63F8" w14:textId="77777777" w:rsidR="00BF083F" w:rsidRPr="00E672EE" w:rsidRDefault="00BF083F" w:rsidP="001458EC">
      <w:pPr>
        <w:suppressAutoHyphens/>
        <w:spacing w:after="0" w:line="240" w:lineRule="auto"/>
        <w:rPr>
          <w:rFonts w:eastAsia="Times New Roman" w:cs="Calibri"/>
          <w:bCs/>
          <w:lang w:eastAsia="ar-SA"/>
        </w:rPr>
      </w:pPr>
    </w:p>
    <w:p w14:paraId="14FA08DF" w14:textId="1249DC6C" w:rsidR="00BF083F" w:rsidRDefault="00BF083F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1458EC">
        <w:rPr>
          <w:rFonts w:eastAsia="Times New Roman" w:cs="Calibri"/>
          <w:b/>
          <w:bCs/>
          <w:lang w:eastAsia="ar-SA"/>
        </w:rPr>
        <w:t>ZAMAWIAJĄCY:</w:t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</w:r>
      <w:r w:rsidRPr="001458EC">
        <w:rPr>
          <w:rFonts w:eastAsia="Times New Roman" w:cs="Calibri"/>
          <w:b/>
          <w:bCs/>
          <w:lang w:eastAsia="ar-SA"/>
        </w:rPr>
        <w:tab/>
        <w:t xml:space="preserve">                   WYKONAWCA:</w:t>
      </w:r>
    </w:p>
    <w:p w14:paraId="3699DA7A" w14:textId="475F397C" w:rsidR="00C1799B" w:rsidRDefault="00C1799B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2B2D289C" w14:textId="7E7BA4FC" w:rsidR="00C1799B" w:rsidRDefault="00C1799B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68756037" w14:textId="79F903CE" w:rsidR="00C1799B" w:rsidRDefault="00C1799B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6113F044" w14:textId="54F55969" w:rsidR="00C1799B" w:rsidRDefault="00C1799B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637402E2" w14:textId="749F8DF6" w:rsidR="00C1799B" w:rsidRDefault="00C1799B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28160BDB" w14:textId="70D1A334" w:rsidR="00C1799B" w:rsidRDefault="00C1799B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356EE925" w14:textId="7AF2EF9A" w:rsidR="00C1799B" w:rsidRDefault="00C1799B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54DEEBDE" w14:textId="070B867C" w:rsidR="00C1799B" w:rsidRDefault="00C1799B" w:rsidP="00A51CC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6C741A6E" w14:textId="65C402B6" w:rsidR="00C1799B" w:rsidRPr="001313F3" w:rsidRDefault="00C1799B" w:rsidP="001313F3">
      <w:pPr>
        <w:spacing w:after="0" w:line="240" w:lineRule="auto"/>
        <w:jc w:val="both"/>
        <w:rPr>
          <w:rFonts w:ascii="Aptos Narrow" w:eastAsia="Times New Roman" w:hAnsi="Aptos Narrow" w:cs="Calibri"/>
          <w:color w:val="000000"/>
          <w:lang w:eastAsia="pl-PL"/>
        </w:rPr>
      </w:pPr>
      <w:r w:rsidRPr="00493390">
        <w:rPr>
          <w:rFonts w:ascii="Aptos Narrow" w:eastAsia="Times New Roman" w:hAnsi="Aptos Narrow" w:cs="Calibri"/>
          <w:color w:val="000000"/>
          <w:lang w:eastAsia="pl-PL"/>
        </w:rPr>
        <w:t>Zatwierdzono pod względem formalno-prawnym</w:t>
      </w:r>
    </w:p>
    <w:sectPr w:rsidR="00C1799B" w:rsidRPr="001313F3" w:rsidSect="00C30B7F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F9E4AF" w14:textId="77777777" w:rsidR="006B779A" w:rsidRDefault="006B779A" w:rsidP="00BF083F">
      <w:pPr>
        <w:spacing w:after="0" w:line="240" w:lineRule="auto"/>
      </w:pPr>
      <w:r>
        <w:separator/>
      </w:r>
    </w:p>
  </w:endnote>
  <w:endnote w:type="continuationSeparator" w:id="0">
    <w:p w14:paraId="1959D22E" w14:textId="77777777" w:rsidR="006B779A" w:rsidRDefault="006B779A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ptos Narrow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8D56C9" w14:textId="77777777" w:rsidR="006B779A" w:rsidRDefault="006B779A" w:rsidP="00BF083F">
      <w:pPr>
        <w:spacing w:after="0" w:line="240" w:lineRule="auto"/>
      </w:pPr>
      <w:r>
        <w:separator/>
      </w:r>
    </w:p>
  </w:footnote>
  <w:footnote w:type="continuationSeparator" w:id="0">
    <w:p w14:paraId="42369F76" w14:textId="77777777" w:rsidR="006B779A" w:rsidRDefault="006B779A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18D265" w14:textId="77777777" w:rsidR="00BF083F" w:rsidRDefault="006B779A">
    <w:pPr>
      <w:pStyle w:val="Nagwek"/>
    </w:pPr>
    <w:r>
      <w:rPr>
        <w:noProof/>
      </w:rPr>
      <w:pict w14:anchorId="6E57488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770697" o:spid="_x0000_s2050" type="#_x0000_t136" style="position:absolute;margin-left:0;margin-top:0;width:399.7pt;height:239.8pt;rotation:315;z-index:-251658752;mso-position-horizontal:center;mso-position-horizontal-relative:margin;mso-position-vertical:center;mso-position-vertical-relative:margin" o:allowincell="f" fillcolor="#fde9d9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92067" w14:textId="218EAA8F" w:rsidR="00BF6F4D" w:rsidRDefault="00BF6F4D" w:rsidP="00BF6F4D">
    <w:r>
      <w:rPr>
        <w:noProof/>
        <w:lang w:eastAsia="pl-PL"/>
      </w:rPr>
      <w:drawing>
        <wp:inline distT="0" distB="0" distL="0" distR="0" wp14:anchorId="14BD4EEA" wp14:editId="58932F69">
          <wp:extent cx="5762625" cy="7715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ACEE80" w14:textId="77777777" w:rsidR="00BF6F4D" w:rsidRDefault="00BF6F4D" w:rsidP="00BF6F4D">
    <w:pPr>
      <w:pBdr>
        <w:bottom w:val="single" w:sz="4" w:space="1" w:color="auto"/>
      </w:pBdr>
      <w:ind w:hanging="2"/>
      <w:jc w:val="center"/>
    </w:pPr>
    <w:r>
      <w:rPr>
        <w:rFonts w:ascii="Arial" w:hAnsi="Arial" w:cs="Arial"/>
        <w:i/>
        <w:iCs/>
        <w:sz w:val="20"/>
      </w:rPr>
      <w:t xml:space="preserve">Działanie realizowane w ramach zadania nr 1 „Inkubator Rozwoju” projektu niekonkurencyjnego pn. „Science4Business - Nauka dla Biznesu” na podstawie Porozumienia nr FENG.02.05-IP.07-001/23 z dnia 17 kwietnia 2025 r. oraz w ramach umowy nr </w:t>
    </w:r>
    <w:proofErr w:type="spellStart"/>
    <w:r>
      <w:rPr>
        <w:rFonts w:ascii="Arial" w:hAnsi="Arial" w:cs="Arial"/>
        <w:i/>
        <w:iCs/>
        <w:sz w:val="20"/>
      </w:rPr>
      <w:t>MNiSW</w:t>
    </w:r>
    <w:proofErr w:type="spellEnd"/>
    <w:r>
      <w:rPr>
        <w:rFonts w:ascii="Arial" w:hAnsi="Arial" w:cs="Arial"/>
        <w:i/>
        <w:iCs/>
        <w:sz w:val="20"/>
      </w:rPr>
      <w:t>/2025/DPI/251 o partnerstwie przy wspólnej realizacji projektu, w ramach Programu Fundusze Europejskie dla Nowoczesnej Gospodarki 2021-2027 współfinansowanego ze środków Europejskiego Funduszu Rozwoju Regionalnego, Działanie FENG.02.05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888F60" w14:textId="77777777" w:rsidR="00BF083F" w:rsidRDefault="006B779A">
    <w:pPr>
      <w:pStyle w:val="Nagwek"/>
    </w:pPr>
    <w:r>
      <w:rPr>
        <w:noProof/>
      </w:rPr>
      <w:pict w14:anchorId="408BD66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770696" o:spid="_x0000_s2049" type="#_x0000_t136" style="position:absolute;margin-left:0;margin-top:0;width:399.7pt;height:239.8pt;rotation:315;z-index:-251659776;mso-position-horizontal:center;mso-position-horizontal-relative:margin;mso-position-vertical:center;mso-position-vertical-relative:margin" o:allowincell="f" fillcolor="#fde9d9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80F1A"/>
    <w:multiLevelType w:val="hybridMultilevel"/>
    <w:tmpl w:val="2D3E0C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652B21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82974"/>
    <w:multiLevelType w:val="hybridMultilevel"/>
    <w:tmpl w:val="27C4F5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2058E4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46DE3"/>
    <w:multiLevelType w:val="hybridMultilevel"/>
    <w:tmpl w:val="DD98BD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73795E"/>
    <w:multiLevelType w:val="hybridMultilevel"/>
    <w:tmpl w:val="1C6250FA"/>
    <w:lvl w:ilvl="0" w:tplc="0366B802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2A6217"/>
    <w:multiLevelType w:val="hybridMultilevel"/>
    <w:tmpl w:val="F8C2EC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B23A8B"/>
    <w:multiLevelType w:val="hybridMultilevel"/>
    <w:tmpl w:val="675A48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C11371"/>
    <w:multiLevelType w:val="singleLevel"/>
    <w:tmpl w:val="F91A21F4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98C561E"/>
    <w:multiLevelType w:val="hybridMultilevel"/>
    <w:tmpl w:val="7820E2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4B5CB4"/>
    <w:multiLevelType w:val="hybridMultilevel"/>
    <w:tmpl w:val="3ED841DA"/>
    <w:lvl w:ilvl="0" w:tplc="04150019">
      <w:start w:val="1"/>
      <w:numFmt w:val="lowerLetter"/>
      <w:lvlText w:val="%1."/>
      <w:lvlJc w:val="left"/>
      <w:pPr>
        <w:ind w:left="975" w:hanging="360"/>
      </w:pPr>
    </w:lvl>
    <w:lvl w:ilvl="1" w:tplc="04150019">
      <w:start w:val="1"/>
      <w:numFmt w:val="lowerLetter"/>
      <w:lvlText w:val="%2."/>
      <w:lvlJc w:val="left"/>
      <w:pPr>
        <w:ind w:left="1695" w:hanging="360"/>
      </w:pPr>
    </w:lvl>
    <w:lvl w:ilvl="2" w:tplc="0415001B">
      <w:start w:val="1"/>
      <w:numFmt w:val="lowerRoman"/>
      <w:lvlText w:val="%3."/>
      <w:lvlJc w:val="right"/>
      <w:pPr>
        <w:ind w:left="2415" w:hanging="180"/>
      </w:pPr>
    </w:lvl>
    <w:lvl w:ilvl="3" w:tplc="0415000F">
      <w:start w:val="1"/>
      <w:numFmt w:val="decimal"/>
      <w:lvlText w:val="%4."/>
      <w:lvlJc w:val="left"/>
      <w:pPr>
        <w:ind w:left="3135" w:hanging="360"/>
      </w:pPr>
    </w:lvl>
    <w:lvl w:ilvl="4" w:tplc="04150019">
      <w:start w:val="1"/>
      <w:numFmt w:val="lowerLetter"/>
      <w:lvlText w:val="%5."/>
      <w:lvlJc w:val="left"/>
      <w:pPr>
        <w:ind w:left="3855" w:hanging="360"/>
      </w:pPr>
    </w:lvl>
    <w:lvl w:ilvl="5" w:tplc="0415001B">
      <w:start w:val="1"/>
      <w:numFmt w:val="lowerRoman"/>
      <w:lvlText w:val="%6."/>
      <w:lvlJc w:val="right"/>
      <w:pPr>
        <w:ind w:left="4575" w:hanging="180"/>
      </w:pPr>
    </w:lvl>
    <w:lvl w:ilvl="6" w:tplc="0415000F">
      <w:start w:val="1"/>
      <w:numFmt w:val="decimal"/>
      <w:lvlText w:val="%7."/>
      <w:lvlJc w:val="left"/>
      <w:pPr>
        <w:ind w:left="5295" w:hanging="360"/>
      </w:pPr>
    </w:lvl>
    <w:lvl w:ilvl="7" w:tplc="04150019">
      <w:start w:val="1"/>
      <w:numFmt w:val="lowerLetter"/>
      <w:lvlText w:val="%8."/>
      <w:lvlJc w:val="left"/>
      <w:pPr>
        <w:ind w:left="6015" w:hanging="360"/>
      </w:pPr>
    </w:lvl>
    <w:lvl w:ilvl="8" w:tplc="0415001B">
      <w:start w:val="1"/>
      <w:numFmt w:val="lowerRoman"/>
      <w:lvlText w:val="%9."/>
      <w:lvlJc w:val="right"/>
      <w:pPr>
        <w:ind w:left="6735" w:hanging="180"/>
      </w:pPr>
    </w:lvl>
  </w:abstractNum>
  <w:abstractNum w:abstractNumId="13" w15:restartNumberingAfterBreak="0">
    <w:nsid w:val="53437848"/>
    <w:multiLevelType w:val="hybridMultilevel"/>
    <w:tmpl w:val="A6CEB0DE"/>
    <w:lvl w:ilvl="0" w:tplc="DCC87A36">
      <w:start w:val="1"/>
      <w:numFmt w:val="decimal"/>
      <w:pStyle w:val="Nagwek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8312C8"/>
    <w:multiLevelType w:val="multilevel"/>
    <w:tmpl w:val="7D58F9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5EB5044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8613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794E6F"/>
    <w:multiLevelType w:val="hybridMultilevel"/>
    <w:tmpl w:val="E932B9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C747B1E">
      <w:start w:val="1"/>
      <w:numFmt w:val="decimal"/>
      <w:lvlText w:val="%2)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DA2052"/>
    <w:multiLevelType w:val="hybridMultilevel"/>
    <w:tmpl w:val="1FDC85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59776DC"/>
    <w:multiLevelType w:val="singleLevel"/>
    <w:tmpl w:val="9DDEB8AE"/>
    <w:lvl w:ilvl="0">
      <w:start w:val="1"/>
      <w:numFmt w:val="decimal"/>
      <w:pStyle w:val="ustp-umowy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4" w15:restartNumberingAfterBreak="0">
    <w:nsid w:val="76112CB4"/>
    <w:multiLevelType w:val="hybridMultilevel"/>
    <w:tmpl w:val="ADDEA0AE"/>
    <w:lvl w:ilvl="0" w:tplc="E93C38A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7A892FAB"/>
    <w:multiLevelType w:val="hybridMultilevel"/>
    <w:tmpl w:val="9648E48A"/>
    <w:lvl w:ilvl="0" w:tplc="0415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</w:num>
  <w:num w:numId="10">
    <w:abstractNumId w:val="21"/>
    <w:lvlOverride w:ilvl="0">
      <w:startOverride w:val="1"/>
    </w:lvlOverride>
  </w:num>
  <w:num w:numId="11">
    <w:abstractNumId w:val="16"/>
  </w:num>
  <w:num w:numId="12">
    <w:abstractNumId w:val="1"/>
  </w:num>
  <w:num w:numId="13">
    <w:abstractNumId w:val="14"/>
  </w:num>
  <w:num w:numId="14">
    <w:abstractNumId w:val="9"/>
    <w:lvlOverride w:ilvl="0">
      <w:startOverride w:val="1"/>
    </w:lvlOverride>
  </w:num>
  <w:num w:numId="15">
    <w:abstractNumId w:val="25"/>
  </w:num>
  <w:num w:numId="16">
    <w:abstractNumId w:val="19"/>
  </w:num>
  <w:num w:numId="17">
    <w:abstractNumId w:val="24"/>
  </w:num>
  <w:num w:numId="18">
    <w:abstractNumId w:val="4"/>
  </w:num>
  <w:num w:numId="19">
    <w:abstractNumId w:val="0"/>
  </w:num>
  <w:num w:numId="20">
    <w:abstractNumId w:val="15"/>
  </w:num>
  <w:num w:numId="21">
    <w:abstractNumId w:val="13"/>
  </w:num>
  <w:num w:numId="22">
    <w:abstractNumId w:val="2"/>
  </w:num>
  <w:num w:numId="23">
    <w:abstractNumId w:val="11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CCB"/>
    <w:rsid w:val="000003DD"/>
    <w:rsid w:val="0000041C"/>
    <w:rsid w:val="000074B1"/>
    <w:rsid w:val="00010A54"/>
    <w:rsid w:val="00010FCB"/>
    <w:rsid w:val="00013E7A"/>
    <w:rsid w:val="00026DC2"/>
    <w:rsid w:val="00036FCC"/>
    <w:rsid w:val="00041579"/>
    <w:rsid w:val="00073776"/>
    <w:rsid w:val="000E66F9"/>
    <w:rsid w:val="00100970"/>
    <w:rsid w:val="001131BD"/>
    <w:rsid w:val="001313F3"/>
    <w:rsid w:val="001350E3"/>
    <w:rsid w:val="001418B7"/>
    <w:rsid w:val="001458EC"/>
    <w:rsid w:val="00156DE5"/>
    <w:rsid w:val="00165391"/>
    <w:rsid w:val="001847E6"/>
    <w:rsid w:val="001C64E8"/>
    <w:rsid w:val="001E17D3"/>
    <w:rsid w:val="001E6D6F"/>
    <w:rsid w:val="002024CB"/>
    <w:rsid w:val="002044B2"/>
    <w:rsid w:val="0020729F"/>
    <w:rsid w:val="00226BF6"/>
    <w:rsid w:val="00227252"/>
    <w:rsid w:val="002448A1"/>
    <w:rsid w:val="00265791"/>
    <w:rsid w:val="00266B35"/>
    <w:rsid w:val="00280D8F"/>
    <w:rsid w:val="00295E16"/>
    <w:rsid w:val="002A0290"/>
    <w:rsid w:val="002A4A91"/>
    <w:rsid w:val="002B1CD2"/>
    <w:rsid w:val="002C3330"/>
    <w:rsid w:val="002F2548"/>
    <w:rsid w:val="002F2872"/>
    <w:rsid w:val="002F623A"/>
    <w:rsid w:val="00301CB5"/>
    <w:rsid w:val="00302777"/>
    <w:rsid w:val="00304795"/>
    <w:rsid w:val="00325B0C"/>
    <w:rsid w:val="003628A8"/>
    <w:rsid w:val="00372782"/>
    <w:rsid w:val="0038534E"/>
    <w:rsid w:val="003B768A"/>
    <w:rsid w:val="003B7B7B"/>
    <w:rsid w:val="004007C6"/>
    <w:rsid w:val="00422EE7"/>
    <w:rsid w:val="004311D3"/>
    <w:rsid w:val="004320E2"/>
    <w:rsid w:val="004433A3"/>
    <w:rsid w:val="00452269"/>
    <w:rsid w:val="00457A7E"/>
    <w:rsid w:val="00475703"/>
    <w:rsid w:val="004839D1"/>
    <w:rsid w:val="004C041E"/>
    <w:rsid w:val="004C1036"/>
    <w:rsid w:val="004C3EC3"/>
    <w:rsid w:val="004D41B6"/>
    <w:rsid w:val="004F15FE"/>
    <w:rsid w:val="005317FC"/>
    <w:rsid w:val="00563A75"/>
    <w:rsid w:val="00567B44"/>
    <w:rsid w:val="005B54DE"/>
    <w:rsid w:val="005F00F5"/>
    <w:rsid w:val="0060231A"/>
    <w:rsid w:val="006070FF"/>
    <w:rsid w:val="00615A92"/>
    <w:rsid w:val="00664809"/>
    <w:rsid w:val="00667E1F"/>
    <w:rsid w:val="006812B5"/>
    <w:rsid w:val="00691C17"/>
    <w:rsid w:val="00691C69"/>
    <w:rsid w:val="006973BE"/>
    <w:rsid w:val="0069773E"/>
    <w:rsid w:val="006B241F"/>
    <w:rsid w:val="006B779A"/>
    <w:rsid w:val="006C4DD3"/>
    <w:rsid w:val="006E7C48"/>
    <w:rsid w:val="006F1CC8"/>
    <w:rsid w:val="00703D26"/>
    <w:rsid w:val="00722290"/>
    <w:rsid w:val="00745E37"/>
    <w:rsid w:val="00775282"/>
    <w:rsid w:val="0077737D"/>
    <w:rsid w:val="00783131"/>
    <w:rsid w:val="007C61A9"/>
    <w:rsid w:val="007D654B"/>
    <w:rsid w:val="007E2B7C"/>
    <w:rsid w:val="007F3423"/>
    <w:rsid w:val="007F5353"/>
    <w:rsid w:val="008244C7"/>
    <w:rsid w:val="00824D28"/>
    <w:rsid w:val="00835CCB"/>
    <w:rsid w:val="00840F69"/>
    <w:rsid w:val="0084471F"/>
    <w:rsid w:val="00853E4F"/>
    <w:rsid w:val="00855C22"/>
    <w:rsid w:val="008A4BAF"/>
    <w:rsid w:val="008A5F97"/>
    <w:rsid w:val="008B4E3E"/>
    <w:rsid w:val="008B57EA"/>
    <w:rsid w:val="008C3B8B"/>
    <w:rsid w:val="008D4466"/>
    <w:rsid w:val="008D4C8F"/>
    <w:rsid w:val="008D6B1F"/>
    <w:rsid w:val="008E12B9"/>
    <w:rsid w:val="008F722D"/>
    <w:rsid w:val="0092659A"/>
    <w:rsid w:val="00951CDD"/>
    <w:rsid w:val="00962C2B"/>
    <w:rsid w:val="0096617F"/>
    <w:rsid w:val="0097264A"/>
    <w:rsid w:val="00973D7B"/>
    <w:rsid w:val="00975702"/>
    <w:rsid w:val="00991686"/>
    <w:rsid w:val="009E0CC4"/>
    <w:rsid w:val="009E703A"/>
    <w:rsid w:val="009F0117"/>
    <w:rsid w:val="009F1E2C"/>
    <w:rsid w:val="00A0079C"/>
    <w:rsid w:val="00A253ED"/>
    <w:rsid w:val="00A30218"/>
    <w:rsid w:val="00A51CCF"/>
    <w:rsid w:val="00A526C4"/>
    <w:rsid w:val="00A55620"/>
    <w:rsid w:val="00A55F23"/>
    <w:rsid w:val="00A645EA"/>
    <w:rsid w:val="00AA6C3B"/>
    <w:rsid w:val="00AC2B91"/>
    <w:rsid w:val="00AF038A"/>
    <w:rsid w:val="00B02E6A"/>
    <w:rsid w:val="00B26705"/>
    <w:rsid w:val="00B324CB"/>
    <w:rsid w:val="00B519F0"/>
    <w:rsid w:val="00B6028F"/>
    <w:rsid w:val="00B71125"/>
    <w:rsid w:val="00B7164C"/>
    <w:rsid w:val="00B84695"/>
    <w:rsid w:val="00B921B7"/>
    <w:rsid w:val="00B96671"/>
    <w:rsid w:val="00BC61F4"/>
    <w:rsid w:val="00BF083F"/>
    <w:rsid w:val="00BF6F4D"/>
    <w:rsid w:val="00C0084A"/>
    <w:rsid w:val="00C1799B"/>
    <w:rsid w:val="00C30B7F"/>
    <w:rsid w:val="00C60097"/>
    <w:rsid w:val="00C6161D"/>
    <w:rsid w:val="00C65900"/>
    <w:rsid w:val="00C92AEA"/>
    <w:rsid w:val="00CB1A70"/>
    <w:rsid w:val="00D20EDE"/>
    <w:rsid w:val="00D34A9F"/>
    <w:rsid w:val="00D4144F"/>
    <w:rsid w:val="00D41FFC"/>
    <w:rsid w:val="00D9478D"/>
    <w:rsid w:val="00DA1240"/>
    <w:rsid w:val="00DA756E"/>
    <w:rsid w:val="00DA7DE7"/>
    <w:rsid w:val="00DB0FBA"/>
    <w:rsid w:val="00DB3A40"/>
    <w:rsid w:val="00DE1487"/>
    <w:rsid w:val="00DF72D3"/>
    <w:rsid w:val="00E211CD"/>
    <w:rsid w:val="00E30E31"/>
    <w:rsid w:val="00E31DB3"/>
    <w:rsid w:val="00E672EE"/>
    <w:rsid w:val="00E711F0"/>
    <w:rsid w:val="00E81E37"/>
    <w:rsid w:val="00EA38AE"/>
    <w:rsid w:val="00EB194E"/>
    <w:rsid w:val="00EB1B99"/>
    <w:rsid w:val="00EE7585"/>
    <w:rsid w:val="00EF25A7"/>
    <w:rsid w:val="00F06A0E"/>
    <w:rsid w:val="00F23E21"/>
    <w:rsid w:val="00F34174"/>
    <w:rsid w:val="00F370BF"/>
    <w:rsid w:val="00F454C4"/>
    <w:rsid w:val="00F46CEC"/>
    <w:rsid w:val="00F617A9"/>
    <w:rsid w:val="00F75FEB"/>
    <w:rsid w:val="00F81CC0"/>
    <w:rsid w:val="00FC69A5"/>
    <w:rsid w:val="00FC6C69"/>
    <w:rsid w:val="00FD0256"/>
    <w:rsid w:val="00FD5A65"/>
    <w:rsid w:val="00FD68BF"/>
    <w:rsid w:val="00FF0E87"/>
    <w:rsid w:val="00FF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2427C27"/>
  <w15:docId w15:val="{D5BF29E3-7F19-4E66-B04C-E64FFCF3E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autoRedefine/>
    <w:qFormat/>
    <w:rsid w:val="00FC69A5"/>
    <w:pPr>
      <w:numPr>
        <w:numId w:val="21"/>
      </w:numPr>
      <w:spacing w:before="60" w:after="120" w:line="240" w:lineRule="auto"/>
      <w:jc w:val="both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4A9F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D34A9F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FF17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1793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FF179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179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F1793"/>
    <w:rPr>
      <w:b/>
      <w:bCs/>
      <w:lang w:eastAsia="en-US"/>
    </w:rPr>
  </w:style>
  <w:style w:type="character" w:styleId="Hipercze">
    <w:name w:val="Hyperlink"/>
    <w:uiPriority w:val="99"/>
    <w:unhideWhenUsed/>
    <w:rsid w:val="00302777"/>
    <w:rPr>
      <w:color w:val="0000FF"/>
      <w:u w:val="single"/>
    </w:rPr>
  </w:style>
  <w:style w:type="paragraph" w:styleId="Poprawka">
    <w:name w:val="Revision"/>
    <w:hidden/>
    <w:uiPriority w:val="99"/>
    <w:semiHidden/>
    <w:rsid w:val="0084471F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FC69A5"/>
    <w:rPr>
      <w:rFonts w:ascii="Times New Roman" w:eastAsia="Times New Roman" w:hAnsi="Times New Roman"/>
      <w:bCs/>
      <w:iCs/>
      <w:color w:val="000000"/>
      <w:sz w:val="24"/>
      <w:szCs w:val="24"/>
      <w:lang w:val="x-none" w:eastAsia="x-none"/>
    </w:rPr>
  </w:style>
  <w:style w:type="paragraph" w:customStyle="1" w:styleId="tytu">
    <w:name w:val="tytuł"/>
    <w:basedOn w:val="Normalny"/>
    <w:rsid w:val="00FC69A5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customStyle="1" w:styleId="paragraf">
    <w:name w:val="paragraf"/>
    <w:basedOn w:val="Normalny"/>
    <w:rsid w:val="00FC69A5"/>
    <w:pPr>
      <w:keepNext/>
      <w:spacing w:before="240" w:after="240" w:line="360" w:lineRule="atLeast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Body1">
    <w:name w:val="Body 1"/>
    <w:basedOn w:val="Normalny"/>
    <w:link w:val="Body1Char"/>
    <w:rsid w:val="00FC69A5"/>
    <w:pPr>
      <w:widowControl w:val="0"/>
      <w:spacing w:before="20" w:after="40"/>
      <w:jc w:val="both"/>
    </w:pPr>
    <w:rPr>
      <w:snapToGrid w:val="0"/>
      <w:lang w:val="x-none"/>
    </w:rPr>
  </w:style>
  <w:style w:type="character" w:customStyle="1" w:styleId="Body1Char">
    <w:name w:val="Body 1 Char"/>
    <w:link w:val="Body1"/>
    <w:rsid w:val="00FC69A5"/>
    <w:rPr>
      <w:snapToGrid w:val="0"/>
      <w:sz w:val="22"/>
      <w:szCs w:val="22"/>
      <w:lang w:val="x-none" w:eastAsia="en-US"/>
    </w:rPr>
  </w:style>
  <w:style w:type="paragraph" w:styleId="Akapitzlist">
    <w:name w:val="List Paragraph"/>
    <w:basedOn w:val="Normalny"/>
    <w:uiPriority w:val="34"/>
    <w:qFormat/>
    <w:rsid w:val="00F46CEC"/>
    <w:pPr>
      <w:ind w:left="720"/>
      <w:contextualSpacing/>
    </w:pPr>
  </w:style>
  <w:style w:type="paragraph" w:customStyle="1" w:styleId="ustp-umowy">
    <w:name w:val="ustęp-umowy"/>
    <w:basedOn w:val="Normalny"/>
    <w:rsid w:val="008D4466"/>
    <w:pPr>
      <w:numPr>
        <w:numId w:val="25"/>
      </w:numPr>
      <w:spacing w:after="0" w:line="240" w:lineRule="auto"/>
    </w:pPr>
    <w:rPr>
      <w:rFonts w:ascii="Times New Roman" w:eastAsia="Times New Roman" w:hAnsi="Times New Roman"/>
      <w:spacing w:val="2"/>
      <w:kern w:val="16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F6F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6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D71A4-0A6D-4AAD-BDEB-EE4761F23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1763</Words>
  <Characters>10584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12323</CharactersWithSpaces>
  <SharedDoc>false</SharedDoc>
  <HLinks>
    <vt:vector size="18" baseType="variant">
      <vt:variant>
        <vt:i4>4718691</vt:i4>
      </vt:variant>
      <vt:variant>
        <vt:i4>6</vt:i4>
      </vt:variant>
      <vt:variant>
        <vt:i4>0</vt:i4>
      </vt:variant>
      <vt:variant>
        <vt:i4>5</vt:i4>
      </vt:variant>
      <vt:variant>
        <vt:lpwstr>mailto:robert.krol@merida.com.pl</vt:lpwstr>
      </vt:variant>
      <vt:variant>
        <vt:lpwstr/>
      </vt:variant>
      <vt:variant>
        <vt:i4>1376306</vt:i4>
      </vt:variant>
      <vt:variant>
        <vt:i4>3</vt:i4>
      </vt:variant>
      <vt:variant>
        <vt:i4>0</vt:i4>
      </vt:variant>
      <vt:variant>
        <vt:i4>5</vt:i4>
      </vt:variant>
      <vt:variant>
        <vt:lpwstr>mailto:logistyka@au.am.gdynia.pl</vt:lpwstr>
      </vt:variant>
      <vt:variant>
        <vt:lpwstr/>
      </vt:variant>
      <vt:variant>
        <vt:i4>4718691</vt:i4>
      </vt:variant>
      <vt:variant>
        <vt:i4>0</vt:i4>
      </vt:variant>
      <vt:variant>
        <vt:i4>0</vt:i4>
      </vt:variant>
      <vt:variant>
        <vt:i4>5</vt:i4>
      </vt:variant>
      <vt:variant>
        <vt:lpwstr>mailto:robert.krol@merida.com.pl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Anita Brunowicz</cp:lastModifiedBy>
  <cp:revision>5</cp:revision>
  <cp:lastPrinted>2026-05-20T08:10:00Z</cp:lastPrinted>
  <dcterms:created xsi:type="dcterms:W3CDTF">2026-05-20T06:24:00Z</dcterms:created>
  <dcterms:modified xsi:type="dcterms:W3CDTF">2026-05-20T08:10:00Z</dcterms:modified>
</cp:coreProperties>
</file>