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FD2A53" w:rsidRPr="00FD2A53">
        <w:rPr>
          <w:rFonts w:ascii="Calibri" w:hAnsi="Calibri"/>
          <w:b/>
        </w:rPr>
        <w:t>7</w:t>
      </w:r>
    </w:p>
    <w:p w:rsidR="00025386" w:rsidRPr="00B92DB6" w:rsidRDefault="00650F52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FD2A53" w:rsidRPr="00FD2A53">
        <w:rPr>
          <w:rFonts w:eastAsia="Times New Roman"/>
          <w:b/>
          <w:sz w:val="24"/>
          <w:szCs w:val="20"/>
          <w:lang w:eastAsia="pl-PL"/>
        </w:rPr>
        <w:t>CRZP/80/2026/AZP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bookmarkStart w:id="0" w:name="_GoBack"/>
      <w:bookmarkEnd w:id="0"/>
      <w:r w:rsidR="00FD2A53" w:rsidRPr="00FD2A53">
        <w:rPr>
          <w:rFonts w:eastAsia="Times New Roman"/>
          <w:b/>
          <w:sz w:val="24"/>
          <w:szCs w:val="20"/>
          <w:lang w:eastAsia="pl-PL"/>
        </w:rPr>
        <w:t xml:space="preserve">podstawowy bez negocjacji - art. 275 pkt. 1 ustawy </w:t>
      </w:r>
      <w:proofErr w:type="spellStart"/>
      <w:r w:rsidR="00FD2A53" w:rsidRPr="00FD2A53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FD2A53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FD2A53">
        <w:rPr>
          <w:rFonts w:eastAsia="Times New Roman"/>
          <w:b/>
          <w:sz w:val="24"/>
          <w:szCs w:val="24"/>
          <w:lang w:eastAsia="pl-PL"/>
        </w:rPr>
        <w:t>Remont ogrodzenia przy budynku C UMG przy ul. Morskiej 81-87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 xml:space="preserve">z </w:t>
      </w:r>
      <w:proofErr w:type="spellStart"/>
      <w:r w:rsidRPr="00B92DB6">
        <w:rPr>
          <w:bCs/>
          <w:sz w:val="24"/>
          <w:szCs w:val="24"/>
        </w:rPr>
        <w:t>późn</w:t>
      </w:r>
      <w:proofErr w:type="spellEnd"/>
      <w:r w:rsidRPr="00B92DB6">
        <w:rPr>
          <w:bCs/>
          <w:sz w:val="24"/>
          <w:szCs w:val="24"/>
        </w:rPr>
        <w:t>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135" w:rsidRDefault="008E2135" w:rsidP="00025386">
      <w:pPr>
        <w:spacing w:after="0" w:line="240" w:lineRule="auto"/>
      </w:pPr>
      <w:r>
        <w:separator/>
      </w:r>
    </w:p>
  </w:endnote>
  <w:endnote w:type="continuationSeparator" w:id="0">
    <w:p w:rsidR="008E2135" w:rsidRDefault="008E21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0F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0F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135" w:rsidRDefault="008E2135" w:rsidP="00025386">
      <w:pPr>
        <w:spacing w:after="0" w:line="240" w:lineRule="auto"/>
      </w:pPr>
      <w:r>
        <w:separator/>
      </w:r>
    </w:p>
  </w:footnote>
  <w:footnote w:type="continuationSeparator" w:id="0">
    <w:p w:rsidR="008E2135" w:rsidRDefault="008E21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FD2A53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ogrodzenia przy budynku C UMG przy ul. Morskiej 81-87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2135"/>
    <w:rsid w:val="00025386"/>
    <w:rsid w:val="001C2314"/>
    <w:rsid w:val="00367987"/>
    <w:rsid w:val="004202B7"/>
    <w:rsid w:val="005624D8"/>
    <w:rsid w:val="00650F52"/>
    <w:rsid w:val="007A69F8"/>
    <w:rsid w:val="00833E3D"/>
    <w:rsid w:val="008E2135"/>
    <w:rsid w:val="008F2498"/>
    <w:rsid w:val="00A56A6F"/>
    <w:rsid w:val="00AE62F2"/>
    <w:rsid w:val="00B92DB6"/>
    <w:rsid w:val="00CD751B"/>
    <w:rsid w:val="00D55FC4"/>
    <w:rsid w:val="00E10D5B"/>
    <w:rsid w:val="00FB7BA7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2FFE7D"/>
  <w15:chartTrackingRefBased/>
  <w15:docId w15:val="{DC46E47C-FD35-4480-A88A-332184F4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2026-04-22T07:37:00Z</dcterms:created>
  <dcterms:modified xsi:type="dcterms:W3CDTF">2026-04-22T07:37:00Z</dcterms:modified>
</cp:coreProperties>
</file>