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541838">
        <w:rPr>
          <w:rFonts w:ascii="Arial" w:eastAsia="Times New Roman" w:hAnsi="Arial" w:cs="Arial"/>
          <w:bCs/>
          <w:sz w:val="24"/>
          <w:szCs w:val="20"/>
          <w:lang w:eastAsia="pl-PL"/>
        </w:rPr>
        <w:t>7</w:t>
      </w:r>
      <w:bookmarkStart w:id="0" w:name="_GoBack"/>
      <w:bookmarkEnd w:id="0"/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15C70" w:rsidRPr="00C14101" w:rsidTr="00483C8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C70" w:rsidRPr="00C14101" w:rsidRDefault="00815C70" w:rsidP="00483C81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815C70" w:rsidRPr="00C14101" w:rsidRDefault="00815C70" w:rsidP="00483C81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815C70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815C70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815C70">
              <w:rPr>
                <w:rFonts w:ascii="Arial" w:eastAsia="Times New Roman" w:hAnsi="Arial" w:cs="Arial"/>
                <w:lang w:eastAsia="pl-PL"/>
              </w:rPr>
              <w:t xml:space="preserve">. Dz. U. z 2024 r. poz. 1320 z </w:t>
            </w:r>
            <w:proofErr w:type="spellStart"/>
            <w:r w:rsidRPr="00815C70">
              <w:rPr>
                <w:rFonts w:ascii="Arial" w:eastAsia="Times New Roman" w:hAnsi="Arial" w:cs="Arial"/>
                <w:lang w:eastAsia="pl-PL"/>
              </w:rPr>
              <w:t>pĂłĹşn</w:t>
            </w:r>
            <w:proofErr w:type="spellEnd"/>
            <w:r w:rsidRPr="00815C70">
              <w:rPr>
                <w:rFonts w:ascii="Arial" w:eastAsia="Times New Roman" w:hAnsi="Arial" w:cs="Arial"/>
                <w:lang w:eastAsia="pl-PL"/>
              </w:rPr>
              <w:t>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815C70" w:rsidRPr="00C14101" w:rsidRDefault="00815C70" w:rsidP="00483C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815C70" w:rsidRPr="00C14101" w:rsidRDefault="00815C70" w:rsidP="00483C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815C70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D62E6E" w:rsidRDefault="00815C70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15C7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Zakwaterowanie i wyżywienie kadry i studentów podczas obozów letnich w roku akademickim 2025/2026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15C70" w:rsidRPr="00D62E6E" w:rsidTr="00483C81">
        <w:tc>
          <w:tcPr>
            <w:tcW w:w="2269" w:type="dxa"/>
          </w:tcPr>
          <w:p w:rsidR="00815C70" w:rsidRPr="00D62E6E" w:rsidRDefault="00815C70" w:rsidP="00483C8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815C70" w:rsidRPr="00D62E6E" w:rsidRDefault="00815C70" w:rsidP="00483C8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15C7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K-2.381/11/2026</w:t>
            </w:r>
          </w:p>
        </w:tc>
      </w:tr>
    </w:tbl>
    <w:p w:rsidR="00BC121E" w:rsidRDefault="00815C70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815C70">
        <w:rPr>
          <w:rFonts w:ascii="Arial" w:eastAsia="Times New Roman" w:hAnsi="Arial" w:cs="Arial"/>
          <w:b/>
          <w:sz w:val="24"/>
          <w:szCs w:val="24"/>
          <w:lang w:eastAsia="pl-PL"/>
        </w:rPr>
        <w:t>Akademia Kultury Fizycznej  im Bronisława Czecha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Wykonawca może przedstawić dokumenty lub informacje potwierdzające przygotowanie oferty niezależnie od innego Wykonawcy należącego do tej samej 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grupy kapitałowej.</w:t>
      </w:r>
    </w:p>
    <w:p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815C7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15C70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6616" w:rsidRDefault="004D6616">
      <w:r>
        <w:separator/>
      </w:r>
    </w:p>
  </w:endnote>
  <w:endnote w:type="continuationSeparator" w:id="0">
    <w:p w:rsidR="004D6616" w:rsidRDefault="004D6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41838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4183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4183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C70" w:rsidRDefault="00815C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6616" w:rsidRDefault="004D6616">
      <w:r>
        <w:separator/>
      </w:r>
    </w:p>
  </w:footnote>
  <w:footnote w:type="continuationSeparator" w:id="0">
    <w:p w:rsidR="004D6616" w:rsidRDefault="004D66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C70" w:rsidRDefault="00815C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C70" w:rsidRDefault="00815C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C70" w:rsidRDefault="00815C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D6616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4D6616"/>
    <w:rsid w:val="00517FF1"/>
    <w:rsid w:val="00533E9F"/>
    <w:rsid w:val="00541838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15C70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3858F80"/>
  <w15:chartTrackingRefBased/>
  <w15:docId w15:val="{7ADA12C1-7856-4031-85E0-9794C587E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CB5946-A3D8-4843-8960-231B0F3F2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206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cp:lastModifiedBy>Tadeusz Józefczyk</cp:lastModifiedBy>
  <cp:revision>3</cp:revision>
  <cp:lastPrinted>2010-01-07T09:39:00Z</cp:lastPrinted>
  <dcterms:created xsi:type="dcterms:W3CDTF">2026-04-15T12:21:00Z</dcterms:created>
  <dcterms:modified xsi:type="dcterms:W3CDTF">2026-04-16T08:34:00Z</dcterms:modified>
</cp:coreProperties>
</file>