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A93BE0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E96D0D" w:rsidRPr="00E96D0D">
        <w:rPr>
          <w:rFonts w:ascii="Arial" w:hAnsi="Arial" w:cs="Arial"/>
          <w:b/>
          <w:sz w:val="24"/>
          <w:szCs w:val="24"/>
        </w:rPr>
        <w:t>CRZP/59/2026/AZP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96D0D" w:rsidRPr="00E96D0D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96D0D" w:rsidRPr="00E96D0D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E96D0D" w:rsidRPr="00E96D0D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96D0D" w:rsidRPr="00E96D0D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E96D0D" w:rsidRPr="00E96D0D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96D0D" w:rsidTr="000F356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96D0D" w:rsidRDefault="00E96D0D" w:rsidP="000F35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E96D0D" w:rsidRDefault="00E96D0D" w:rsidP="000F35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96D0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96D0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96D0D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E96D0D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E96D0D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E96D0D" w:rsidRDefault="00E96D0D" w:rsidP="000F356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96D0D" w:rsidRDefault="00E96D0D" w:rsidP="000F35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96D0D" w:rsidRDefault="00E96D0D" w:rsidP="000F356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A93BE0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potrzeby postępowania o udzielenie zamówienia publicznego </w:t>
      </w:r>
      <w:proofErr w:type="spellStart"/>
      <w:r>
        <w:rPr>
          <w:rFonts w:ascii="Arial" w:hAnsi="Arial" w:cs="Arial"/>
          <w:sz w:val="24"/>
          <w:szCs w:val="24"/>
        </w:rPr>
        <w:t>pn</w:t>
      </w:r>
      <w:proofErr w:type="spellEnd"/>
      <w:r>
        <w:rPr>
          <w:rFonts w:ascii="Arial" w:hAnsi="Arial" w:cs="Arial"/>
          <w:sz w:val="24"/>
          <w:szCs w:val="24"/>
        </w:rPr>
        <w:t>.:</w:t>
      </w:r>
      <w:r w:rsidR="00E96D0D" w:rsidRPr="00E96D0D">
        <w:rPr>
          <w:rFonts w:ascii="Arial" w:hAnsi="Arial" w:cs="Arial"/>
          <w:b/>
          <w:sz w:val="24"/>
          <w:szCs w:val="24"/>
        </w:rPr>
        <w:t>Wykonanie dokumentacji projektowej "Remontu pomieszczeń A-7, A-8, A-9, A-13, A-14, A-15, A-16 w budynku A przy ul. Morskiej 81-87 w Gdyni" wraz ze sprawowaniem nadzoru autorskiego w trakcie wykonywania robót budowlanych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E96D0D" w:rsidRPr="00E96D0D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E96D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96D0D" w:rsidTr="00E96D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D0D" w:rsidRDefault="00E96D0D" w:rsidP="000F356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6D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D0D" w:rsidRDefault="00E96D0D" w:rsidP="000F356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6D0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E96D0D" w:rsidRDefault="00E96D0D" w:rsidP="000F356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6D0D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E96D0D" w:rsidTr="00E96D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D0D" w:rsidRDefault="00E96D0D" w:rsidP="000F356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6D0D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D0D" w:rsidRDefault="00E96D0D" w:rsidP="000F356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6D0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E96D0D" w:rsidRDefault="00E96D0D" w:rsidP="000F356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6D0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E96D0D" w:rsidTr="00E96D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D0D" w:rsidRDefault="00E96D0D" w:rsidP="000F356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6D0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D0D" w:rsidRDefault="00E96D0D" w:rsidP="000F356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6D0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E96D0D" w:rsidRDefault="00E96D0D" w:rsidP="000F356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6D0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E96D0D" w:rsidTr="00E96D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D0D" w:rsidRDefault="00E96D0D" w:rsidP="000F356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6D0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D0D" w:rsidRDefault="00E96D0D" w:rsidP="000F356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6D0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96D0D" w:rsidRPr="00E96D0D" w:rsidRDefault="00E96D0D" w:rsidP="000F356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6D0D">
              <w:rPr>
                <w:rFonts w:ascii="Arial" w:hAnsi="Arial" w:cs="Arial"/>
                <w:sz w:val="24"/>
                <w:szCs w:val="24"/>
              </w:rPr>
              <w:t>1.</w:t>
            </w:r>
            <w:r w:rsidRPr="00E96D0D">
              <w:rPr>
                <w:rFonts w:ascii="Arial" w:hAnsi="Arial" w:cs="Arial"/>
                <w:sz w:val="24"/>
                <w:szCs w:val="24"/>
              </w:rPr>
              <w:tab/>
              <w:t>Uprawnienia budowlane do projektowania w specjalności architektonicznej bez ograniczeń określone w ustawie z dnia 7 lipca 1994 r. Prawo Budowlane  (</w:t>
            </w:r>
            <w:proofErr w:type="spellStart"/>
            <w:r w:rsidRPr="00E96D0D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E96D0D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E96D0D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E96D0D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- 2 osoby,</w:t>
            </w:r>
          </w:p>
          <w:p w:rsidR="00E96D0D" w:rsidRPr="00E96D0D" w:rsidRDefault="00E96D0D" w:rsidP="000F356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6D0D">
              <w:rPr>
                <w:rFonts w:ascii="Arial" w:hAnsi="Arial" w:cs="Arial"/>
                <w:sz w:val="24"/>
                <w:szCs w:val="24"/>
              </w:rPr>
              <w:t>2.</w:t>
            </w:r>
            <w:r w:rsidRPr="00E96D0D">
              <w:rPr>
                <w:rFonts w:ascii="Arial" w:hAnsi="Arial" w:cs="Arial"/>
                <w:sz w:val="24"/>
                <w:szCs w:val="24"/>
              </w:rPr>
              <w:tab/>
              <w:t>Uprawnienia budowlane  w specjalności instalacyjnej w zakresie sieci, instalacji i urządzeń cieplnych, wentylacyjnych, gazowych, wodociągowych i kanalizacyjnych do projektowania bez ograniczeń określone w ustawie z dnia 7 lipca 1994 r. Prawo Budowlane (</w:t>
            </w:r>
            <w:proofErr w:type="spellStart"/>
            <w:r w:rsidRPr="00E96D0D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E96D0D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E96D0D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E96D0D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- 1 osoba,</w:t>
            </w:r>
          </w:p>
          <w:p w:rsidR="00E96D0D" w:rsidRPr="00E96D0D" w:rsidRDefault="00E96D0D" w:rsidP="000F356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6D0D">
              <w:rPr>
                <w:rFonts w:ascii="Arial" w:hAnsi="Arial" w:cs="Arial"/>
                <w:sz w:val="24"/>
                <w:szCs w:val="24"/>
              </w:rPr>
              <w:t>3.</w:t>
            </w:r>
            <w:r w:rsidRPr="00E96D0D">
              <w:rPr>
                <w:rFonts w:ascii="Arial" w:hAnsi="Arial" w:cs="Arial"/>
                <w:sz w:val="24"/>
                <w:szCs w:val="24"/>
              </w:rPr>
              <w:tab/>
              <w:t>Uprawnienia budowlane w specjalności instalacyjnej w zakresie sieci, instalacji i urządzeń elektrycznych i elektroenergetycznych do projektowania określone w ustawie z dnia 7 lipca 1994 r. Prawo Budowlane  (</w:t>
            </w:r>
            <w:proofErr w:type="spellStart"/>
            <w:r w:rsidRPr="00E96D0D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E96D0D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E96D0D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E96D0D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- 1 osoba,</w:t>
            </w:r>
          </w:p>
          <w:p w:rsidR="00E96D0D" w:rsidRDefault="00E96D0D" w:rsidP="000F356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6D0D">
              <w:rPr>
                <w:rFonts w:ascii="Arial" w:hAnsi="Arial" w:cs="Arial"/>
                <w:sz w:val="24"/>
                <w:szCs w:val="24"/>
              </w:rPr>
              <w:t>4.</w:t>
            </w:r>
            <w:r w:rsidRPr="00E96D0D">
              <w:rPr>
                <w:rFonts w:ascii="Arial" w:hAnsi="Arial" w:cs="Arial"/>
                <w:sz w:val="24"/>
                <w:szCs w:val="24"/>
              </w:rPr>
              <w:tab/>
              <w:t xml:space="preserve">Jedna z osób wskazana w pkt. 1 i wyszczególniona w wykazie osób </w:t>
            </w:r>
            <w:r w:rsidR="00A93BE0">
              <w:rPr>
                <w:rFonts w:ascii="Arial" w:hAnsi="Arial" w:cs="Arial"/>
                <w:sz w:val="24"/>
                <w:szCs w:val="24"/>
              </w:rPr>
              <w:t xml:space="preserve">powinna posiadać doświadczenie </w:t>
            </w:r>
            <w:bookmarkStart w:id="1" w:name="_GoBack"/>
            <w:bookmarkEnd w:id="1"/>
            <w:r w:rsidRPr="00E96D0D">
              <w:rPr>
                <w:rFonts w:ascii="Arial" w:hAnsi="Arial" w:cs="Arial"/>
                <w:sz w:val="24"/>
                <w:szCs w:val="24"/>
              </w:rPr>
              <w:t>w wykonaniu co najmniej 3 dokumentacji projektowych związanej z zaprojektowaniem remontu pomieszczeń w budynkach kategorii IX (budynki kultury, nauki i oświaty) w zakresie branży architektonicznej, elektrycznej i sanitarnej.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32D" w:rsidRDefault="009B032D" w:rsidP="00E4548F">
      <w:pPr>
        <w:spacing w:after="0" w:line="240" w:lineRule="auto"/>
      </w:pPr>
      <w:r>
        <w:separator/>
      </w:r>
    </w:p>
  </w:endnote>
  <w:endnote w:type="continuationSeparator" w:id="0">
    <w:p w:rsidR="009B032D" w:rsidRDefault="009B032D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D0D" w:rsidRDefault="00E96D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D0D" w:rsidRDefault="00E96D0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D0D" w:rsidRDefault="00E96D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32D" w:rsidRDefault="009B032D" w:rsidP="00E4548F">
      <w:pPr>
        <w:spacing w:after="0" w:line="240" w:lineRule="auto"/>
      </w:pPr>
      <w:r>
        <w:separator/>
      </w:r>
    </w:p>
  </w:footnote>
  <w:footnote w:type="continuationSeparator" w:id="0">
    <w:p w:rsidR="009B032D" w:rsidRDefault="009B032D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D0D" w:rsidRDefault="00E96D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D0D" w:rsidRDefault="00E96D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D0D" w:rsidRDefault="00E96D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32D"/>
    <w:rsid w:val="002621C4"/>
    <w:rsid w:val="007B107C"/>
    <w:rsid w:val="007C7D43"/>
    <w:rsid w:val="00843802"/>
    <w:rsid w:val="008750B3"/>
    <w:rsid w:val="009B032D"/>
    <w:rsid w:val="00A93BE0"/>
    <w:rsid w:val="00C31816"/>
    <w:rsid w:val="00CA2A23"/>
    <w:rsid w:val="00E4548F"/>
    <w:rsid w:val="00E9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0149C5EB-941D-4512-A2C4-C7AFD468B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96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6D0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96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6D0D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1108</Words>
  <Characters>6654</Characters>
  <Application>Microsoft Office Word</Application>
  <DocSecurity>0</DocSecurity>
  <Lines>55</Lines>
  <Paragraphs>15</Paragraphs>
  <ScaleCrop>false</ScaleCrop>
  <Company/>
  <LinksUpToDate>false</LinksUpToDate>
  <CharactersWithSpaces>7747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2026-03-27T09:37:00Z</dcterms:created>
  <dcterms:modified xsi:type="dcterms:W3CDTF">2026-03-27T09:37:00Z</dcterms:modified>
</cp:coreProperties>
</file>