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03376B">
        <w:rPr>
          <w:rFonts w:ascii="Arial" w:hAnsi="Arial" w:cs="Arial"/>
          <w:bCs/>
          <w:szCs w:val="24"/>
        </w:rPr>
        <w:t>3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437D8" w:rsidRPr="009437D8">
        <w:rPr>
          <w:rFonts w:ascii="Arial" w:hAnsi="Arial" w:cs="Arial"/>
          <w:b/>
          <w:sz w:val="24"/>
          <w:szCs w:val="24"/>
        </w:rPr>
        <w:t>CRZP/51/2026/AZP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437D8" w:rsidRPr="009437D8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437D8" w:rsidRPr="009437D8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9437D8" w:rsidRPr="009437D8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437D8" w:rsidRPr="009437D8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9437D8" w:rsidRPr="009437D8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437D8" w:rsidTr="00032E6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437D8" w:rsidRDefault="009437D8" w:rsidP="00032E6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9437D8" w:rsidRDefault="009437D8" w:rsidP="00032E6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437D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437D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437D8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9437D8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9437D8">
              <w:rPr>
                <w:rFonts w:ascii="Arial" w:hAnsi="Arial" w:cs="Arial"/>
                <w:sz w:val="24"/>
                <w:szCs w:val="24"/>
              </w:rPr>
              <w:t>. zm.)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9437D8" w:rsidRDefault="009437D8" w:rsidP="00032E6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437D8" w:rsidRDefault="009437D8" w:rsidP="00032E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437D8" w:rsidRDefault="009437D8" w:rsidP="00032E6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9437D8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437D8">
        <w:rPr>
          <w:rFonts w:ascii="Arial" w:hAnsi="Arial" w:cs="Arial"/>
          <w:b/>
          <w:sz w:val="24"/>
          <w:szCs w:val="24"/>
        </w:rPr>
        <w:t>Usługa tłumaczenia z j. polskiego na j. angielski artykułów naukowych oraz korekta artykułów wykonana przez native speakera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9437D8" w:rsidRPr="009437D8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9437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437D8" w:rsidTr="009437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7D8" w:rsidRDefault="009437D8" w:rsidP="00032E6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37D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7D8" w:rsidRDefault="009437D8" w:rsidP="00032E6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37D8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437D8" w:rsidRDefault="009437D8" w:rsidP="00032E6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37D8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9437D8" w:rsidTr="009437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7D8" w:rsidRDefault="009437D8" w:rsidP="00032E6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37D8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7D8" w:rsidRDefault="009437D8" w:rsidP="00032E6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37D8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437D8" w:rsidRPr="009437D8" w:rsidRDefault="009437D8" w:rsidP="00032E6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37D8">
              <w:rPr>
                <w:rFonts w:ascii="Arial" w:hAnsi="Arial" w:cs="Arial"/>
                <w:sz w:val="24"/>
                <w:szCs w:val="24"/>
              </w:rPr>
              <w:t xml:space="preserve">Wykonawca spełni warunek jeżeli wykaże, że dysponuje osobą posiadającą: </w:t>
            </w:r>
          </w:p>
          <w:p w:rsidR="009437D8" w:rsidRPr="009437D8" w:rsidRDefault="009437D8" w:rsidP="00032E6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37D8">
              <w:rPr>
                <w:rFonts w:ascii="Arial" w:hAnsi="Arial" w:cs="Arial"/>
                <w:sz w:val="24"/>
                <w:szCs w:val="24"/>
              </w:rPr>
              <w:t>1. Tłumacz - dwie osoby: co najmniej trzyletnie doświadczenie w tłumaczeniu pisemnym w języku określonym w zamówieniu oraz ukończone studia wyższe magisterskie na kierunku filologia lub ukończone magisterskie studia wyższe na innym kierunku i studia podyplomowe w zakresie tłumaczeń, odpowiednie dla danego języka lub certyfikatem C2 (poziom biegły) tłumaczonego języka zgodnie z założeniami Europejskiego Systemu Opisu Kształcenia Językowego (</w:t>
            </w:r>
            <w:proofErr w:type="spellStart"/>
            <w:r w:rsidRPr="009437D8">
              <w:rPr>
                <w:rFonts w:ascii="Arial" w:hAnsi="Arial" w:cs="Arial"/>
                <w:sz w:val="24"/>
                <w:szCs w:val="24"/>
              </w:rPr>
              <w:t>Common</w:t>
            </w:r>
            <w:proofErr w:type="spellEnd"/>
            <w:r w:rsidRPr="009437D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437D8">
              <w:rPr>
                <w:rFonts w:ascii="Arial" w:hAnsi="Arial" w:cs="Arial"/>
                <w:sz w:val="24"/>
                <w:szCs w:val="24"/>
              </w:rPr>
              <w:t>European</w:t>
            </w:r>
            <w:proofErr w:type="spellEnd"/>
            <w:r w:rsidRPr="009437D8">
              <w:rPr>
                <w:rFonts w:ascii="Arial" w:hAnsi="Arial" w:cs="Arial"/>
                <w:sz w:val="24"/>
                <w:szCs w:val="24"/>
              </w:rPr>
              <w:t xml:space="preserve"> Framework of Reference for </w:t>
            </w:r>
            <w:proofErr w:type="spellStart"/>
            <w:r w:rsidRPr="009437D8">
              <w:rPr>
                <w:rFonts w:ascii="Arial" w:hAnsi="Arial" w:cs="Arial"/>
                <w:sz w:val="24"/>
                <w:szCs w:val="24"/>
              </w:rPr>
              <w:t>Languages</w:t>
            </w:r>
            <w:proofErr w:type="spellEnd"/>
            <w:r w:rsidRPr="009437D8">
              <w:rPr>
                <w:rFonts w:ascii="Arial" w:hAnsi="Arial" w:cs="Arial"/>
                <w:sz w:val="24"/>
                <w:szCs w:val="24"/>
              </w:rPr>
              <w:t xml:space="preserve">). </w:t>
            </w:r>
          </w:p>
          <w:p w:rsidR="009437D8" w:rsidRPr="009437D8" w:rsidRDefault="009437D8" w:rsidP="00032E6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37D8">
              <w:rPr>
                <w:rFonts w:ascii="Arial" w:hAnsi="Arial" w:cs="Arial"/>
                <w:sz w:val="24"/>
                <w:szCs w:val="24"/>
              </w:rPr>
              <w:t>2. Native Speaker - jedna osoba: posiadająca wykształcenie wyższe (co najmniej BSC) w zakresie nauk ścisłych i technicznych oraz co najmniej trzyletnie doświadczenie w realizowaniu korekt językowych tekstów napisanych w językach określonych w zamówieniu, które dotyczą danego native speakera.</w:t>
            </w:r>
          </w:p>
          <w:p w:rsidR="009437D8" w:rsidRPr="009437D8" w:rsidRDefault="009437D8" w:rsidP="00032E6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37D8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następującego dokumentu: wykazu osób, skierowanych przez wykonawcę do realizacji zamówienia publicznego, w szczególności odpowiedzialnych za świadczenie usług,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9437D8" w:rsidRPr="009437D8" w:rsidRDefault="009437D8" w:rsidP="00032E6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437D8" w:rsidRPr="009437D8" w:rsidRDefault="009437D8" w:rsidP="00032E6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37D8">
              <w:rPr>
                <w:rFonts w:ascii="Arial" w:hAnsi="Arial" w:cs="Arial"/>
                <w:sz w:val="24"/>
                <w:szCs w:val="24"/>
              </w:rPr>
              <w:t>II.  Wykonawca musi wykazać, iż w okresie ostatnich trzech lat przed upływem terminu składania ofert, a jeżeli okres prowadzenia działalności jest krótszy - w tym okresie, wykonał usługi naukowych tłumaczeń publikacji ciągłych dla uczelni wyższej, na podstawie umowy trwającej nieprzerwanie przez minimum rok.</w:t>
            </w:r>
          </w:p>
          <w:p w:rsidR="009437D8" w:rsidRPr="009437D8" w:rsidRDefault="009437D8" w:rsidP="00032E6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437D8" w:rsidRDefault="009437D8" w:rsidP="00032E6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37D8">
              <w:rPr>
                <w:rFonts w:ascii="Arial" w:hAnsi="Arial" w:cs="Arial"/>
                <w:sz w:val="24"/>
                <w:szCs w:val="24"/>
              </w:rPr>
              <w:t xml:space="preserve">W celu potwierdzenia spełniania przez wykonawcę warunków udziału w postępowaniu lub kryteriów selekcji dotyczących zdolności technicznej lub zawodowej zamawiający żąda następujących dokumentów: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</w:t>
            </w:r>
            <w:r w:rsidRPr="009437D8">
              <w:rPr>
                <w:rFonts w:ascii="Arial" w:hAnsi="Arial" w:cs="Arial"/>
                <w:sz w:val="24"/>
                <w:szCs w:val="24"/>
              </w:rPr>
              <w:lastRenderedPageBreak/>
              <w:t>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  <w:tr w:rsidR="009437D8" w:rsidTr="009437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7D8" w:rsidRDefault="009437D8" w:rsidP="00032E6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37D8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7D8" w:rsidRDefault="009437D8" w:rsidP="00032E6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37D8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437D8" w:rsidRDefault="009437D8" w:rsidP="00032E6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37D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437D8" w:rsidTr="009437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7D8" w:rsidRDefault="009437D8" w:rsidP="00032E6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37D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7D8" w:rsidRDefault="009437D8" w:rsidP="00032E6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437D8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437D8" w:rsidRDefault="009437D8" w:rsidP="00032E6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37D8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56FE" w:rsidRDefault="005156FE" w:rsidP="00E4548F">
      <w:pPr>
        <w:spacing w:after="0" w:line="240" w:lineRule="auto"/>
      </w:pPr>
      <w:r>
        <w:separator/>
      </w:r>
    </w:p>
  </w:endnote>
  <w:endnote w:type="continuationSeparator" w:id="0">
    <w:p w:rsidR="005156FE" w:rsidRDefault="005156FE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7D8" w:rsidRDefault="009437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7D8" w:rsidRDefault="009437D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7D8" w:rsidRDefault="009437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56FE" w:rsidRDefault="005156FE" w:rsidP="00E4548F">
      <w:pPr>
        <w:spacing w:after="0" w:line="240" w:lineRule="auto"/>
      </w:pPr>
      <w:r>
        <w:separator/>
      </w:r>
    </w:p>
  </w:footnote>
  <w:footnote w:type="continuationSeparator" w:id="0">
    <w:p w:rsidR="005156FE" w:rsidRDefault="005156FE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7D8" w:rsidRDefault="009437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7D8" w:rsidRDefault="009437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7D8" w:rsidRDefault="009437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6FE"/>
    <w:rsid w:val="0003376B"/>
    <w:rsid w:val="002621C4"/>
    <w:rsid w:val="005156FE"/>
    <w:rsid w:val="007B107C"/>
    <w:rsid w:val="007C7D43"/>
    <w:rsid w:val="00843802"/>
    <w:rsid w:val="008750B3"/>
    <w:rsid w:val="009437D8"/>
    <w:rsid w:val="00C31816"/>
    <w:rsid w:val="00CA2A2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8C4879D0-4A42-4841-A597-2149EB9FD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437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37D8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437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37D8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37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376B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1354</Words>
  <Characters>8124</Characters>
  <Application>Microsoft Office Word</Application>
  <DocSecurity>0</DocSecurity>
  <Lines>67</Lines>
  <Paragraphs>18</Paragraphs>
  <ScaleCrop>false</ScaleCrop>
  <Company/>
  <LinksUpToDate>false</LinksUpToDate>
  <CharactersWithSpaces>9460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2026-03-19T08:23:00Z</cp:lastPrinted>
  <dcterms:created xsi:type="dcterms:W3CDTF">2026-03-19T08:23:00Z</dcterms:created>
  <dcterms:modified xsi:type="dcterms:W3CDTF">2026-03-19T08:23:00Z</dcterms:modified>
</cp:coreProperties>
</file>