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45D47" w14:textId="77777777" w:rsidR="00BA2EED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</w:t>
      </w:r>
      <w:r w:rsidR="000702F4">
        <w:rPr>
          <w:b/>
          <w:sz w:val="24"/>
          <w:szCs w:val="24"/>
        </w:rPr>
        <w:t xml:space="preserve"> </w:t>
      </w:r>
      <w:r w:rsidR="00BA2EED">
        <w:rPr>
          <w:b/>
          <w:sz w:val="24"/>
          <w:szCs w:val="24"/>
        </w:rPr>
        <w:t xml:space="preserve">6, </w:t>
      </w:r>
    </w:p>
    <w:p w14:paraId="40698BA7" w14:textId="149CE044" w:rsidR="003B5F2B" w:rsidRDefault="00BA2EED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16/TP/AK/2026</w:t>
      </w:r>
    </w:p>
    <w:p w14:paraId="2A3BE3A3" w14:textId="1895673C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>Arkusz parametrów ocenianych na podstawie kryterium „zamówienia zielone i DNSH*” – w zakresie</w:t>
      </w:r>
      <w:r w:rsidR="000702F4">
        <w:rPr>
          <w:b/>
          <w:sz w:val="24"/>
          <w:szCs w:val="24"/>
        </w:rPr>
        <w:t xml:space="preserve"> części </w:t>
      </w:r>
      <w:r w:rsidRPr="009A23E0">
        <w:rPr>
          <w:b/>
          <w:sz w:val="24"/>
          <w:szCs w:val="24"/>
        </w:rPr>
        <w:t xml:space="preserve"> </w:t>
      </w:r>
      <w:r w:rsidR="000702F4">
        <w:rPr>
          <w:b/>
          <w:sz w:val="24"/>
          <w:szCs w:val="24"/>
        </w:rPr>
        <w:t xml:space="preserve">…..  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61337136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  <w:r w:rsidR="006F72BB">
              <w:rPr>
                <w:b/>
              </w:rPr>
              <w:t>/lub 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 xml:space="preserve">*Zasada DNSH (ang. Do No </w:t>
      </w:r>
      <w:proofErr w:type="spellStart"/>
      <w:r w:rsidRPr="009A23E0">
        <w:rPr>
          <w:i/>
        </w:rPr>
        <w:t>Significant</w:t>
      </w:r>
      <w:proofErr w:type="spellEnd"/>
      <w:r w:rsidRPr="009A23E0">
        <w:rPr>
          <w:i/>
        </w:rPr>
        <w:t xml:space="preserve"> </w:t>
      </w:r>
      <w:proofErr w:type="spellStart"/>
      <w:r w:rsidRPr="009A23E0">
        <w:rPr>
          <w:i/>
        </w:rPr>
        <w:t>Harm</w:t>
      </w:r>
      <w:proofErr w:type="spellEnd"/>
      <w:r w:rsidRPr="009A23E0">
        <w:rPr>
          <w:i/>
        </w:rPr>
        <w:t>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96B29" w14:textId="77777777" w:rsidR="007F6F40" w:rsidRDefault="007F6F40" w:rsidP="007F6F40">
      <w:r>
        <w:separator/>
      </w:r>
    </w:p>
  </w:endnote>
  <w:endnote w:type="continuationSeparator" w:id="0">
    <w:p w14:paraId="1EC06C46" w14:textId="77777777" w:rsidR="007F6F40" w:rsidRDefault="007F6F40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DA32C" w14:textId="77777777" w:rsidR="007F6F40" w:rsidRDefault="007F6F40" w:rsidP="007F6F40">
      <w:r>
        <w:separator/>
      </w:r>
    </w:p>
  </w:footnote>
  <w:footnote w:type="continuationSeparator" w:id="0">
    <w:p w14:paraId="54BB4273" w14:textId="77777777" w:rsidR="007F6F40" w:rsidRDefault="007F6F40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04E29"/>
    <w:rsid w:val="000702F4"/>
    <w:rsid w:val="00114557"/>
    <w:rsid w:val="003B5F2B"/>
    <w:rsid w:val="005424B0"/>
    <w:rsid w:val="00656C0C"/>
    <w:rsid w:val="006C35C6"/>
    <w:rsid w:val="006F72BB"/>
    <w:rsid w:val="007B1C61"/>
    <w:rsid w:val="007F6F40"/>
    <w:rsid w:val="008E2D80"/>
    <w:rsid w:val="0099463A"/>
    <w:rsid w:val="009A23E0"/>
    <w:rsid w:val="00A01D54"/>
    <w:rsid w:val="00A454F9"/>
    <w:rsid w:val="00A72E93"/>
    <w:rsid w:val="00B00A1B"/>
    <w:rsid w:val="00B608DD"/>
    <w:rsid w:val="00BA2EED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467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akondracka</cp:lastModifiedBy>
  <cp:revision>8</cp:revision>
  <dcterms:created xsi:type="dcterms:W3CDTF">2025-09-05T12:19:00Z</dcterms:created>
  <dcterms:modified xsi:type="dcterms:W3CDTF">2026-02-26T13:45:00Z</dcterms:modified>
</cp:coreProperties>
</file>