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06CF1" w:rsidRPr="00906CF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06CF1" w:rsidRPr="00906CF1">
        <w:rPr>
          <w:rFonts w:ascii="Calibri" w:hAnsi="Calibri"/>
          <w:b/>
          <w:bCs/>
          <w:i/>
        </w:rPr>
        <w:t>CRZP/</w:t>
      </w:r>
      <w:r w:rsidR="00235B85">
        <w:rPr>
          <w:rFonts w:ascii="Calibri" w:hAnsi="Calibri"/>
          <w:b/>
          <w:bCs/>
          <w:i/>
        </w:rPr>
        <w:t>30</w:t>
      </w:r>
      <w:r w:rsidR="00906CF1" w:rsidRPr="00906CF1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235B85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06CF1" w:rsidRPr="00906CF1">
        <w:rPr>
          <w:rFonts w:ascii="Calibri" w:hAnsi="Calibri"/>
          <w:b/>
          <w:bCs/>
          <w:i/>
        </w:rPr>
        <w:t xml:space="preserve">Lotnicza akwizycja i opracowanie danych batymetrycznych </w:t>
      </w:r>
      <w:r w:rsidR="00BF03C8">
        <w:rPr>
          <w:rFonts w:ascii="Calibri" w:hAnsi="Calibri"/>
          <w:b/>
          <w:bCs/>
          <w:i/>
        </w:rPr>
        <w:t>Li</w:t>
      </w:r>
      <w:r w:rsidR="00906CF1" w:rsidRPr="00906CF1">
        <w:rPr>
          <w:rFonts w:ascii="Calibri" w:hAnsi="Calibri"/>
          <w:b/>
          <w:bCs/>
          <w:i/>
        </w:rPr>
        <w:t>DAR oraz fotogrametrycznych RGB/NIR dla Zalewu Wiślanego</w:t>
      </w:r>
      <w:r w:rsidR="007C4998">
        <w:rPr>
          <w:rFonts w:ascii="Calibri" w:hAnsi="Calibri"/>
          <w:b/>
          <w:bCs/>
          <w:i/>
        </w:rPr>
        <w:t xml:space="preserve"> - </w:t>
      </w:r>
      <w:r w:rsidR="00235B85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C968E3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906CF1" w:rsidRPr="00906CF1">
        <w:rPr>
          <w:rFonts w:ascii="Calibri" w:hAnsi="Calibri" w:cs="Tahoma"/>
          <w:b/>
          <w:sz w:val="22"/>
          <w:szCs w:val="22"/>
        </w:rPr>
        <w:t xml:space="preserve"> podstawowy</w:t>
      </w:r>
      <w:r w:rsidR="00C968E3">
        <w:rPr>
          <w:rFonts w:ascii="Calibri" w:hAnsi="Calibri" w:cs="Tahoma"/>
          <w:b/>
          <w:sz w:val="22"/>
          <w:szCs w:val="22"/>
        </w:rPr>
        <w:t>m</w:t>
      </w:r>
      <w:r w:rsidR="00906CF1" w:rsidRPr="00906CF1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C968E3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906CF1" w:rsidRPr="00906CF1">
        <w:rPr>
          <w:rFonts w:ascii="Calibri" w:hAnsi="Calibri" w:cs="Tahoma"/>
          <w:b/>
          <w:sz w:val="22"/>
          <w:szCs w:val="22"/>
        </w:rPr>
        <w:t xml:space="preserve">Lotnicza akwizycja i opracowanie danych batymetrycznych </w:t>
      </w:r>
      <w:r w:rsidR="00BF03C8">
        <w:rPr>
          <w:rFonts w:ascii="Calibri" w:hAnsi="Calibri" w:cs="Tahoma"/>
          <w:b/>
          <w:sz w:val="22"/>
          <w:szCs w:val="22"/>
        </w:rPr>
        <w:t>Li</w:t>
      </w:r>
      <w:r w:rsidR="00906CF1" w:rsidRPr="00906CF1">
        <w:rPr>
          <w:rFonts w:ascii="Calibri" w:hAnsi="Calibri" w:cs="Tahoma"/>
          <w:b/>
          <w:sz w:val="22"/>
          <w:szCs w:val="22"/>
        </w:rPr>
        <w:t>DAR oraz fotogrametrycznych RGB/NIR dla Zalewu Wiślanego</w:t>
      </w:r>
      <w:r w:rsidR="007C4998">
        <w:rPr>
          <w:rFonts w:ascii="Calibri" w:hAnsi="Calibri" w:cs="Tahoma"/>
          <w:b/>
          <w:sz w:val="22"/>
          <w:szCs w:val="22"/>
        </w:rPr>
        <w:t xml:space="preserve"> - </w:t>
      </w:r>
      <w:r w:rsidR="00235B85">
        <w:rPr>
          <w:rFonts w:ascii="Calibri" w:hAnsi="Calibri" w:cs="Tahoma"/>
          <w:b/>
          <w:sz w:val="22"/>
          <w:szCs w:val="22"/>
        </w:rPr>
        <w:t>3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3"/>
      </w:tblGrid>
      <w:tr w:rsidR="00C709DE" w:rsidRPr="00CA123E" w:rsidTr="00C968E3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968E3">
        <w:trPr>
          <w:jc w:val="center"/>
        </w:trPr>
        <w:tc>
          <w:tcPr>
            <w:tcW w:w="84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bookmarkStart w:id="0" w:name="_GoBack"/>
            <w:bookmarkEnd w:id="0"/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235B85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235B85">
              <w:rPr>
                <w:rFonts w:ascii="Calibri" w:hAnsi="Calibri"/>
                <w:sz w:val="22"/>
              </w:rPr>
              <w:t xml:space="preserve">Pomiar </w:t>
            </w:r>
            <w:proofErr w:type="spellStart"/>
            <w:r w:rsidRPr="00235B85">
              <w:rPr>
                <w:rFonts w:ascii="Calibri" w:hAnsi="Calibri"/>
                <w:sz w:val="22"/>
              </w:rPr>
              <w:t>LiDARem</w:t>
            </w:r>
            <w:proofErr w:type="spellEnd"/>
            <w:r w:rsidRPr="00235B85">
              <w:rPr>
                <w:rFonts w:ascii="Calibri" w:hAnsi="Calibri"/>
                <w:sz w:val="22"/>
              </w:rPr>
              <w:t xml:space="preserve"> batymetrycznym - Gęstość punktów: Nominalna gęstość batymetryczna: ………… m (</w:t>
            </w:r>
            <w:r w:rsidR="00235B85">
              <w:rPr>
                <w:rFonts w:ascii="Calibri" w:hAnsi="Calibri"/>
                <w:sz w:val="22"/>
              </w:rPr>
              <w:t>6/</w:t>
            </w:r>
            <w:r w:rsidRPr="00235B85">
              <w:rPr>
                <w:rFonts w:ascii="Calibri" w:hAnsi="Calibri"/>
                <w:sz w:val="22"/>
              </w:rPr>
              <w:t xml:space="preserve">8/10/12) </w:t>
            </w: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235B85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235B85">
              <w:rPr>
                <w:rFonts w:ascii="Calibri" w:hAnsi="Calibri"/>
                <w:sz w:val="22"/>
              </w:rPr>
              <w:t xml:space="preserve">Pomiar </w:t>
            </w:r>
            <w:proofErr w:type="spellStart"/>
            <w:r w:rsidRPr="00235B85">
              <w:rPr>
                <w:rFonts w:ascii="Calibri" w:hAnsi="Calibri"/>
                <w:sz w:val="22"/>
              </w:rPr>
              <w:t>LiDARem</w:t>
            </w:r>
            <w:proofErr w:type="spellEnd"/>
            <w:r w:rsidRPr="00235B85">
              <w:rPr>
                <w:rFonts w:ascii="Calibri" w:hAnsi="Calibri"/>
                <w:sz w:val="22"/>
              </w:rPr>
              <w:t xml:space="preserve"> batymetrycznym - Gęstość punktów: Zakładka boczna: ……….. % (2</w:t>
            </w:r>
            <w:r w:rsidR="00235B85" w:rsidRPr="00235B85">
              <w:rPr>
                <w:rFonts w:ascii="Calibri" w:hAnsi="Calibri"/>
                <w:sz w:val="22"/>
              </w:rPr>
              <w:t>0</w:t>
            </w:r>
            <w:r w:rsidRPr="00235B85">
              <w:rPr>
                <w:rFonts w:ascii="Calibri" w:hAnsi="Calibri"/>
                <w:sz w:val="22"/>
              </w:rPr>
              <w:t>/35/50)</w:t>
            </w: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235B85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235B85">
              <w:rPr>
                <w:rFonts w:ascii="Calibri" w:hAnsi="Calibri"/>
                <w:sz w:val="22"/>
              </w:rPr>
              <w:t xml:space="preserve">Pomiar </w:t>
            </w:r>
            <w:proofErr w:type="spellStart"/>
            <w:r w:rsidRPr="00235B85">
              <w:rPr>
                <w:rFonts w:ascii="Calibri" w:hAnsi="Calibri"/>
                <w:sz w:val="22"/>
              </w:rPr>
              <w:t>LiDARem</w:t>
            </w:r>
            <w:proofErr w:type="spellEnd"/>
            <w:r w:rsidRPr="00235B85">
              <w:rPr>
                <w:rFonts w:ascii="Calibri" w:hAnsi="Calibri"/>
                <w:sz w:val="22"/>
              </w:rPr>
              <w:t xml:space="preserve"> batymetrycznym - Penetracja: System </w:t>
            </w:r>
            <w:proofErr w:type="spellStart"/>
            <w:r w:rsidRPr="00235B85">
              <w:rPr>
                <w:rFonts w:ascii="Calibri" w:hAnsi="Calibri"/>
                <w:sz w:val="22"/>
              </w:rPr>
              <w:t>lidarowy</w:t>
            </w:r>
            <w:proofErr w:type="spellEnd"/>
            <w:r w:rsidRPr="00235B85">
              <w:rPr>
                <w:rFonts w:ascii="Calibri" w:hAnsi="Calibri"/>
                <w:sz w:val="22"/>
              </w:rPr>
              <w:t xml:space="preserve"> musi penetrować co najmniej głębokości krążka </w:t>
            </w:r>
            <w:proofErr w:type="spellStart"/>
            <w:r w:rsidRPr="00235B85">
              <w:rPr>
                <w:rFonts w:ascii="Calibri" w:hAnsi="Calibri"/>
                <w:sz w:val="22"/>
              </w:rPr>
              <w:t>Secchiego</w:t>
            </w:r>
            <w:proofErr w:type="spellEnd"/>
            <w:r w:rsidRPr="00235B85">
              <w:rPr>
                <w:rFonts w:ascii="Calibri" w:hAnsi="Calibri"/>
                <w:sz w:val="22"/>
              </w:rPr>
              <w:t>: ……… (1,2 / 1,3 / 1,4 / 1,5)</w:t>
            </w: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235B85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235B85">
              <w:rPr>
                <w:rFonts w:ascii="Calibri" w:hAnsi="Calibri"/>
                <w:sz w:val="22"/>
              </w:rPr>
              <w:t>Zdjęcia lotnicze – Zakładki: Poprzeczna: ……….. % (40/50/60)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968E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968E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968E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968E3">
        <w:rPr>
          <w:rFonts w:ascii="Calibri" w:hAnsi="Calibri" w:cs="Tahoma"/>
          <w:b/>
          <w:sz w:val="22"/>
          <w:szCs w:val="22"/>
        </w:rPr>
        <w:t xml:space="preserve"> </w:t>
      </w:r>
      <w:r w:rsidR="00906CF1" w:rsidRPr="00C968E3">
        <w:rPr>
          <w:rFonts w:ascii="Calibri" w:hAnsi="Calibri" w:cs="Tahoma"/>
          <w:b/>
          <w:sz w:val="22"/>
          <w:szCs w:val="22"/>
        </w:rPr>
        <w:t>data zakończenia: 2027-04-30</w:t>
      </w:r>
      <w:r w:rsidRPr="00C968E3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968E3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968E3">
        <w:rPr>
          <w:rFonts w:ascii="Calibri" w:hAnsi="Calibri" w:cs="Tahoma"/>
          <w:b/>
          <w:sz w:val="22"/>
          <w:szCs w:val="22"/>
        </w:rPr>
        <w:t>30</w:t>
      </w:r>
      <w:r w:rsidRPr="00C968E3">
        <w:rPr>
          <w:rFonts w:ascii="Calibri" w:hAnsi="Calibri" w:cs="Tahoma"/>
          <w:b/>
          <w:sz w:val="22"/>
          <w:szCs w:val="22"/>
        </w:rPr>
        <w:t xml:space="preserve"> dni</w:t>
      </w:r>
      <w:r w:rsidRPr="00C968E3">
        <w:rPr>
          <w:rFonts w:ascii="Calibri" w:hAnsi="Calibri" w:cs="Tahoma"/>
          <w:sz w:val="22"/>
          <w:szCs w:val="22"/>
        </w:rPr>
        <w:t xml:space="preserve"> licząc od</w:t>
      </w:r>
      <w:r w:rsidRPr="00CA123E">
        <w:rPr>
          <w:rFonts w:ascii="Calibri" w:hAnsi="Calibri" w:cs="Tahoma"/>
          <w:sz w:val="22"/>
          <w:szCs w:val="22"/>
        </w:rPr>
        <w:t xml:space="preserve">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567" w:rsidRDefault="00D47567">
      <w:r>
        <w:separator/>
      </w:r>
    </w:p>
  </w:endnote>
  <w:endnote w:type="continuationSeparator" w:id="0">
    <w:p w:rsidR="00D47567" w:rsidRDefault="00D4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567" w:rsidRDefault="00D47567">
      <w:r>
        <w:separator/>
      </w:r>
    </w:p>
  </w:footnote>
  <w:footnote w:type="continuationSeparator" w:id="0">
    <w:p w:rsidR="00D47567" w:rsidRDefault="00D4756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35B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06CF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Lotnicza akwizycja i opracowanie danych batymetrycznych </w:t>
    </w:r>
    <w:r w:rsidR="00BF03C8">
      <w:rPr>
        <w:rFonts w:ascii="Tahoma" w:hAnsi="Tahoma" w:cs="Tahoma"/>
        <w:i/>
        <w:sz w:val="16"/>
        <w:szCs w:val="16"/>
      </w:rPr>
      <w:t>Li</w:t>
    </w:r>
    <w:r>
      <w:rPr>
        <w:rFonts w:ascii="Tahoma" w:hAnsi="Tahoma" w:cs="Tahoma"/>
        <w:i/>
        <w:sz w:val="16"/>
        <w:szCs w:val="16"/>
      </w:rPr>
      <w:t>DAR oraz fotogrametrycznych RGB/NIR dla Zalewu Wiślanego</w:t>
    </w:r>
    <w:r w:rsidR="007C4998">
      <w:rPr>
        <w:rFonts w:ascii="Tahoma" w:hAnsi="Tahoma" w:cs="Tahoma"/>
        <w:i/>
        <w:sz w:val="16"/>
        <w:szCs w:val="16"/>
      </w:rPr>
      <w:t xml:space="preserve"> - </w:t>
    </w:r>
    <w:r w:rsidR="00235B85">
      <w:rPr>
        <w:rFonts w:ascii="Tahoma" w:hAnsi="Tahoma" w:cs="Tahoma"/>
        <w:i/>
        <w:sz w:val="16"/>
        <w:szCs w:val="16"/>
      </w:rPr>
      <w:t>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5B85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35B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35B85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C4998"/>
    <w:rsid w:val="008157E1"/>
    <w:rsid w:val="00837D71"/>
    <w:rsid w:val="0087245F"/>
    <w:rsid w:val="00906CF1"/>
    <w:rsid w:val="009546C8"/>
    <w:rsid w:val="009E1AE4"/>
    <w:rsid w:val="00A24049"/>
    <w:rsid w:val="00A87492"/>
    <w:rsid w:val="00AE009B"/>
    <w:rsid w:val="00BE5D8E"/>
    <w:rsid w:val="00BF03C8"/>
    <w:rsid w:val="00C26709"/>
    <w:rsid w:val="00C52DFF"/>
    <w:rsid w:val="00C7029F"/>
    <w:rsid w:val="00C709DE"/>
    <w:rsid w:val="00C84FBE"/>
    <w:rsid w:val="00C87A6F"/>
    <w:rsid w:val="00C968E3"/>
    <w:rsid w:val="00CA123E"/>
    <w:rsid w:val="00CC1BC0"/>
    <w:rsid w:val="00CE57E9"/>
    <w:rsid w:val="00D31D28"/>
    <w:rsid w:val="00D43C34"/>
    <w:rsid w:val="00D47567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C3E8010"/>
  <w15:chartTrackingRefBased/>
  <w15:docId w15:val="{B47E9A80-DB71-4607-A03E-2575B37E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1C003-CE96-445D-9253-C43CA52C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632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2026-02-20T08:07:00Z</cp:lastPrinted>
  <dcterms:created xsi:type="dcterms:W3CDTF">2026-02-20T08:07:00Z</dcterms:created>
  <dcterms:modified xsi:type="dcterms:W3CDTF">2026-02-20T08:07:00Z</dcterms:modified>
</cp:coreProperties>
</file>