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A3C12" w14:textId="7132FC33" w:rsidR="00353FDC" w:rsidRPr="00353FDC" w:rsidRDefault="00995D24" w:rsidP="00524B34">
      <w:pPr>
        <w:spacing w:after="600"/>
        <w:jc w:val="right"/>
        <w:rPr>
          <w:rFonts w:ascii="Arial" w:hAnsi="Arial" w:cs="Arial"/>
        </w:rPr>
      </w:pPr>
      <w:bookmarkStart w:id="0" w:name="_Hlk53520193"/>
      <w:r w:rsidRPr="00995D24">
        <w:rPr>
          <w:rFonts w:ascii="Arial" w:hAnsi="Arial" w:cs="Arial"/>
        </w:rPr>
        <w:t>Kraków</w:t>
      </w:r>
      <w:r w:rsidR="00353FDC" w:rsidRPr="00353FDC">
        <w:rPr>
          <w:rFonts w:ascii="Arial" w:hAnsi="Arial" w:cs="Arial"/>
        </w:rPr>
        <w:t xml:space="preserve"> dnia: </w:t>
      </w:r>
      <w:r w:rsidRPr="00995D24">
        <w:rPr>
          <w:rFonts w:ascii="Arial" w:hAnsi="Arial" w:cs="Arial"/>
        </w:rPr>
        <w:t>2026-01-</w:t>
      </w:r>
      <w:r w:rsidR="00EF506A">
        <w:rPr>
          <w:rFonts w:ascii="Arial" w:hAnsi="Arial" w:cs="Arial"/>
        </w:rPr>
        <w:t>12</w:t>
      </w:r>
    </w:p>
    <w:p w14:paraId="420B78CF" w14:textId="77777777" w:rsidR="00EF506A" w:rsidRDefault="00995D24" w:rsidP="00353FDC">
      <w:pPr>
        <w:spacing w:line="360" w:lineRule="auto"/>
        <w:ind w:right="3969"/>
        <w:rPr>
          <w:rFonts w:ascii="Arial" w:hAnsi="Arial" w:cs="Arial"/>
          <w:b/>
          <w:bCs/>
        </w:rPr>
      </w:pPr>
      <w:r w:rsidRPr="00995D24">
        <w:rPr>
          <w:rFonts w:ascii="Arial" w:hAnsi="Arial" w:cs="Arial"/>
          <w:b/>
          <w:bCs/>
        </w:rPr>
        <w:t xml:space="preserve">Szpital Specjalistyczny im. Stefana Żeromskiego </w:t>
      </w:r>
    </w:p>
    <w:p w14:paraId="258F3683" w14:textId="086266B9" w:rsidR="00353FDC" w:rsidRPr="00353FDC" w:rsidRDefault="00995D24" w:rsidP="00353FDC">
      <w:pPr>
        <w:spacing w:line="360" w:lineRule="auto"/>
        <w:ind w:right="3969"/>
        <w:rPr>
          <w:rFonts w:ascii="Arial" w:hAnsi="Arial" w:cs="Arial"/>
          <w:b/>
          <w:bCs/>
        </w:rPr>
      </w:pPr>
      <w:r w:rsidRPr="00995D24">
        <w:rPr>
          <w:rFonts w:ascii="Arial" w:hAnsi="Arial" w:cs="Arial"/>
          <w:b/>
          <w:bCs/>
        </w:rPr>
        <w:t xml:space="preserve">SP </w:t>
      </w:r>
      <w:r w:rsidR="00EF506A">
        <w:rPr>
          <w:rFonts w:ascii="Arial" w:hAnsi="Arial" w:cs="Arial"/>
          <w:b/>
          <w:bCs/>
        </w:rPr>
        <w:t xml:space="preserve"> </w:t>
      </w:r>
      <w:r w:rsidRPr="00995D24">
        <w:rPr>
          <w:rFonts w:ascii="Arial" w:hAnsi="Arial" w:cs="Arial"/>
          <w:b/>
          <w:bCs/>
        </w:rPr>
        <w:t>ZOZ w Krakowie</w:t>
      </w:r>
    </w:p>
    <w:p w14:paraId="022B0D5F" w14:textId="77777777" w:rsidR="00353FDC" w:rsidRPr="00353FDC" w:rsidRDefault="00995D24" w:rsidP="00353FDC">
      <w:pPr>
        <w:spacing w:line="360" w:lineRule="auto"/>
        <w:ind w:right="3969"/>
        <w:rPr>
          <w:rFonts w:ascii="Arial" w:hAnsi="Arial" w:cs="Arial"/>
        </w:rPr>
      </w:pPr>
      <w:r w:rsidRPr="00995D24">
        <w:rPr>
          <w:rFonts w:ascii="Arial" w:hAnsi="Arial" w:cs="Arial"/>
        </w:rPr>
        <w:t>os. Na Skarpie</w:t>
      </w:r>
      <w:r w:rsidR="00353FDC" w:rsidRPr="00353FDC">
        <w:rPr>
          <w:rFonts w:ascii="Arial" w:hAnsi="Arial" w:cs="Arial"/>
        </w:rPr>
        <w:t xml:space="preserve"> </w:t>
      </w:r>
      <w:r w:rsidRPr="00995D24">
        <w:rPr>
          <w:rFonts w:ascii="Arial" w:hAnsi="Arial" w:cs="Arial"/>
        </w:rPr>
        <w:t>66</w:t>
      </w:r>
    </w:p>
    <w:p w14:paraId="48AC9774" w14:textId="77777777" w:rsidR="00353FDC" w:rsidRPr="00353FDC" w:rsidRDefault="00995D24" w:rsidP="00353FDC">
      <w:pPr>
        <w:ind w:right="3969"/>
        <w:rPr>
          <w:rFonts w:ascii="Arial" w:hAnsi="Arial" w:cs="Arial"/>
        </w:rPr>
      </w:pPr>
      <w:r w:rsidRPr="00995D24">
        <w:rPr>
          <w:rFonts w:ascii="Arial" w:hAnsi="Arial" w:cs="Arial"/>
        </w:rPr>
        <w:t>31-913</w:t>
      </w:r>
      <w:r w:rsidR="00353FDC" w:rsidRPr="00353FDC">
        <w:rPr>
          <w:rFonts w:ascii="Arial" w:hAnsi="Arial" w:cs="Arial"/>
        </w:rPr>
        <w:t xml:space="preserve"> </w:t>
      </w:r>
      <w:r w:rsidRPr="00995D24">
        <w:rPr>
          <w:rFonts w:ascii="Arial" w:hAnsi="Arial" w:cs="Arial"/>
        </w:rPr>
        <w:t>Kraków</w:t>
      </w:r>
    </w:p>
    <w:p w14:paraId="203B21D9" w14:textId="77777777" w:rsidR="00353FDC" w:rsidRPr="00353FDC" w:rsidRDefault="00353FDC" w:rsidP="00353FDC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78E511C" w14:textId="7F2AC333" w:rsidR="00E62859" w:rsidRDefault="00353FDC" w:rsidP="00524B34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68F852C" w14:textId="452F7BC0" w:rsidR="00EF506A" w:rsidRDefault="00EF506A" w:rsidP="00524B34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SZP-271-62/25.</w:t>
      </w:r>
      <w:r w:rsidR="004B10F0">
        <w:rPr>
          <w:rFonts w:ascii="Arial" w:hAnsi="Arial" w:cs="Arial"/>
          <w:bCs/>
          <w:sz w:val="18"/>
          <w:szCs w:val="18"/>
        </w:rPr>
        <w:t>18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49CA5964" w14:textId="77777777" w:rsidR="00E554F1" w:rsidRDefault="00E554F1" w:rsidP="00E554F1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2D43056" w14:textId="77777777" w:rsidR="00353FDC" w:rsidRPr="00E554F1" w:rsidRDefault="00E554F1" w:rsidP="00E554F1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5211294D" w14:textId="77777777" w:rsidTr="00353FDC">
        <w:tc>
          <w:tcPr>
            <w:tcW w:w="10065" w:type="dxa"/>
            <w:shd w:val="clear" w:color="auto" w:fill="F2F2F2"/>
            <w:hideMark/>
          </w:tcPr>
          <w:p w14:paraId="514F395E" w14:textId="77777777" w:rsidR="00353FDC" w:rsidRPr="00353FDC" w:rsidRDefault="00524B34" w:rsidP="00353FDC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758BB2A" w14:textId="77777777" w:rsidR="00353FDC" w:rsidRPr="00353FDC" w:rsidRDefault="00353FDC" w:rsidP="00353FD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76A5027" w14:textId="77777777" w:rsidR="00353FDC" w:rsidRPr="00353FDC" w:rsidRDefault="00353FDC" w:rsidP="00353FDC">
      <w:pPr>
        <w:keepNext/>
        <w:spacing w:after="240"/>
        <w:outlineLvl w:val="0"/>
        <w:rPr>
          <w:rFonts w:ascii="Arial" w:hAnsi="Arial" w:cs="Arial"/>
          <w:b/>
        </w:rPr>
      </w:pPr>
    </w:p>
    <w:p w14:paraId="4491D88F" w14:textId="77777777" w:rsidR="00353FDC" w:rsidRPr="00353FDC" w:rsidRDefault="00353FDC" w:rsidP="00353FDC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6CF7E2AB" w14:textId="77777777" w:rsidTr="0025622D">
        <w:tc>
          <w:tcPr>
            <w:tcW w:w="2269" w:type="dxa"/>
            <w:shd w:val="clear" w:color="auto" w:fill="auto"/>
          </w:tcPr>
          <w:p w14:paraId="2A2DD179" w14:textId="77777777" w:rsidR="00353FDC" w:rsidRPr="00353FDC" w:rsidRDefault="00353FDC" w:rsidP="00353FD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C9DB89" w14:textId="77777777" w:rsidR="00353FDC" w:rsidRPr="00353FDC" w:rsidRDefault="00995D24" w:rsidP="00353F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95D24">
              <w:rPr>
                <w:rFonts w:ascii="Arial" w:hAnsi="Arial" w:cs="Arial"/>
                <w:bCs/>
              </w:rPr>
              <w:t>Ochrona stacji roboczych oraz serwerów</w:t>
            </w:r>
          </w:p>
        </w:tc>
      </w:tr>
      <w:tr w:rsidR="00995D24" w:rsidRPr="00353FDC" w14:paraId="66208901" w14:textId="77777777" w:rsidTr="00C61DF0">
        <w:tc>
          <w:tcPr>
            <w:tcW w:w="2269" w:type="dxa"/>
            <w:shd w:val="clear" w:color="auto" w:fill="auto"/>
          </w:tcPr>
          <w:p w14:paraId="7CBFBA65" w14:textId="77777777" w:rsidR="00995D24" w:rsidRPr="00353FDC" w:rsidRDefault="00995D24" w:rsidP="00C61D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5EB3B1" w14:textId="77777777" w:rsidR="00995D24" w:rsidRPr="00353FDC" w:rsidRDefault="00995D24" w:rsidP="00C61D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95D24">
              <w:rPr>
                <w:rFonts w:ascii="Arial" w:hAnsi="Arial" w:cs="Arial"/>
                <w:bCs/>
              </w:rPr>
              <w:t>SZP-271-62/25</w:t>
            </w:r>
          </w:p>
        </w:tc>
      </w:tr>
    </w:tbl>
    <w:p w14:paraId="0934E74C" w14:textId="60028EE9" w:rsidR="00353FDC" w:rsidRDefault="00353FDC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D315949" w14:textId="493B1ACA" w:rsidR="00EF506A" w:rsidRDefault="00EF506A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5D8357C" w14:textId="77777777" w:rsidR="00EF506A" w:rsidRPr="00921C20" w:rsidRDefault="00EF506A" w:rsidP="00EF506A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921C20">
        <w:rPr>
          <w:rFonts w:ascii="Arial" w:hAnsi="Arial" w:cs="Arial"/>
          <w:bCs/>
          <w:sz w:val="24"/>
          <w:szCs w:val="24"/>
        </w:rPr>
        <w:t>Inwestycja: </w:t>
      </w:r>
      <w:r w:rsidRPr="00921C20">
        <w:rPr>
          <w:rFonts w:ascii="Arial" w:hAnsi="Arial" w:cs="Arial"/>
          <w:bCs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1" w:name="OLE_LINK18"/>
      <w:r w:rsidRPr="00921C20">
        <w:rPr>
          <w:rFonts w:ascii="Arial" w:hAnsi="Arial" w:cs="Arial"/>
          <w:bCs/>
          <w:sz w:val="24"/>
          <w:szCs w:val="24"/>
        </w:rPr>
        <w:t>a</w:t>
      </w:r>
    </w:p>
    <w:p w14:paraId="6288C158" w14:textId="77777777" w:rsidR="00EF506A" w:rsidRPr="00921C20" w:rsidRDefault="00EF506A" w:rsidP="00EF506A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921C20">
        <w:rPr>
          <w:rFonts w:ascii="Arial" w:hAnsi="Arial" w:cs="Arial"/>
          <w:bCs/>
          <w:sz w:val="24"/>
          <w:szCs w:val="24"/>
        </w:rPr>
        <w:t xml:space="preserve">Projekt: </w:t>
      </w:r>
      <w:r w:rsidRPr="00921C20">
        <w:rPr>
          <w:rFonts w:ascii="Arial" w:hAnsi="Arial" w:cs="Arial"/>
          <w:bCs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1"/>
    </w:p>
    <w:p w14:paraId="336E2B01" w14:textId="77777777" w:rsidR="00EF506A" w:rsidRPr="00921C20" w:rsidRDefault="00EF506A" w:rsidP="00EF506A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921C20">
        <w:rPr>
          <w:rFonts w:ascii="Arial" w:hAnsi="Arial" w:cs="Arial"/>
          <w:bCs/>
          <w:sz w:val="24"/>
          <w:szCs w:val="24"/>
        </w:rPr>
        <w:t xml:space="preserve">Zadanie: </w:t>
      </w:r>
      <w:r w:rsidRPr="00921C20">
        <w:rPr>
          <w:rFonts w:ascii="Arial" w:hAnsi="Arial" w:cs="Arial"/>
          <w:bCs/>
          <w:sz w:val="24"/>
          <w:szCs w:val="24"/>
        </w:rPr>
        <w:tab/>
        <w:t>Zwiększenie poziomu cyberbezpieczeństwa w Szpitalu</w:t>
      </w:r>
    </w:p>
    <w:p w14:paraId="7B7F85FB" w14:textId="6643DCC7" w:rsidR="00EF506A" w:rsidRDefault="00EF506A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4799C07" w14:textId="58639B4C" w:rsidR="00EF506A" w:rsidRDefault="00EF506A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0499BE3" w14:textId="22EE0ECF" w:rsidR="00EF506A" w:rsidRDefault="00EF506A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1BAEFA6" w14:textId="1B886A01" w:rsidR="00EF506A" w:rsidRDefault="00EF506A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B5772C4" w14:textId="44DAB134" w:rsidR="00EF506A" w:rsidRDefault="00EF506A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4CCF63A" w14:textId="160EDCD9" w:rsidR="00EF506A" w:rsidRDefault="00EF506A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33B3923" w14:textId="220BD86C" w:rsidR="00EF506A" w:rsidRDefault="00EF506A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D06D3F2" w14:textId="49FDCDF8" w:rsidR="00EF506A" w:rsidRDefault="00EF506A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8D381E1" w14:textId="77777777" w:rsidR="00EF506A" w:rsidRPr="00E1738E" w:rsidRDefault="00EF506A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C654DE2" w14:textId="77777777" w:rsidR="004B10F0" w:rsidRDefault="004B10F0" w:rsidP="008D02A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</w:p>
    <w:p w14:paraId="5D469DD1" w14:textId="77777777" w:rsidR="004B10F0" w:rsidRDefault="004B10F0" w:rsidP="008D02A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</w:p>
    <w:p w14:paraId="4D9A12B8" w14:textId="25698CAD" w:rsidR="008642B3" w:rsidRPr="00E1738E" w:rsidRDefault="00C65E53" w:rsidP="008D02A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95D24" w:rsidRPr="00995D24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995D24" w:rsidRPr="00995D24">
        <w:rPr>
          <w:rFonts w:ascii="Arial" w:hAnsi="Arial" w:cs="Arial"/>
        </w:rPr>
        <w:t>(t.j. Dz. U. z 2024 r. poz. 1320 z późn. zm.)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95D24" w:rsidRPr="00E1738E" w14:paraId="66CF1823" w14:textId="77777777" w:rsidTr="00C61DF0">
        <w:trPr>
          <w:cantSplit/>
        </w:trPr>
        <w:tc>
          <w:tcPr>
            <w:tcW w:w="10080" w:type="dxa"/>
          </w:tcPr>
          <w:p w14:paraId="2ACCFAF5" w14:textId="77777777" w:rsidR="00995D24" w:rsidRDefault="00995D24" w:rsidP="00C61DF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95D24">
              <w:rPr>
                <w:rFonts w:ascii="Arial" w:hAnsi="Arial" w:cs="Arial"/>
                <w:b/>
              </w:rPr>
              <w:t>Servcomp spółka z ograniczoną odpowiedzialnością</w:t>
            </w:r>
          </w:p>
          <w:p w14:paraId="14C441E1" w14:textId="77777777" w:rsidR="00995D24" w:rsidRPr="00AC1F4A" w:rsidRDefault="00995D24" w:rsidP="00C61DF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95D24">
              <w:rPr>
                <w:rFonts w:ascii="Arial" w:hAnsi="Arial" w:cs="Arial"/>
                <w:bCs/>
              </w:rPr>
              <w:t>Oleska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95D24">
              <w:rPr>
                <w:rFonts w:ascii="Arial" w:hAnsi="Arial" w:cs="Arial"/>
                <w:bCs/>
              </w:rPr>
              <w:t>11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4820030B" w14:textId="77777777" w:rsidR="00995D24" w:rsidRPr="00E1738E" w:rsidRDefault="00995D24" w:rsidP="00C61DF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95D24">
              <w:rPr>
                <w:rFonts w:ascii="Arial" w:hAnsi="Arial" w:cs="Arial"/>
                <w:bCs/>
              </w:rPr>
              <w:t>42-700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95D24">
              <w:rPr>
                <w:rFonts w:ascii="Arial" w:hAnsi="Arial" w:cs="Arial"/>
                <w:bCs/>
              </w:rPr>
              <w:t>Lubliniec</w:t>
            </w:r>
          </w:p>
          <w:p w14:paraId="0F21A094" w14:textId="77777777" w:rsidR="00995D24" w:rsidRPr="00BC506C" w:rsidRDefault="00995D24" w:rsidP="00C61DF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995D24">
              <w:rPr>
                <w:rFonts w:ascii="Arial" w:hAnsi="Arial" w:cs="Arial"/>
                <w:b/>
              </w:rPr>
              <w:t>642 490.50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81A109B" w14:textId="77777777" w:rsidR="00995D24" w:rsidRPr="00E1738E" w:rsidRDefault="00995D24" w:rsidP="00C61DF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3AFBBEAF" w14:textId="77777777" w:rsidR="00995D24" w:rsidRPr="00E1738E" w:rsidRDefault="00995D24" w:rsidP="00C61D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95D24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 oraz jest najkorzystniejsza w kryterium cena 100 %.</w:t>
            </w:r>
          </w:p>
        </w:tc>
      </w:tr>
    </w:tbl>
    <w:p w14:paraId="31DDEB61" w14:textId="77777777" w:rsidR="003A0AFC" w:rsidRPr="008D02AA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276"/>
        <w:gridCol w:w="2268"/>
      </w:tblGrid>
      <w:tr w:rsidR="004B10F0" w:rsidRPr="008567C7" w14:paraId="1DAC68A5" w14:textId="77777777" w:rsidTr="004B10F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99BBAF6" w14:textId="77777777" w:rsidR="004B10F0" w:rsidRPr="00553EDC" w:rsidRDefault="004B10F0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14:paraId="56603739" w14:textId="77777777" w:rsidR="004B10F0" w:rsidRPr="00553EDC" w:rsidRDefault="004B10F0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43366F7" w14:textId="77777777" w:rsidR="004B10F0" w:rsidRPr="00553EDC" w:rsidRDefault="004B10F0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95D2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3B3C91A6" w14:textId="77777777" w:rsidR="004B10F0" w:rsidRPr="00553EDC" w:rsidRDefault="004B10F0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4B10F0" w:rsidRPr="008567C7" w14:paraId="1E016AD8" w14:textId="77777777" w:rsidTr="004B10F0">
        <w:tc>
          <w:tcPr>
            <w:tcW w:w="851" w:type="dxa"/>
            <w:vAlign w:val="center"/>
          </w:tcPr>
          <w:p w14:paraId="7A374586" w14:textId="77777777" w:rsidR="004B10F0" w:rsidRPr="00553EDC" w:rsidRDefault="004B10F0" w:rsidP="00C61DF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5D2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670" w:type="dxa"/>
            <w:vAlign w:val="center"/>
          </w:tcPr>
          <w:p w14:paraId="35731FBD" w14:textId="77777777" w:rsidR="004B10F0" w:rsidRPr="00553EDC" w:rsidRDefault="004B10F0" w:rsidP="00C61DF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95D24">
              <w:rPr>
                <w:rFonts w:ascii="Arial" w:hAnsi="Arial" w:cs="Arial"/>
                <w:b/>
                <w:sz w:val="22"/>
                <w:szCs w:val="22"/>
              </w:rPr>
              <w:t>Servcomp spółka z ograniczoną odpowiedzialnością</w:t>
            </w:r>
          </w:p>
          <w:p w14:paraId="1C956B75" w14:textId="77777777" w:rsidR="004B10F0" w:rsidRPr="00553EDC" w:rsidRDefault="004B10F0" w:rsidP="00C61DF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95D24">
              <w:rPr>
                <w:rFonts w:ascii="Arial" w:hAnsi="Arial" w:cs="Arial"/>
                <w:bCs/>
                <w:sz w:val="22"/>
                <w:szCs w:val="22"/>
              </w:rPr>
              <w:t>Oleska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95D24">
              <w:rPr>
                <w:rFonts w:ascii="Arial" w:hAnsi="Arial" w:cs="Arial"/>
                <w:bCs/>
                <w:sz w:val="22"/>
                <w:szCs w:val="22"/>
              </w:rPr>
              <w:t>11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B481A28" w14:textId="77777777" w:rsidR="004B10F0" w:rsidRPr="00553EDC" w:rsidRDefault="004B10F0" w:rsidP="00C61DF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95D24">
              <w:rPr>
                <w:rFonts w:ascii="Arial" w:hAnsi="Arial" w:cs="Arial"/>
                <w:bCs/>
                <w:sz w:val="22"/>
                <w:szCs w:val="22"/>
              </w:rPr>
              <w:t>42-700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95D24">
              <w:rPr>
                <w:rFonts w:ascii="Arial" w:hAnsi="Arial" w:cs="Arial"/>
                <w:bCs/>
                <w:sz w:val="22"/>
                <w:szCs w:val="22"/>
              </w:rPr>
              <w:t>Lubliniec</w:t>
            </w:r>
          </w:p>
        </w:tc>
        <w:tc>
          <w:tcPr>
            <w:tcW w:w="1276" w:type="dxa"/>
            <w:vAlign w:val="center"/>
          </w:tcPr>
          <w:p w14:paraId="08204248" w14:textId="77777777" w:rsidR="004B10F0" w:rsidRPr="00553EDC" w:rsidRDefault="004B10F0" w:rsidP="00C61DF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5D2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3A4C590F" w14:textId="77777777" w:rsidR="004B10F0" w:rsidRPr="00553EDC" w:rsidRDefault="004B10F0" w:rsidP="00C61DF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5D2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76CA481" w14:textId="77777777" w:rsidR="00E85D70" w:rsidRDefault="00E85D70" w:rsidP="004B39E0">
      <w:pPr>
        <w:spacing w:before="120"/>
        <w:jc w:val="both"/>
        <w:rPr>
          <w:color w:val="000000"/>
        </w:rPr>
      </w:pPr>
    </w:p>
    <w:p w14:paraId="7C0F6F62" w14:textId="77777777" w:rsidR="008642B3" w:rsidRPr="00D50535" w:rsidRDefault="008642B3" w:rsidP="00D50535">
      <w:pPr>
        <w:jc w:val="both"/>
        <w:rPr>
          <w:rFonts w:ascii="Arial" w:hAnsi="Arial" w:cs="Arial"/>
          <w:color w:val="000000"/>
        </w:rPr>
      </w:pPr>
    </w:p>
    <w:p w14:paraId="7731099F" w14:textId="77777777" w:rsidR="009F0E5C" w:rsidRPr="004B10F0" w:rsidRDefault="009F0E5C" w:rsidP="004B39E0">
      <w:pPr>
        <w:spacing w:after="40" w:line="360" w:lineRule="auto"/>
        <w:jc w:val="both"/>
        <w:rPr>
          <w:rFonts w:ascii="Arial" w:hAnsi="Arial" w:cs="Arial"/>
          <w:b/>
          <w:bCs/>
        </w:rPr>
      </w:pPr>
      <w:r w:rsidRPr="004B10F0">
        <w:rPr>
          <w:rFonts w:ascii="Arial" w:hAnsi="Arial" w:cs="Arial"/>
          <w:b/>
          <w:bCs/>
        </w:rPr>
        <w:t xml:space="preserve">Informacja </w:t>
      </w:r>
      <w:r w:rsidR="00BD2174" w:rsidRPr="004B10F0">
        <w:rPr>
          <w:rFonts w:ascii="Arial" w:hAnsi="Arial" w:cs="Arial"/>
          <w:b/>
          <w:bCs/>
        </w:rPr>
        <w:t>o terminie zawarcia umowy</w:t>
      </w:r>
    </w:p>
    <w:p w14:paraId="2F4AFEE4" w14:textId="77777777" w:rsidR="00F960D7" w:rsidRPr="004B10F0" w:rsidRDefault="00A029B8" w:rsidP="004B39E0">
      <w:pPr>
        <w:spacing w:after="120" w:line="360" w:lineRule="auto"/>
        <w:jc w:val="both"/>
        <w:rPr>
          <w:rFonts w:ascii="Arial" w:hAnsi="Arial" w:cs="Arial"/>
        </w:rPr>
      </w:pPr>
      <w:r w:rsidRPr="004B10F0">
        <w:rPr>
          <w:rFonts w:ascii="Arial" w:hAnsi="Arial" w:cs="Arial"/>
        </w:rPr>
        <w:t>U</w:t>
      </w:r>
      <w:r w:rsidR="00F960D7" w:rsidRPr="004B10F0">
        <w:rPr>
          <w:rFonts w:ascii="Arial" w:hAnsi="Arial" w:cs="Arial"/>
        </w:rPr>
        <w:t>mowa w sp</w:t>
      </w:r>
      <w:r w:rsidR="004C3459" w:rsidRPr="004B10F0">
        <w:rPr>
          <w:rFonts w:ascii="Arial" w:hAnsi="Arial" w:cs="Arial"/>
        </w:rPr>
        <w:t>r</w:t>
      </w:r>
      <w:r w:rsidR="00F960D7" w:rsidRPr="004B10F0">
        <w:rPr>
          <w:rFonts w:ascii="Arial" w:hAnsi="Arial" w:cs="Arial"/>
        </w:rPr>
        <w:t>awie zamówienia publicznego</w:t>
      </w:r>
      <w:r w:rsidR="00D8427E" w:rsidRPr="004B10F0">
        <w:rPr>
          <w:rFonts w:ascii="Arial" w:hAnsi="Arial" w:cs="Arial"/>
        </w:rPr>
        <w:t>, zgodnie z art. 264 ust. 1 ustawy Pzp,</w:t>
      </w:r>
      <w:r w:rsidRPr="004B10F0">
        <w:rPr>
          <w:rFonts w:ascii="Arial" w:hAnsi="Arial" w:cs="Arial"/>
        </w:rPr>
        <w:t xml:space="preserve"> zostanie</w:t>
      </w:r>
      <w:r w:rsidR="00F960D7" w:rsidRPr="004B10F0">
        <w:rPr>
          <w:rFonts w:ascii="Arial" w:hAnsi="Arial" w:cs="Arial"/>
        </w:rPr>
        <w:t xml:space="preserve"> zawarta,</w:t>
      </w:r>
      <w:r w:rsidRPr="004B10F0">
        <w:rPr>
          <w:rFonts w:ascii="Arial" w:hAnsi="Arial" w:cs="Arial"/>
        </w:rPr>
        <w:t xml:space="preserve"> </w:t>
      </w:r>
      <w:r w:rsidR="00F960D7" w:rsidRPr="004B10F0">
        <w:rPr>
          <w:rFonts w:ascii="Arial" w:hAnsi="Arial" w:cs="Arial"/>
        </w:rPr>
        <w:t xml:space="preserve">z </w:t>
      </w:r>
      <w:r w:rsidRPr="004B10F0">
        <w:rPr>
          <w:rFonts w:ascii="Arial" w:hAnsi="Arial" w:cs="Arial"/>
        </w:rPr>
        <w:t xml:space="preserve">uwzględnieniem art. 577 ustawy Pzp, </w:t>
      </w:r>
      <w:r w:rsidR="00F960D7" w:rsidRPr="004B10F0">
        <w:rPr>
          <w:rFonts w:ascii="Arial" w:hAnsi="Arial" w:cs="Arial"/>
        </w:rPr>
        <w:t>w terminie</w:t>
      </w:r>
      <w:r w:rsidR="00D8427E" w:rsidRPr="004B10F0">
        <w:rPr>
          <w:rFonts w:ascii="Arial" w:hAnsi="Arial" w:cs="Arial"/>
        </w:rPr>
        <w:t xml:space="preserve"> </w:t>
      </w:r>
      <w:r w:rsidR="00995D24" w:rsidRPr="004B10F0">
        <w:rPr>
          <w:rFonts w:ascii="Arial" w:hAnsi="Arial" w:cs="Arial"/>
        </w:rPr>
        <w:t>nie krótszym niż 10 dni od dnia przesłania niniejszej informacji o wyborze najkorzystniejszej oferty.</w:t>
      </w:r>
    </w:p>
    <w:p w14:paraId="6B213A7B" w14:textId="77777777" w:rsidR="00F960D7" w:rsidRPr="004B10F0" w:rsidRDefault="00D8427E" w:rsidP="00D50535">
      <w:pPr>
        <w:spacing w:after="240" w:line="360" w:lineRule="auto"/>
        <w:jc w:val="both"/>
        <w:rPr>
          <w:rFonts w:ascii="Arial" w:hAnsi="Arial" w:cs="Arial"/>
        </w:rPr>
      </w:pPr>
      <w:r w:rsidRPr="004B10F0">
        <w:rPr>
          <w:rFonts w:ascii="Arial" w:hAnsi="Arial" w:cs="Arial"/>
        </w:rPr>
        <w:t xml:space="preserve">Umowa </w:t>
      </w:r>
      <w:r w:rsidR="00F960D7" w:rsidRPr="004B10F0">
        <w:rPr>
          <w:rFonts w:ascii="Arial" w:hAnsi="Arial" w:cs="Arial"/>
        </w:rPr>
        <w:t>w sprawie zamówienia publicznego</w:t>
      </w:r>
      <w:r w:rsidRPr="004B10F0">
        <w:rPr>
          <w:rFonts w:ascii="Arial" w:hAnsi="Arial" w:cs="Arial"/>
        </w:rPr>
        <w:t xml:space="preserve"> może być zawarta </w:t>
      </w:r>
      <w:r w:rsidR="00F960D7" w:rsidRPr="004B10F0">
        <w:rPr>
          <w:rFonts w:ascii="Arial" w:hAnsi="Arial" w:cs="Arial"/>
        </w:rPr>
        <w:t xml:space="preserve">przed upływem terminu, o którym mowa powyżej, jeżeli zachodzą okoliczności wymienione w </w:t>
      </w:r>
      <w:r w:rsidRPr="004B10F0">
        <w:rPr>
          <w:rFonts w:ascii="Arial" w:hAnsi="Arial" w:cs="Arial"/>
        </w:rPr>
        <w:t>art. 264</w:t>
      </w:r>
      <w:r w:rsidR="00F960D7" w:rsidRPr="004B10F0">
        <w:rPr>
          <w:rFonts w:ascii="Arial" w:hAnsi="Arial" w:cs="Arial"/>
        </w:rPr>
        <w:t xml:space="preserve"> ust. 2 ustawy P</w:t>
      </w:r>
      <w:r w:rsidR="004657DA" w:rsidRPr="004B10F0">
        <w:rPr>
          <w:rFonts w:ascii="Arial" w:hAnsi="Arial" w:cs="Arial"/>
        </w:rPr>
        <w:t>zp</w:t>
      </w:r>
      <w:r w:rsidR="00F960D7" w:rsidRPr="004B10F0">
        <w:rPr>
          <w:rFonts w:ascii="Arial" w:hAnsi="Arial" w:cs="Arial"/>
        </w:rPr>
        <w:t>.</w:t>
      </w:r>
    </w:p>
    <w:p w14:paraId="09D5562C" w14:textId="77777777" w:rsidR="004B10F0" w:rsidRDefault="004B10F0" w:rsidP="004B39E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19D4167" w14:textId="77777777" w:rsidR="004B10F0" w:rsidRDefault="004B10F0" w:rsidP="004B39E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1132165" w14:textId="77777777" w:rsidR="004B10F0" w:rsidRDefault="004B10F0" w:rsidP="004B39E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4CD6FB9" w14:textId="78E2D505" w:rsidR="002374EC" w:rsidRPr="004B10F0" w:rsidRDefault="002374EC" w:rsidP="004B39E0">
      <w:pPr>
        <w:spacing w:line="360" w:lineRule="auto"/>
        <w:jc w:val="both"/>
        <w:rPr>
          <w:rFonts w:ascii="Arial" w:hAnsi="Arial" w:cs="Arial"/>
          <w:b/>
          <w:bCs/>
        </w:rPr>
      </w:pPr>
      <w:r w:rsidRPr="004B10F0">
        <w:rPr>
          <w:rFonts w:ascii="Arial" w:hAnsi="Arial" w:cs="Arial"/>
          <w:b/>
          <w:bCs/>
        </w:rPr>
        <w:t>Pouczenie</w:t>
      </w:r>
    </w:p>
    <w:p w14:paraId="084413E8" w14:textId="77777777" w:rsidR="00F960D7" w:rsidRPr="004B10F0" w:rsidRDefault="002374EC" w:rsidP="00D50535">
      <w:pPr>
        <w:spacing w:after="600" w:line="360" w:lineRule="auto"/>
        <w:jc w:val="both"/>
        <w:rPr>
          <w:rFonts w:ascii="Arial" w:hAnsi="Arial" w:cs="Arial"/>
        </w:rPr>
      </w:pPr>
      <w:r w:rsidRPr="004B10F0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36BC5CF6" w14:textId="77777777" w:rsidR="00B464D3" w:rsidRPr="004B39E0" w:rsidRDefault="00B464D3" w:rsidP="00D50535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3470D40" w14:textId="7B3D5A88" w:rsidR="00BC506C" w:rsidRPr="004B39E0" w:rsidRDefault="00995D24" w:rsidP="00D50535">
      <w:pPr>
        <w:jc w:val="right"/>
        <w:rPr>
          <w:rFonts w:ascii="Arial" w:hAnsi="Arial" w:cs="Arial"/>
          <w:vertAlign w:val="superscript"/>
        </w:rPr>
      </w:pPr>
      <w:r w:rsidRPr="00995D24">
        <w:rPr>
          <w:rFonts w:ascii="Arial" w:hAnsi="Arial" w:cs="Arial"/>
        </w:rPr>
        <w:t xml:space="preserve">  </w:t>
      </w:r>
      <w:bookmarkEnd w:id="0"/>
    </w:p>
    <w:sectPr w:rsidR="00BC506C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E523A" w14:textId="77777777" w:rsidR="005C2EFE" w:rsidRDefault="005C2EFE">
      <w:r>
        <w:separator/>
      </w:r>
    </w:p>
  </w:endnote>
  <w:endnote w:type="continuationSeparator" w:id="0">
    <w:p w14:paraId="46443F57" w14:textId="77777777" w:rsidR="005C2EFE" w:rsidRDefault="005C2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7058F" w14:textId="77777777" w:rsidR="00995D24" w:rsidRDefault="00995D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4992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0004366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386BC" w14:textId="77777777" w:rsidR="00995D24" w:rsidRDefault="00995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C3D9E" w14:textId="77777777" w:rsidR="005C2EFE" w:rsidRDefault="005C2EFE">
      <w:r>
        <w:separator/>
      </w:r>
    </w:p>
  </w:footnote>
  <w:footnote w:type="continuationSeparator" w:id="0">
    <w:p w14:paraId="50F1CEE7" w14:textId="77777777" w:rsidR="005C2EFE" w:rsidRDefault="005C2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075C9" w14:textId="77777777" w:rsidR="00995D24" w:rsidRDefault="00995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8E1C5" w14:textId="2A25CDD8" w:rsidR="00995D24" w:rsidRDefault="00995D24" w:rsidP="00EF506A">
    <w:pPr>
      <w:pStyle w:val="Nagwek"/>
      <w:jc w:val="center"/>
    </w:pPr>
  </w:p>
  <w:p w14:paraId="13731D2B" w14:textId="35A0C5F8" w:rsidR="00EF506A" w:rsidRDefault="00F20205" w:rsidP="00EF506A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D0579F1" wp14:editId="16A43C0F">
          <wp:simplePos x="0" y="0"/>
          <wp:positionH relativeFrom="column">
            <wp:posOffset>-151130</wp:posOffset>
          </wp:positionH>
          <wp:positionV relativeFrom="paragraph">
            <wp:posOffset>-556895</wp:posOffset>
          </wp:positionV>
          <wp:extent cx="6986270" cy="822325"/>
          <wp:effectExtent l="0" t="0" r="0" b="0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627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89A182" w14:textId="77777777" w:rsidR="00EF506A" w:rsidRDefault="00EF506A" w:rsidP="00EF506A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C4266" w14:textId="77777777" w:rsidR="00995D24" w:rsidRDefault="00995D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4D"/>
    <w:rsid w:val="00022322"/>
    <w:rsid w:val="00042497"/>
    <w:rsid w:val="000C1E6F"/>
    <w:rsid w:val="000E4E56"/>
    <w:rsid w:val="0013574D"/>
    <w:rsid w:val="00197C8C"/>
    <w:rsid w:val="001A1468"/>
    <w:rsid w:val="001B7815"/>
    <w:rsid w:val="002374EC"/>
    <w:rsid w:val="0025622D"/>
    <w:rsid w:val="00295259"/>
    <w:rsid w:val="002B1E4F"/>
    <w:rsid w:val="002B6761"/>
    <w:rsid w:val="003445A0"/>
    <w:rsid w:val="00353FDC"/>
    <w:rsid w:val="003A0AFC"/>
    <w:rsid w:val="003D611C"/>
    <w:rsid w:val="00431C0B"/>
    <w:rsid w:val="00437CAD"/>
    <w:rsid w:val="004657DA"/>
    <w:rsid w:val="004B10F0"/>
    <w:rsid w:val="004B2665"/>
    <w:rsid w:val="004B39E0"/>
    <w:rsid w:val="004C3459"/>
    <w:rsid w:val="004E324A"/>
    <w:rsid w:val="004E7234"/>
    <w:rsid w:val="00524B34"/>
    <w:rsid w:val="0054734E"/>
    <w:rsid w:val="00553EDC"/>
    <w:rsid w:val="00581B5A"/>
    <w:rsid w:val="00596FD7"/>
    <w:rsid w:val="005C2EFE"/>
    <w:rsid w:val="005E5BFF"/>
    <w:rsid w:val="00607F9B"/>
    <w:rsid w:val="00644DCB"/>
    <w:rsid w:val="00647810"/>
    <w:rsid w:val="00657C1E"/>
    <w:rsid w:val="006E3089"/>
    <w:rsid w:val="00712C39"/>
    <w:rsid w:val="00756CDA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5102"/>
    <w:rsid w:val="00915B9E"/>
    <w:rsid w:val="00952256"/>
    <w:rsid w:val="0097748A"/>
    <w:rsid w:val="00995D24"/>
    <w:rsid w:val="009B6A6C"/>
    <w:rsid w:val="009F0E5C"/>
    <w:rsid w:val="00A029B8"/>
    <w:rsid w:val="00AA02AC"/>
    <w:rsid w:val="00AC1F4A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A0B33"/>
    <w:rsid w:val="00CA3511"/>
    <w:rsid w:val="00CC0EBD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EF506A"/>
    <w:rsid w:val="00F2020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5FF96D"/>
  <w15:chartTrackingRefBased/>
  <w15:docId w15:val="{83962EDB-E3DC-40FC-9C3D-717678335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Podtytu"/>
    <w:link w:val="TytuZnak"/>
    <w:qFormat/>
    <w:rsid w:val="00EF506A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EF506A"/>
    <w:rPr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EF506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rsid w:val="00EF506A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2</cp:revision>
  <cp:lastPrinted>1899-12-31T23:00:00Z</cp:lastPrinted>
  <dcterms:created xsi:type="dcterms:W3CDTF">2026-01-15T07:36:00Z</dcterms:created>
  <dcterms:modified xsi:type="dcterms:W3CDTF">2026-01-15T07:36:00Z</dcterms:modified>
</cp:coreProperties>
</file>